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Garcia</w:t>
      </w:r>
    </w:p>
    <w:p>
      <w:pPr>
        <w:jc w:val="center"/>
      </w:pPr>
      <w:r>
        <w:t>james.garcia@gmail.com | +1-928-438-9943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2012-02-01 to 2013-06-01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Apple</w:t>
      </w:r>
    </w:p>
    <w:p>
      <w:r>
        <w:t>2013-02-01 to 2017-06-01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Meta</w:t>
      </w:r>
    </w:p>
    <w:p>
      <w:r>
        <w:t>2017-01-01 to 2019-12-01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Tesla</w:t>
      </w:r>
    </w:p>
    <w:p>
      <w:r>
        <w:t>2019-04-01 to 2021-04-01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Meta</w:t>
      </w:r>
    </w:p>
    <w:p>
      <w:r>
        <w:t>2021-06-01 to 2022-10-01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(2008-08-01 - 2012-05-01)</w:t>
      </w:r>
    </w:p>
    <w:p>
      <w:r>
        <w:t>GPA: 3.72</w:t>
      </w:r>
    </w:p>
    <w:p>
      <w:pPr>
        <w:pStyle w:val="Heading2"/>
      </w:pPr>
      <w:r>
        <w:t>Master of Science in Computer Science</w:t>
      </w:r>
    </w:p>
    <w:p>
      <w:r>
        <w:t>Yale University (2013-08-01 - 2015-05-01)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Go, Rust, TypeScript, Flask, Vue.js, SQL, Elasticsearch, MongoDB, Docker,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