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Johnson</w:t>
      </w:r>
    </w:p>
    <w:p>
      <w:pPr>
        <w:jc w:val="center"/>
      </w:pPr>
      <w:r>
        <w:t>william.johnson@gmail.com | +1-922-358-9824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2011-11-01 to 2014-11-01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Cisco</w:t>
      </w:r>
    </w:p>
    <w:p>
      <w:r>
        <w:t>2014-11-01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Google</w:t>
      </w:r>
    </w:p>
    <w:p>
      <w:r>
        <w:t>2018-05-01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PWC</w:t>
      </w:r>
    </w:p>
    <w:p>
      <w:r>
        <w:t>2021-08-01 to 2023-08-01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IBM</w:t>
      </w:r>
    </w:p>
    <w:p>
      <w:r>
        <w:t>2023-03-01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(2007-08-01 - 2011-05-01)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TypeScript, React, Vue.js, Redis, SQL, Azure, Docker, Google Cloud,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