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Brown</w:t>
      </w:r>
    </w:p>
    <w:p>
      <w:pPr>
        <w:jc w:val="center"/>
      </w:pPr>
      <w:r>
        <w:t>olivia.brown@gmail.com | +1-534-332-7904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2012-09-01 to 2015-05-01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Tesla</w:t>
      </w:r>
    </w:p>
    <w:p>
      <w:r>
        <w:t>2015-05-01 to 2018-09-01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Cisco</w:t>
      </w:r>
    </w:p>
    <w:p>
      <w:r>
        <w:t>2018-10-01 to 2020-10-01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Apple</w:t>
      </w:r>
    </w:p>
    <w:p>
      <w:r>
        <w:t>2020-05-01 to 2023-10-01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Oracle</w:t>
      </w:r>
    </w:p>
    <w:p>
      <w:r>
        <w:t>2023-05-01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(2008-08-01 - 2012-05-01)</w:t>
      </w:r>
    </w:p>
    <w:p>
      <w:r>
        <w:t>GPA: 3.46</w:t>
      </w:r>
    </w:p>
    <w:p>
      <w:pPr>
        <w:pStyle w:val="Heading2"/>
      </w:pPr>
      <w:r>
        <w:t>Master of Engineering</w:t>
      </w:r>
    </w:p>
    <w:p>
      <w:r>
        <w:t>Cornell University (2014-08-01 - 2016-05-01)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Python, Java, Flask, Spring Boot, Vue.js, PostgreSQL, MongoDB, Docker, Google Cloud,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