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</w:t>
      </w:r>
    </w:p>
    <w:p>
      <w:pPr>
        <w:jc w:val="center"/>
      </w:pPr>
      <w:r>
        <w:t>emma.martin@email.com | +1-973-210-5397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2022-04-01 to 2025-04-01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Oracle</w:t>
      </w:r>
    </w:p>
    <w:p>
      <w:r>
        <w:t>2025-12-01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(2018-08-01 - 2022-05-01)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Rust, C++, Node.js, Spring Boot, Vue.js, MongoDB, Redis, Elasticsearch, Azure,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