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Michael Wilson</w:t>
      </w:r>
    </w:p>
    <w:p>
      <w:pPr>
        <w:jc w:val="center"/>
      </w:pPr>
      <w:r>
        <w:t>michael.wilson@gmail.com | +1-608-566-4746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Analyst - Meta</w:t>
      </w:r>
    </w:p>
    <w:p>
      <w:r>
        <w:t>2011-07-01 to 2014-09-01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Participated in code reviews and testing</w:t>
      </w:r>
    </w:p>
    <w:p>
      <w:pPr>
        <w:pStyle w:val="Heading2"/>
      </w:pPr>
      <w:r>
        <w:t>Manager - Cisco</w:t>
      </w:r>
    </w:p>
    <w:p>
      <w:r>
        <w:t>2014-09-01 to 2017-06-01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Collaborated with cross-functional teams</w:t>
      </w:r>
    </w:p>
    <w:p>
      <w:pPr>
        <w:pStyle w:val="Heading2"/>
      </w:pPr>
      <w:r>
        <w:t>Senior Consultant - Adobe</w:t>
      </w:r>
    </w:p>
    <w:p>
      <w:r>
        <w:t>2017-07-01 to 2020-09-01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Led development of key features for major products</w:t>
      </w:r>
    </w:p>
    <w:p>
      <w:pPr>
        <w:pStyle w:val="Heading2"/>
      </w:pPr>
      <w:r>
        <w:t>Principal Engineer - Cisco</w:t>
      </w:r>
    </w:p>
    <w:p>
      <w:r>
        <w:t>2020-06-01 to 2022-11-01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Drove technical strategy and innovation</w:t>
      </w:r>
    </w:p>
    <w:p>
      <w:pPr>
        <w:pStyle w:val="Heading2"/>
      </w:pPr>
      <w:r>
        <w:t>Principal Engineer - Accenture</w:t>
      </w:r>
    </w:p>
    <w:p>
      <w:r>
        <w:t>2022-08-01 to 2025-09-01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Led team of 10+ engineers across multiple projects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Science in Computer Science</w:t>
      </w:r>
    </w:p>
    <w:p>
      <w:r>
        <w:t>UCLA (2007-08-01 - 2011-05-01)</w:t>
      </w:r>
    </w:p>
    <w:p>
      <w:r>
        <w:t>GPA: 3.63</w:t>
      </w:r>
    </w:p>
    <w:p>
      <w:pPr>
        <w:pStyle w:val="Heading1"/>
      </w:pPr>
      <w:r>
        <w:t>SKILLS</w:t>
      </w:r>
    </w:p>
    <w:p>
      <w:r>
        <w:t>Java, Go, Node.js, Spring Boot, Django, SQL, PostgreSQL, MongoDB, Azure, Google Cloud, Scrum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