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Wilson</w:t>
      </w:r>
    </w:p>
    <w:p>
      <w:pPr>
        <w:jc w:val="center"/>
      </w:pPr>
      <w:r>
        <w:t>sophia.wilson@gmail.com | +1-367-703-9241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2016-07-01 to 2017-12-01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IBM</w:t>
      </w:r>
    </w:p>
    <w:p>
      <w:r>
        <w:t>2017-08-01 to 2020-05-01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PWC</w:t>
      </w:r>
    </w:p>
    <w:p>
      <w:r>
        <w:t>2020-05-01 to 2022-05-01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Apple</w:t>
      </w:r>
    </w:p>
    <w:p>
      <w:r>
        <w:t>2022-10-01 to 2023-09-01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Goldman Sachs</w:t>
      </w:r>
    </w:p>
    <w:p>
      <w:r>
        <w:t>2023-12-01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(2012-08-01 - 2016-05-01)</w:t>
      </w:r>
    </w:p>
    <w:p>
      <w:r>
        <w:t>GPA: 3.83</w:t>
      </w:r>
    </w:p>
    <w:p>
      <w:pPr>
        <w:pStyle w:val="Heading2"/>
      </w:pPr>
      <w:r>
        <w:t>Master of Engineering</w:t>
      </w:r>
    </w:p>
    <w:p>
      <w:r>
        <w:t>UC Berkeley (2016-08-01 - 2018-05-01)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TypeScript, Go, Java, Django, Vue.js, React, Elasticsearch, AWS, Kubernetes, Azure,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