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+1-211-226-6257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2014-12-01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2015-11-01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2016-02-01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2019-11-01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2021-10-01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(2010-08-01 - 2014-05-01)</w:t>
      </w:r>
    </w:p>
    <w:p>
      <w:r>
        <w:t>GPA: 3.7</w:t>
      </w:r>
    </w:p>
    <w:p>
      <w:pPr>
        <w:pStyle w:val="Heading2"/>
      </w:pPr>
      <w:r>
        <w:t>Master of Business Administration</w:t>
      </w:r>
    </w:p>
    <w:p>
      <w:r>
        <w:t>Yale University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Go, Spring Boot, Redis, Docker,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