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Lee</w:t>
      </w:r>
    </w:p>
    <w:p>
      <w:pPr>
        <w:jc w:val="center"/>
      </w:pPr>
      <w:r>
        <w:t>mary.lee@gmail.com | +1-803-702-5216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2013-01-01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2014-09-01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2015-03-01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Goldman Sachs</w:t>
      </w:r>
    </w:p>
    <w:p>
      <w:r>
        <w:t>2018-02-01 to 2021-12-01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JPMorgan Chase</w:t>
      </w:r>
    </w:p>
    <w:p>
      <w:r>
        <w:t>2021-10-01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University of Texas at Austin (2014-08-01 - 2016-05-01)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Angular, React, Elasticsearch, SQL, MongoDB, Azure,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