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Jackson</w:t>
      </w:r>
    </w:p>
    <w:p>
      <w:pPr>
        <w:jc w:val="center"/>
      </w:pPr>
      <w:r>
        <w:t>mary.jackson@gmail.com | +1-430-470-4080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Tesla</w:t>
      </w:r>
    </w:p>
    <w:p>
      <w:r>
        <w:t>2012-01-01 to 2014-12-01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Team Lead - Goldman Sachs</w:t>
      </w:r>
    </w:p>
    <w:p>
      <w:r>
        <w:t>2014-04-01 to 2016-01-01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Consultant - Oracle</w:t>
      </w:r>
    </w:p>
    <w:p>
      <w:r>
        <w:t>2016-02-01 to 2019-05-01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Director - Google</w:t>
      </w:r>
    </w:p>
    <w:p>
      <w:r>
        <w:t>2019-08-01 to 2022-05-01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Director - Adobe</w:t>
      </w:r>
    </w:p>
    <w:p>
      <w:r>
        <w:t>2022-04-01 to 2025-09-01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University of Michigan (2008-08-01 - 2012-05-01)</w:t>
      </w:r>
    </w:p>
    <w:p>
      <w:r>
        <w:t>GPA: 3.22</w:t>
      </w:r>
    </w:p>
    <w:p>
      <w:pPr>
        <w:pStyle w:val="Heading1"/>
      </w:pPr>
      <w:r>
        <w:t>SKILLS</w:t>
      </w:r>
    </w:p>
    <w:p>
      <w:r>
        <w:t>C++, Go, Java, Node.js, Flask, SQL, Elasticsearch, AWS, Google Cloud,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