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Harris</w:t>
      </w:r>
    </w:p>
    <w:p>
      <w:pPr>
        <w:jc w:val="center"/>
      </w:pPr>
      <w:r>
        <w:t>elizabeth.harris@gmail.com | +1-912-249-8514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2020-06-01 to 2021-10-01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Amazon</w:t>
      </w:r>
    </w:p>
    <w:p>
      <w:r>
        <w:t>2021-01-01 to 2023-05-01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Netflix</w:t>
      </w:r>
    </w:p>
    <w:p>
      <w:r>
        <w:t>2023-09-01 to 2024-03-01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(2016-08-01 - 2020-05-01)</w:t>
      </w:r>
    </w:p>
    <w:p>
      <w:r>
        <w:t>GPA: 3.33</w:t>
      </w:r>
    </w:p>
    <w:p>
      <w:pPr>
        <w:pStyle w:val="Heading2"/>
      </w:pPr>
      <w:r>
        <w:t>Master of Science in Computer Science</w:t>
      </w:r>
    </w:p>
    <w:p>
      <w:r>
        <w:t>UCLA (2020-08-01 - 2022-05-01)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C++, Node.js, Spring Boot, Redis, Docker, AWS, Azure,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