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Johnson</w:t>
      </w:r>
    </w:p>
    <w:p>
      <w:pPr>
        <w:jc w:val="center"/>
      </w:pPr>
      <w:r>
        <w:t>sarah.johnson@email.com | +1-511-311-7893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2015-05-01 to 2017-12-01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IBM</w:t>
      </w:r>
    </w:p>
    <w:p>
      <w:r>
        <w:t>2017-06-01 to 2018-08-01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JPMorgan Chase</w:t>
      </w:r>
    </w:p>
    <w:p>
      <w:r>
        <w:t>2018-02-01 to 2021-01-01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Amazon</w:t>
      </w:r>
    </w:p>
    <w:p>
      <w:r>
        <w:t>2021-10-01 to 2022-10-01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Adobe</w:t>
      </w:r>
    </w:p>
    <w:p>
      <w:r>
        <w:t>2022-04-01 to 2024-08-01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(2011-08-01 - 2015-05-01)</w:t>
      </w:r>
    </w:p>
    <w:p>
      <w:r>
        <w:t>GPA: 3.59</w:t>
      </w:r>
    </w:p>
    <w:p>
      <w:pPr>
        <w:pStyle w:val="Heading2"/>
      </w:pPr>
      <w:r>
        <w:t>Master of Technology</w:t>
      </w:r>
    </w:p>
    <w:p>
      <w:r>
        <w:t>MIT (2017-08-01 - 2019-05-01)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TypeScript, Rust, Angular, Vue.js, MongoDB, Azure, Google Cloud,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