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Thompson</w:t>
      </w:r>
    </w:p>
    <w:p>
      <w:pPr>
        <w:jc w:val="center"/>
      </w:pPr>
      <w:r>
        <w:t>emma.thompson@gmail.com | +1-994-346-8435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2021-10-01 to 2024-08-01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Deloitte</w:t>
      </w:r>
    </w:p>
    <w:p>
      <w:r>
        <w:t>2024-05-01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(2017-08-01 - 2021-05-01)</w:t>
      </w:r>
    </w:p>
    <w:p>
      <w:r>
        <w:t>GPA: 3.56</w:t>
      </w:r>
    </w:p>
    <w:p>
      <w:pPr>
        <w:pStyle w:val="Heading2"/>
      </w:pPr>
      <w:r>
        <w:t>Master of Technology</w:t>
      </w:r>
    </w:p>
    <w:p>
      <w:r>
        <w:t>Carnegie Mellon University (2022-08-01 - 2024-05-01)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Go, Flask, React, Django, SQL, Google Cloud, CI/CD,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