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Sarah Martin</w:t>
      </w:r>
    </w:p>
    <w:p>
      <w:pPr>
        <w:jc w:val="center"/>
      </w:pPr>
      <w:r>
        <w:t>sarah.martin@gmail.com | +1-359-793-3411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IBM</w:t>
      </w:r>
    </w:p>
    <w:p>
      <w:r>
        <w:t>2023-10-01 to Present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Carnegie Mellon University (2019-08-01 - 2023-05-01)</w:t>
      </w:r>
    </w:p>
    <w:p>
      <w:r>
        <w:t>GPA: 3.97</w:t>
      </w:r>
    </w:p>
    <w:p>
      <w:pPr>
        <w:pStyle w:val="Heading2"/>
      </w:pPr>
      <w:r>
        <w:t>Master of Engineering</w:t>
      </w:r>
    </w:p>
    <w:p>
      <w:r>
        <w:t>Harvard University (2023-08-01 - 2025-05-01)</w:t>
      </w:r>
    </w:p>
    <w:p>
      <w:r>
        <w:t>GPA: 3.7</w:t>
      </w:r>
    </w:p>
    <w:p>
      <w:pPr>
        <w:pStyle w:val="Heading1"/>
      </w:pPr>
      <w:r>
        <w:t>SKILLS</w:t>
      </w:r>
    </w:p>
    <w:p>
      <w:r>
        <w:t>Go, Vue.js, React, PostgreSQL, Azure, Jenkins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