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Jones</w:t>
      </w:r>
    </w:p>
    <w:p>
      <w:pPr>
        <w:jc w:val="center"/>
      </w:pPr>
      <w:r>
        <w:t>jessica.jones@gmail.com | +1-230-629-6941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2020-01-01 to 2022-10-01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Salesforce</w:t>
      </w:r>
    </w:p>
    <w:p>
      <w:r>
        <w:t>2022-06-01 to 2025-01-01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JPMorgan Chase</w:t>
      </w:r>
    </w:p>
    <w:p>
      <w:r>
        <w:t>2025-12-01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(2016-08-01 - 2020-05-01)</w:t>
      </w:r>
    </w:p>
    <w:p>
      <w:r>
        <w:t>GPA: 3.71</w:t>
      </w:r>
    </w:p>
    <w:p>
      <w:pPr>
        <w:pStyle w:val="Heading2"/>
      </w:pPr>
      <w:r>
        <w:t>Master of Technology</w:t>
      </w:r>
    </w:p>
    <w:p>
      <w:r>
        <w:t>Columbia University (2021-08-01 - 2023-05-01)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TypeScript, Python, C++, Vue.js, MongoDB, Elasticsearch, Redis, Docker, Kubernetes, Google Cloud,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