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Richard Moore</w:t>
      </w:r>
    </w:p>
    <w:p>
      <w:pPr>
        <w:jc w:val="center"/>
      </w:pPr>
      <w:r>
        <w:t>richard.moore@email.com | +1-898-324-2690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Microsoft</w:t>
      </w:r>
    </w:p>
    <w:p>
      <w:r>
        <w:t>2011-08-01 to 2014-12-01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Manager - Adobe</w:t>
      </w:r>
    </w:p>
    <w:p>
      <w:r>
        <w:t>2014-12-01 to 2016-05-01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Team Lead - IBM</w:t>
      </w:r>
    </w:p>
    <w:p>
      <w:r>
        <w:t>2016-01-01 to 2019-06-01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Principal Engineer - Tesla</w:t>
      </w:r>
    </w:p>
    <w:p>
      <w:r>
        <w:t>2019-06-01 to 2022-12-01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Led team of 10+ engineers across multiple projects</w:t>
      </w:r>
    </w:p>
    <w:p>
      <w:pPr>
        <w:pStyle w:val="Heading2"/>
      </w:pPr>
      <w:r>
        <w:t>Principal Engineer - PWC</w:t>
      </w:r>
    </w:p>
    <w:p>
      <w:r>
        <w:t>2022-06-01 to 2025-05-01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Led team of 10+ engineers across multiple projects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Harvard University (2007-08-01 - 2011-05-01)</w:t>
      </w:r>
    </w:p>
    <w:p>
      <w:r>
        <w:t>GPA: 3.33</w:t>
      </w:r>
    </w:p>
    <w:p>
      <w:pPr>
        <w:pStyle w:val="Heading1"/>
      </w:pPr>
      <w:r>
        <w:t>SKILLS</w:t>
      </w:r>
    </w:p>
    <w:p>
      <w:r>
        <w:t>Rust, Java, Django, Vue.js, React, MongoDB, SQL, Redis, AWS, CI/CD, Agile, Scrum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AWS Certified Solutions Architect</w:t>
      </w:r>
    </w:p>
    <w:p>
      <w:pPr>
        <w:pStyle w:val="ListBullet"/>
      </w:pPr>
      <w:r>
        <w:t>PMP Certification</w:t>
      </w:r>
    </w:p>
    <w:p>
      <w:pPr>
        <w:pStyle w:val="ListBullet"/>
      </w:pPr>
      <w:r>
        <w:t>Google Cloud Professional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