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Wilson</w:t>
      </w:r>
    </w:p>
    <w:p>
      <w:pPr>
        <w:jc w:val="center"/>
      </w:pPr>
      <w:r>
        <w:t>mary.wilson@gmail.com | +1-888-829-3742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2015-02-01 to 2018-04-01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2018-03-01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Accenture</w:t>
      </w:r>
    </w:p>
    <w:p>
      <w:r>
        <w:t>2022-03-01 to 2024-01-01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Oracle</w:t>
      </w:r>
    </w:p>
    <w:p>
      <w:r>
        <w:t>2024-01-01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Java, C++, Vue.js, Node.js, React, Elasticsearch, Kubernetes,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