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Wilson</w:t>
      </w:r>
    </w:p>
    <w:p>
      <w:pPr>
        <w:jc w:val="center"/>
      </w:pPr>
      <w:r>
        <w:t>emma.wilson@email.com | +1-805-914-9659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2020-10-01 to 2022-12-01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Netflix</w:t>
      </w:r>
    </w:p>
    <w:p>
      <w:r>
        <w:t>2022-11-01 to 2024-07-01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Goldman Sachs</w:t>
      </w:r>
    </w:p>
    <w:p>
      <w:r>
        <w:t>2024-01-01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(2016-08-01 - 2020-05-01)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JavaScript, Java, Node.js, Spring Boot, SQL, MongoDB, PostgreSQL, Google Cloud, Kubernetes,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