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+1-542-907-9586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2023-03-01 to 2024-01-01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(2019-08-01 - 2023-05-01)</w:t>
      </w:r>
    </w:p>
    <w:p>
      <w:r>
        <w:t>GPA: 3.21</w:t>
      </w:r>
    </w:p>
    <w:p>
      <w:pPr>
        <w:pStyle w:val="Heading2"/>
      </w:pPr>
      <w:r>
        <w:t>Master of Science in Computer Science</w:t>
      </w:r>
    </w:p>
    <w:p>
      <w:r>
        <w:t>Stanford University (2025-08-01 - 2027-05-01)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Python, C++, Django, Elasticsearch, Redis, PostgreSQL, Kubernetes, AWS,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