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+1-639-333-2570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2021-04-01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3.65</w:t>
      </w:r>
    </w:p>
    <w:p>
      <w:pPr>
        <w:pStyle w:val="Heading2"/>
      </w:pPr>
      <w:r>
        <w:t>Master of Business Administration</w:t>
      </w:r>
    </w:p>
    <w:p>
      <w:r>
        <w:t>MIT (2023-08-01 - 2025-05-01)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Flask, Redis, SQL, Elasticsearch,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