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52" w:rsidRPr="00F353E6" w:rsidRDefault="00EF0BC8">
      <w:pPr>
        <w:pStyle w:val="NormalWeb"/>
        <w:spacing w:after="240" w:afterAutospacing="0"/>
        <w:jc w:val="center"/>
        <w:rPr>
          <w:sz w:val="27"/>
          <w:szCs w:val="27"/>
        </w:rPr>
      </w:pPr>
      <w:r w:rsidRPr="00F353E6">
        <w:rPr>
          <w:color w:val="0000FF"/>
          <w:sz w:val="27"/>
          <w:szCs w:val="27"/>
          <w:u w:val="single"/>
        </w:rPr>
        <w:t>Data Mining Assignment 3</w:t>
      </w:r>
    </w:p>
    <w:p w:rsidR="00B13652" w:rsidRPr="00F353E6" w:rsidRDefault="00B1365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13652" w:rsidRPr="00F353E6" w:rsidRDefault="00B1365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D4A17" w:rsidRPr="00F353E6" w:rsidRDefault="00EF0BC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</w:rPr>
        <w:t>1) Read Chapter 6 (only sections 6.1 and 6.7).</w:t>
      </w:r>
      <w:r w:rsidRPr="00F353E6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353E6">
        <w:rPr>
          <w:rFonts w:ascii="Times New Roman" w:hAnsi="Times New Roman" w:cs="Times New Roman"/>
          <w:color w:val="000000"/>
          <w:sz w:val="27"/>
          <w:szCs w:val="27"/>
        </w:rPr>
        <w:br/>
        <w:t>2) Do Chapte</w:t>
      </w:r>
      <w:bookmarkStart w:id="0" w:name="_GoBack"/>
      <w:bookmarkEnd w:id="0"/>
      <w:r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r 6 textbook problem #2 (parts </w:t>
      </w:r>
      <w:proofErr w:type="spellStart"/>
      <w:r w:rsidRPr="00F353E6"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gramStart"/>
      <w:r w:rsidRPr="00F353E6">
        <w:rPr>
          <w:rFonts w:ascii="Times New Roman" w:hAnsi="Times New Roman" w:cs="Times New Roman"/>
          <w:color w:val="000000"/>
          <w:sz w:val="27"/>
          <w:szCs w:val="27"/>
        </w:rPr>
        <w:t>,b,c,d</w:t>
      </w:r>
      <w:proofErr w:type="spellEnd"/>
      <w:proofErr w:type="gramEnd"/>
      <w:r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 only) on page 404.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Consider the data set shown in Table 6.1.</w:t>
      </w:r>
    </w:p>
    <w:p w:rsidR="0064100A" w:rsidRPr="00F353E6" w:rsidRDefault="0064100A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noProof/>
          <w:sz w:val="27"/>
          <w:szCs w:val="27"/>
          <w:lang w:val="en-IN" w:eastAsia="en-IN"/>
        </w:rPr>
        <w:drawing>
          <wp:inline distT="0" distB="0" distL="0" distR="0" wp14:anchorId="785DE764" wp14:editId="792EDE1A">
            <wp:extent cx="49244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(a) Compute the support for </w:t>
      </w:r>
      <w:proofErr w:type="spellStart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itemsets</w:t>
      </w:r>
      <w:proofErr w:type="spell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,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, and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d, e}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by treating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each</w:t>
      </w:r>
      <w:proofErr w:type="gram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transaction ID as a market basket.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8/10 = 0.8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2/10 = 0.2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d, 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2/10 = 0.2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(b) Use the results in part (a) to compute the confidence for the association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rules</w:t>
      </w:r>
      <w:proofErr w:type="gram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d} −→ {e}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and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 −→ 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. Is confidence a symmetric measure?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bd</w:t>
      </w:r>
      <w:proofErr w:type="spell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e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0.2/0.2 = 100%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lastRenderedPageBreak/>
        <w:t>c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e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</w:t>
      </w:r>
      <w:proofErr w:type="spell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bd</w:t>
      </w:r>
      <w:proofErr w:type="spell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 0.2/0.8 = 25%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No, confidence is not a symmetric measure.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(c) Repeat part (a) by treating each customer ID as a market basket. Each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item</w:t>
      </w:r>
      <w:proofErr w:type="gram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should be treated as a binary variable (1 if an item appears in at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least</w:t>
      </w:r>
      <w:proofErr w:type="gram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one transaction bought by the customer, and 0 otherwise.)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4/5 = 0.8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5/5 = 1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s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{b, d, e}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4/5 = 0.8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(d) Use the results in part (c) to compute the confidence for the association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rules</w:t>
      </w:r>
      <w:proofErr w:type="gram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{b, d} −→ {e}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and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{e} −→ {b, d}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.</w:t>
      </w:r>
    </w:p>
    <w:p w:rsidR="004D4A17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spellStart"/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bd</w:t>
      </w:r>
      <w:proofErr w:type="spell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</w:t>
      </w:r>
      <w:r w:rsidR="00CE091E"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e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0.8/1 = 80%</w:t>
      </w:r>
    </w:p>
    <w:p w:rsidR="000B5112" w:rsidRPr="00F353E6" w:rsidRDefault="004D4A17" w:rsidP="004D4A17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c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</w:t>
      </w:r>
      <w:proofErr w:type="gramEnd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e </w:t>
      </w:r>
      <w:r w:rsidR="00CE091E"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</w:t>
      </w:r>
      <w:proofErr w:type="spell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bd</w:t>
      </w:r>
      <w:proofErr w:type="spell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) =</w:t>
      </w:r>
      <w:r w:rsidR="00CE091E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0.8/0.8 = 100%</w:t>
      </w:r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3) Do Chapter 6 textbook problem #6 (parts </w:t>
      </w:r>
      <w:proofErr w:type="spellStart"/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>d,e</w:t>
      </w:r>
      <w:proofErr w:type="spellEnd"/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 only) on page 406.</w:t>
      </w:r>
    </w:p>
    <w:p w:rsidR="000B5112" w:rsidRPr="00F353E6" w:rsidRDefault="000B5112" w:rsidP="004D4A17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Consider the market basket transactions shown in Table 6.23.</w:t>
      </w:r>
    </w:p>
    <w:p w:rsidR="000B5112" w:rsidRPr="00F353E6" w:rsidRDefault="000B5112" w:rsidP="004D4A1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353E6">
        <w:rPr>
          <w:rFonts w:ascii="Times New Roman" w:hAnsi="Times New Roman" w:cs="Times New Roman"/>
          <w:noProof/>
          <w:sz w:val="27"/>
          <w:szCs w:val="27"/>
          <w:lang w:val="en-IN" w:eastAsia="en-IN"/>
        </w:rPr>
        <w:drawing>
          <wp:inline distT="0" distB="0" distL="0" distR="0" wp14:anchorId="1DBB0805" wp14:editId="5790E715">
            <wp:extent cx="3794760" cy="245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613" cy="24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2" w:rsidRPr="00F353E6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(d) Find an </w:t>
      </w:r>
      <w:proofErr w:type="spellStart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itemset</w:t>
      </w:r>
      <w:proofErr w:type="spell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(of size 2 or larger) that has the largest support.</w:t>
      </w:r>
    </w:p>
    <w:p w:rsidR="000B5112" w:rsidRPr="00F353E6" w:rsidRDefault="005F110A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{</w:t>
      </w:r>
      <w:r w:rsidR="000B5112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Bread, Butter</w:t>
      </w:r>
      <w:r w:rsidR="000B5112"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}</w:t>
      </w:r>
      <w:r w:rsidR="000B5112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.</w:t>
      </w:r>
    </w:p>
    <w:p w:rsidR="000B5112" w:rsidRPr="00F353E6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lastRenderedPageBreak/>
        <w:t xml:space="preserve">(e) Find a pair of items, </w:t>
      </w:r>
      <w:proofErr w:type="gramStart"/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a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and</w:t>
      </w:r>
      <w:proofErr w:type="gramEnd"/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>b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, such that the rules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{a}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{b}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and</w:t>
      </w:r>
      <w:r w:rsidR="00C93434"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 xml:space="preserve">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{b} </w:t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sym w:font="Wingdings" w:char="F0E0"/>
      </w:r>
      <w:r w:rsidRPr="00F353E6">
        <w:rPr>
          <w:rFonts w:ascii="Times New Roman" w:hAnsi="Times New Roman" w:cs="Times New Roman"/>
          <w:i/>
          <w:iCs/>
          <w:color w:val="000000"/>
          <w:sz w:val="27"/>
          <w:szCs w:val="27"/>
          <w:lang w:val="en-IN"/>
        </w:rPr>
        <w:t xml:space="preserve"> {a} </w:t>
      </w: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have the same confidence.</w:t>
      </w:r>
    </w:p>
    <w:p w:rsidR="00B13652" w:rsidRPr="00F353E6" w:rsidRDefault="000B5112" w:rsidP="000B5112">
      <w:pPr>
        <w:rPr>
          <w:rFonts w:ascii="Times New Roman" w:hAnsi="Times New Roman" w:cs="Times New Roman"/>
          <w:color w:val="000000"/>
          <w:sz w:val="27"/>
          <w:szCs w:val="27"/>
          <w:lang w:val="en-IN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  <w:lang w:val="en-IN"/>
        </w:rPr>
        <w:t>(Beer, Cookies) or (Bread, Butter).</w:t>
      </w:r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4) Using the data at </w:t>
      </w:r>
      <w:hyperlink r:id="rId6">
        <w:r w:rsidR="00EF0BC8" w:rsidRPr="00F353E6">
          <w:rPr>
            <w:rStyle w:val="InternetLink"/>
            <w:rFonts w:ascii="Times New Roman" w:hAnsi="Times New Roman" w:cs="Times New Roman"/>
            <w:sz w:val="27"/>
            <w:szCs w:val="27"/>
          </w:rPr>
          <w:t>www.stats202.com/more_stats202_logs.txt</w:t>
        </w:r>
      </w:hyperlink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>ip</w:t>
      </w:r>
      <w:proofErr w:type="spellEnd"/>
      <w:r w:rsidR="00EF0BC8" w:rsidRPr="00F353E6">
        <w:rPr>
          <w:rFonts w:ascii="Times New Roman" w:hAnsi="Times New Roman" w:cs="Times New Roman"/>
          <w:color w:val="000000"/>
          <w:sz w:val="27"/>
          <w:szCs w:val="27"/>
        </w:rPr>
        <w:t>=65.57.245.11 → "Mozilla/5.0 (X11; U; Linux i686 (x86_64); en-US; rv:1.8.1.3) Gecko/20070309 Firefox/2.0.0.3".</w:t>
      </w:r>
    </w:p>
    <w:p w:rsidR="00B13652" w:rsidRPr="00F353E6" w:rsidRDefault="00EF0BC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353E6">
        <w:rPr>
          <w:rFonts w:ascii="Times New Roman" w:hAnsi="Times New Roman" w:cs="Times New Roman"/>
          <w:color w:val="000000"/>
          <w:sz w:val="27"/>
          <w:szCs w:val="27"/>
        </w:rPr>
        <w:t xml:space="preserve">State what the support and confidence values mean in plain English in this context. </w:t>
      </w:r>
    </w:p>
    <w:p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The rule for which we have to find the support an</w:t>
      </w:r>
      <w:r w:rsidR="003324B6" w:rsidRPr="00F353E6">
        <w:rPr>
          <w:rFonts w:ascii="Times New Roman" w:hAnsi="Times New Roman" w:cs="Times New Roman"/>
          <w:sz w:val="27"/>
          <w:szCs w:val="27"/>
          <w:lang w:val="en"/>
        </w:rPr>
        <w:t xml:space="preserve">d confidence is {65.57.245.11} </w:t>
      </w:r>
      <w:r w:rsidR="003324B6" w:rsidRPr="00F353E6">
        <w:rPr>
          <w:rFonts w:ascii="Times New Roman" w:hAnsi="Times New Roman" w:cs="Times New Roman"/>
          <w:sz w:val="27"/>
          <w:szCs w:val="27"/>
          <w:lang w:val="en"/>
        </w:rPr>
        <w:sym w:font="Wingdings" w:char="F0E0"/>
      </w:r>
      <w:r w:rsidRPr="00F353E6">
        <w:rPr>
          <w:rFonts w:ascii="Times New Roman" w:hAnsi="Times New Roman" w:cs="Times New Roman"/>
          <w:sz w:val="27"/>
          <w:szCs w:val="27"/>
          <w:lang w:val="en"/>
        </w:rPr>
        <w:t xml:space="preserve"> {“Mozilla/5.0 (X11; U; Linux i686 (x86_64); en-US; rv</w:t>
      </w:r>
      <w:proofErr w:type="gramStart"/>
      <w:r w:rsidRPr="00F353E6">
        <w:rPr>
          <w:rFonts w:ascii="Times New Roman" w:hAnsi="Times New Roman" w:cs="Times New Roman"/>
          <w:sz w:val="27"/>
          <w:szCs w:val="27"/>
          <w:lang w:val="en"/>
        </w:rPr>
        <w:t>:1.8.1.3</w:t>
      </w:r>
      <w:proofErr w:type="gramEnd"/>
      <w:r w:rsidRPr="00F353E6">
        <w:rPr>
          <w:rFonts w:ascii="Times New Roman" w:hAnsi="Times New Roman" w:cs="Times New Roman"/>
          <w:sz w:val="27"/>
          <w:szCs w:val="27"/>
          <w:lang w:val="en"/>
        </w:rPr>
        <w:t>) Gecko/20070309 Firefox/2.0.0.3"}</w:t>
      </w:r>
    </w:p>
    <w:p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Support for {65.57.245.11} = 5021 / 14803 = 0.33</w:t>
      </w:r>
    </w:p>
    <w:p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Support for {“Mozilla/5.0 (X11; U; Linux i686 (x86_64); en-US; rv</w:t>
      </w:r>
      <w:proofErr w:type="gramStart"/>
      <w:r w:rsidRPr="00F353E6">
        <w:rPr>
          <w:rFonts w:ascii="Times New Roman" w:hAnsi="Times New Roman" w:cs="Times New Roman"/>
          <w:sz w:val="27"/>
          <w:szCs w:val="27"/>
          <w:lang w:val="en"/>
        </w:rPr>
        <w:t>:1.8.1.3</w:t>
      </w:r>
      <w:proofErr w:type="gramEnd"/>
      <w:r w:rsidRPr="00F353E6">
        <w:rPr>
          <w:rFonts w:ascii="Times New Roman" w:hAnsi="Times New Roman" w:cs="Times New Roman"/>
          <w:sz w:val="27"/>
          <w:szCs w:val="27"/>
          <w:lang w:val="en"/>
        </w:rPr>
        <w:t>) Gecko/20070309 Firefox/2.0.0.3"} = 1619/14803 = 0.109</w:t>
      </w:r>
    </w:p>
    <w:p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Confi</w:t>
      </w:r>
      <w:r w:rsidR="003324B6" w:rsidRPr="00F353E6">
        <w:rPr>
          <w:rFonts w:ascii="Times New Roman" w:hAnsi="Times New Roman" w:cs="Times New Roman"/>
          <w:sz w:val="27"/>
          <w:szCs w:val="27"/>
          <w:lang w:val="en"/>
        </w:rPr>
        <w:t xml:space="preserve">dence for rule {65.57.245.11} </w:t>
      </w:r>
      <w:r w:rsidR="003324B6" w:rsidRPr="00F353E6">
        <w:rPr>
          <w:rFonts w:ascii="Times New Roman" w:hAnsi="Times New Roman" w:cs="Times New Roman"/>
          <w:sz w:val="27"/>
          <w:szCs w:val="27"/>
          <w:lang w:val="en"/>
        </w:rPr>
        <w:sym w:font="Wingdings" w:char="F0E0"/>
      </w:r>
      <w:r w:rsidRPr="00F353E6">
        <w:rPr>
          <w:rFonts w:ascii="Times New Roman" w:hAnsi="Times New Roman" w:cs="Times New Roman"/>
          <w:sz w:val="27"/>
          <w:szCs w:val="27"/>
          <w:lang w:val="en"/>
        </w:rPr>
        <w:t xml:space="preserve"> {“Mozilla/5.0 (X11; U; Linux i686 (x86_64); en-US; rv</w:t>
      </w:r>
      <w:proofErr w:type="gramStart"/>
      <w:r w:rsidRPr="00F353E6">
        <w:rPr>
          <w:rFonts w:ascii="Times New Roman" w:hAnsi="Times New Roman" w:cs="Times New Roman"/>
          <w:sz w:val="27"/>
          <w:szCs w:val="27"/>
          <w:lang w:val="en"/>
        </w:rPr>
        <w:t>:1.8.1.3</w:t>
      </w:r>
      <w:proofErr w:type="gramEnd"/>
      <w:r w:rsidRPr="00F353E6">
        <w:rPr>
          <w:rFonts w:ascii="Times New Roman" w:hAnsi="Times New Roman" w:cs="Times New Roman"/>
          <w:sz w:val="27"/>
          <w:szCs w:val="27"/>
          <w:lang w:val="en"/>
        </w:rPr>
        <w:t>) Gecko/20070309 Firefox/2.0.0.3"}</w:t>
      </w:r>
    </w:p>
    <w:p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= support count ({65.57.245.11, “Mozilla/5.0 (X11; U; Linux i686 (x86_64); en-US; rv</w:t>
      </w:r>
      <w:proofErr w:type="gramStart"/>
      <w:r w:rsidRPr="00F353E6">
        <w:rPr>
          <w:rFonts w:ascii="Times New Roman" w:hAnsi="Times New Roman" w:cs="Times New Roman"/>
          <w:sz w:val="27"/>
          <w:szCs w:val="27"/>
          <w:lang w:val="en"/>
        </w:rPr>
        <w:t>:1.8.1.3</w:t>
      </w:r>
      <w:proofErr w:type="gramEnd"/>
      <w:r w:rsidRPr="00F353E6">
        <w:rPr>
          <w:rFonts w:ascii="Times New Roman" w:hAnsi="Times New Roman" w:cs="Times New Roman"/>
          <w:sz w:val="27"/>
          <w:szCs w:val="27"/>
          <w:lang w:val="en"/>
        </w:rPr>
        <w:t>) Gecko/20070309 Firefox/2.0.0.3"}) / support count ({65.57.245.11})</w:t>
      </w:r>
    </w:p>
    <w:p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= 1619 / 5021</w:t>
      </w:r>
    </w:p>
    <w:p w:rsidR="004A2791" w:rsidRPr="00F353E6" w:rsidRDefault="004A2791" w:rsidP="004A2791">
      <w:pPr>
        <w:rPr>
          <w:rFonts w:ascii="Times New Roman" w:hAnsi="Times New Roman" w:cs="Times New Roman"/>
          <w:sz w:val="27"/>
          <w:szCs w:val="27"/>
          <w:lang w:val="en"/>
        </w:rPr>
      </w:pPr>
      <w:r w:rsidRPr="00F353E6">
        <w:rPr>
          <w:rFonts w:ascii="Times New Roman" w:hAnsi="Times New Roman" w:cs="Times New Roman"/>
          <w:sz w:val="27"/>
          <w:szCs w:val="27"/>
          <w:lang w:val="en"/>
        </w:rPr>
        <w:t>= 0.322</w:t>
      </w:r>
    </w:p>
    <w:p w:rsidR="004A2791" w:rsidRPr="00F353E6" w:rsidRDefault="004A2791">
      <w:pPr>
        <w:rPr>
          <w:rFonts w:ascii="Times New Roman" w:hAnsi="Times New Roman" w:cs="Times New Roman"/>
          <w:sz w:val="27"/>
          <w:szCs w:val="27"/>
        </w:rPr>
      </w:pPr>
    </w:p>
    <w:sectPr w:rsidR="004A2791" w:rsidRPr="00F353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3652"/>
    <w:rsid w:val="000B5112"/>
    <w:rsid w:val="003324B6"/>
    <w:rsid w:val="00487C7E"/>
    <w:rsid w:val="004A2791"/>
    <w:rsid w:val="004D4A17"/>
    <w:rsid w:val="005F110A"/>
    <w:rsid w:val="0064100A"/>
    <w:rsid w:val="00B13652"/>
    <w:rsid w:val="00C93434"/>
    <w:rsid w:val="00CE091E"/>
    <w:rsid w:val="00EF0BC8"/>
    <w:rsid w:val="00F3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1210A-0C32-4EE1-AC60-BB0E8F68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s202.com/more_stats202_logs.tx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Mohiuddin Basha</cp:lastModifiedBy>
  <cp:revision>14</cp:revision>
  <dcterms:created xsi:type="dcterms:W3CDTF">2012-10-02T10:32:00Z</dcterms:created>
  <dcterms:modified xsi:type="dcterms:W3CDTF">2020-11-10T01:43:00Z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