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271" w:rsidRPr="00C56A70" w:rsidRDefault="00745271" w:rsidP="00745271">
      <w:pPr>
        <w:ind w:left="1440" w:firstLine="720"/>
        <w:rPr>
          <w:b/>
        </w:rPr>
      </w:pPr>
      <w:r w:rsidRPr="00C56A70">
        <w:rPr>
          <w:b/>
        </w:rPr>
        <w:t>AVAILABLE TECHNIQUES AND THEIR LIMITATIONS</w:t>
      </w:r>
    </w:p>
    <w:p w:rsidR="00745271" w:rsidRDefault="007123FC" w:rsidP="00745271">
      <w:r>
        <w:t>Some of t</w:t>
      </w:r>
      <w:r w:rsidR="00745271">
        <w:t>he techniques that are available in the present scenario for converting unstructured data to the structured data are</w:t>
      </w:r>
    </w:p>
    <w:p w:rsidR="00745271" w:rsidRDefault="00745271" w:rsidP="00745271">
      <w:pPr>
        <w:pStyle w:val="ListParagraph"/>
        <w:numPr>
          <w:ilvl w:val="0"/>
          <w:numId w:val="6"/>
        </w:numPr>
      </w:pPr>
      <w:r>
        <w:t>Natural Language Processing</w:t>
      </w:r>
    </w:p>
    <w:p w:rsidR="00745271" w:rsidRDefault="00745271" w:rsidP="00745271">
      <w:pPr>
        <w:pStyle w:val="ListParagraph"/>
        <w:numPr>
          <w:ilvl w:val="0"/>
          <w:numId w:val="6"/>
        </w:numPr>
      </w:pPr>
      <w:r>
        <w:t>Information Retrieval</w:t>
      </w:r>
    </w:p>
    <w:p w:rsidR="00745271" w:rsidRDefault="00745271" w:rsidP="00745271">
      <w:pPr>
        <w:pStyle w:val="ListParagraph"/>
        <w:numPr>
          <w:ilvl w:val="0"/>
          <w:numId w:val="6"/>
        </w:numPr>
      </w:pPr>
      <w:r>
        <w:t>Text Analytics</w:t>
      </w:r>
    </w:p>
    <w:p w:rsidR="00745271" w:rsidRDefault="00745271" w:rsidP="00745271">
      <w:pPr>
        <w:pStyle w:val="ListParagraph"/>
        <w:numPr>
          <w:ilvl w:val="0"/>
          <w:numId w:val="6"/>
        </w:numPr>
      </w:pPr>
      <w:r>
        <w:t>Big data analytics</w:t>
      </w:r>
    </w:p>
    <w:p w:rsidR="00B31347" w:rsidRPr="00745271" w:rsidRDefault="00745271" w:rsidP="00B31347">
      <w:pPr>
        <w:rPr>
          <w:b/>
        </w:rPr>
      </w:pPr>
      <w:r>
        <w:rPr>
          <w:b/>
        </w:rPr>
        <w:t xml:space="preserve">1. </w:t>
      </w:r>
      <w:r w:rsidR="00B31347" w:rsidRPr="00745271">
        <w:rPr>
          <w:b/>
        </w:rPr>
        <w:t>Natural Language Processing</w:t>
      </w:r>
    </w:p>
    <w:p w:rsidR="00B31347" w:rsidRDefault="00B31347" w:rsidP="00B31347">
      <w:r w:rsidRPr="007C0173">
        <w:t xml:space="preserve">Natural language processing is a </w:t>
      </w:r>
      <w:r>
        <w:t>process of</w:t>
      </w:r>
      <w:r w:rsidRPr="007C0173">
        <w:t xml:space="preserve"> extract</w:t>
      </w:r>
      <w:r>
        <w:t xml:space="preserve">ing </w:t>
      </w:r>
      <w:r w:rsidRPr="007C0173">
        <w:t xml:space="preserve">meaning from the text </w:t>
      </w:r>
      <w:r>
        <w:t>written in the natural language [1].</w:t>
      </w:r>
      <w:r w:rsidRPr="00B31347">
        <w:t xml:space="preserve"> </w:t>
      </w:r>
    </w:p>
    <w:p w:rsidR="00B31347" w:rsidRDefault="00B31347" w:rsidP="00B31347">
      <w:r>
        <w:t>Some of the natural language processing techniques are [1]</w:t>
      </w:r>
    </w:p>
    <w:tbl>
      <w:tblPr>
        <w:tblStyle w:val="TableGrid"/>
        <w:tblW w:w="0" w:type="auto"/>
        <w:tblLook w:val="04A0" w:firstRow="1" w:lastRow="0" w:firstColumn="1" w:lastColumn="0" w:noHBand="0" w:noVBand="1"/>
      </w:tblPr>
      <w:tblGrid>
        <w:gridCol w:w="3116"/>
        <w:gridCol w:w="3117"/>
        <w:gridCol w:w="3117"/>
      </w:tblGrid>
      <w:tr w:rsidR="003F38AB" w:rsidTr="003F38AB">
        <w:tc>
          <w:tcPr>
            <w:tcW w:w="3116" w:type="dxa"/>
          </w:tcPr>
          <w:p w:rsidR="003F38AB" w:rsidRPr="003F38AB" w:rsidRDefault="003F38AB" w:rsidP="00B31347">
            <w:pPr>
              <w:rPr>
                <w:b/>
              </w:rPr>
            </w:pPr>
            <w:r w:rsidRPr="003F38AB">
              <w:rPr>
                <w:b/>
              </w:rPr>
              <w:t>Method</w:t>
            </w:r>
          </w:p>
        </w:tc>
        <w:tc>
          <w:tcPr>
            <w:tcW w:w="3117" w:type="dxa"/>
          </w:tcPr>
          <w:p w:rsidR="003F38AB" w:rsidRPr="003F38AB" w:rsidRDefault="008E1804" w:rsidP="00B31347">
            <w:pPr>
              <w:rPr>
                <w:b/>
              </w:rPr>
            </w:pPr>
            <w:r>
              <w:rPr>
                <w:b/>
              </w:rPr>
              <w:t>Concept</w:t>
            </w:r>
          </w:p>
        </w:tc>
        <w:tc>
          <w:tcPr>
            <w:tcW w:w="3117" w:type="dxa"/>
          </w:tcPr>
          <w:p w:rsidR="003F38AB" w:rsidRPr="003F38AB" w:rsidRDefault="003F38AB" w:rsidP="00B31347">
            <w:pPr>
              <w:rPr>
                <w:b/>
              </w:rPr>
            </w:pPr>
            <w:r w:rsidRPr="003F38AB">
              <w:rPr>
                <w:b/>
              </w:rPr>
              <w:t>Limitations</w:t>
            </w:r>
          </w:p>
        </w:tc>
      </w:tr>
      <w:tr w:rsidR="003F38AB" w:rsidTr="003F38AB">
        <w:tc>
          <w:tcPr>
            <w:tcW w:w="3116" w:type="dxa"/>
          </w:tcPr>
          <w:p w:rsidR="003F38AB" w:rsidRPr="006A0DAB" w:rsidRDefault="003F38AB" w:rsidP="003F38AB">
            <w:pPr>
              <w:rPr>
                <w:color w:val="FF0000"/>
              </w:rPr>
            </w:pPr>
            <w:r w:rsidRPr="006A0DAB">
              <w:rPr>
                <w:color w:val="FF0000"/>
              </w:rPr>
              <w:t>Stemming</w:t>
            </w:r>
          </w:p>
        </w:tc>
        <w:tc>
          <w:tcPr>
            <w:tcW w:w="3117" w:type="dxa"/>
          </w:tcPr>
          <w:p w:rsidR="003F38AB" w:rsidRPr="006A0DAB" w:rsidRDefault="003F38AB" w:rsidP="003F38AB">
            <w:pPr>
              <w:rPr>
                <w:color w:val="FF0000"/>
              </w:rPr>
            </w:pPr>
            <w:r w:rsidRPr="006A0DAB">
              <w:rPr>
                <w:color w:val="FF0000"/>
              </w:rPr>
              <w:t>Process of removing the suffixes from the word, this derives a word to their root [1, 4].</w:t>
            </w:r>
          </w:p>
          <w:p w:rsidR="003F38AB" w:rsidRPr="006A0DAB" w:rsidRDefault="003F38AB" w:rsidP="003F38AB">
            <w:pPr>
              <w:rPr>
                <w:color w:val="FF0000"/>
              </w:rPr>
            </w:pPr>
          </w:p>
        </w:tc>
        <w:tc>
          <w:tcPr>
            <w:tcW w:w="3117" w:type="dxa"/>
          </w:tcPr>
          <w:p w:rsidR="003F38AB" w:rsidRPr="006A0DAB" w:rsidRDefault="003F38AB" w:rsidP="003F38AB">
            <w:pPr>
              <w:pStyle w:val="ListParagraph"/>
              <w:numPr>
                <w:ilvl w:val="0"/>
                <w:numId w:val="2"/>
              </w:numPr>
              <w:ind w:left="360"/>
              <w:rPr>
                <w:color w:val="FF0000"/>
              </w:rPr>
            </w:pPr>
            <w:r w:rsidRPr="006A0DAB">
              <w:rPr>
                <w:color w:val="FF0000"/>
              </w:rPr>
              <w:t>Over stemming is where the two different words are stemmed to the same root [5].</w:t>
            </w:r>
          </w:p>
          <w:p w:rsidR="003F38AB" w:rsidRPr="006A0DAB" w:rsidRDefault="003F38AB" w:rsidP="003F38AB">
            <w:pPr>
              <w:pStyle w:val="ListParagraph"/>
              <w:ind w:left="360"/>
              <w:rPr>
                <w:color w:val="FF0000"/>
              </w:rPr>
            </w:pPr>
          </w:p>
          <w:p w:rsidR="003F38AB" w:rsidRPr="006A0DAB" w:rsidRDefault="003F38AB" w:rsidP="003F38AB">
            <w:pPr>
              <w:pStyle w:val="ListParagraph"/>
              <w:numPr>
                <w:ilvl w:val="0"/>
                <w:numId w:val="2"/>
              </w:numPr>
              <w:ind w:left="360"/>
              <w:rPr>
                <w:color w:val="FF0000"/>
              </w:rPr>
            </w:pPr>
            <w:r w:rsidRPr="006A0DAB">
              <w:rPr>
                <w:color w:val="FF0000"/>
              </w:rPr>
              <w:t>Under stemming is where the two different words should be stemmed to the same root but not [5].</w:t>
            </w:r>
          </w:p>
          <w:p w:rsidR="003F38AB" w:rsidRPr="006A0DAB" w:rsidRDefault="003F38AB" w:rsidP="003F38AB">
            <w:pPr>
              <w:rPr>
                <w:color w:val="FF0000"/>
              </w:rPr>
            </w:pPr>
          </w:p>
        </w:tc>
      </w:tr>
      <w:tr w:rsidR="003F38AB" w:rsidTr="003F38AB">
        <w:tc>
          <w:tcPr>
            <w:tcW w:w="3116" w:type="dxa"/>
          </w:tcPr>
          <w:p w:rsidR="003F38AB" w:rsidRDefault="003F38AB" w:rsidP="003F38AB">
            <w:r>
              <w:t>Abbreviation Expansion</w:t>
            </w:r>
          </w:p>
        </w:tc>
        <w:tc>
          <w:tcPr>
            <w:tcW w:w="3117" w:type="dxa"/>
          </w:tcPr>
          <w:p w:rsidR="003F38AB" w:rsidRDefault="003F38AB" w:rsidP="003F38AB">
            <w:r>
              <w:t>The abbreviation expressions are expanded to full words [1].</w:t>
            </w:r>
          </w:p>
        </w:tc>
        <w:tc>
          <w:tcPr>
            <w:tcW w:w="3117" w:type="dxa"/>
          </w:tcPr>
          <w:p w:rsidR="003F38AB" w:rsidRDefault="003F38AB" w:rsidP="003F38AB"/>
        </w:tc>
      </w:tr>
      <w:tr w:rsidR="003F38AB" w:rsidTr="003F38AB">
        <w:tc>
          <w:tcPr>
            <w:tcW w:w="3116" w:type="dxa"/>
          </w:tcPr>
          <w:p w:rsidR="003F38AB" w:rsidRPr="006A0DAB" w:rsidRDefault="003F38AB" w:rsidP="003F38AB">
            <w:pPr>
              <w:rPr>
                <w:color w:val="FF0000"/>
              </w:rPr>
            </w:pPr>
            <w:r w:rsidRPr="006A0DAB">
              <w:rPr>
                <w:color w:val="FF0000"/>
              </w:rPr>
              <w:t>Text summarization</w:t>
            </w:r>
          </w:p>
        </w:tc>
        <w:tc>
          <w:tcPr>
            <w:tcW w:w="3117" w:type="dxa"/>
          </w:tcPr>
          <w:p w:rsidR="003F38AB" w:rsidRPr="006A0DAB" w:rsidRDefault="003F38AB" w:rsidP="003F38AB">
            <w:pPr>
              <w:rPr>
                <w:color w:val="FF0000"/>
              </w:rPr>
            </w:pPr>
            <w:r w:rsidRPr="006A0DAB">
              <w:rPr>
                <w:color w:val="FF0000"/>
              </w:rPr>
              <w:t>Summary in natural language from a larger text [1].</w:t>
            </w:r>
          </w:p>
          <w:p w:rsidR="003F38AB" w:rsidRPr="006A0DAB" w:rsidRDefault="003F38AB" w:rsidP="003F38AB">
            <w:pPr>
              <w:rPr>
                <w:color w:val="FF0000"/>
              </w:rPr>
            </w:pPr>
          </w:p>
        </w:tc>
        <w:tc>
          <w:tcPr>
            <w:tcW w:w="3117" w:type="dxa"/>
          </w:tcPr>
          <w:p w:rsidR="003F38AB" w:rsidRPr="006A0DAB" w:rsidRDefault="003F38AB" w:rsidP="003F38AB">
            <w:pPr>
              <w:rPr>
                <w:color w:val="FF0000"/>
              </w:rPr>
            </w:pPr>
          </w:p>
        </w:tc>
      </w:tr>
      <w:tr w:rsidR="003F38AB" w:rsidTr="003F38AB">
        <w:tc>
          <w:tcPr>
            <w:tcW w:w="3116" w:type="dxa"/>
          </w:tcPr>
          <w:p w:rsidR="003F38AB" w:rsidRPr="006A0DAB" w:rsidRDefault="00AA6BAC" w:rsidP="003F38AB">
            <w:pPr>
              <w:rPr>
                <w:color w:val="FF0000"/>
              </w:rPr>
            </w:pPr>
            <w:r w:rsidRPr="006A0DAB">
              <w:rPr>
                <w:color w:val="FF0000"/>
              </w:rPr>
              <w:t>Auto completion</w:t>
            </w:r>
          </w:p>
        </w:tc>
        <w:tc>
          <w:tcPr>
            <w:tcW w:w="3117" w:type="dxa"/>
          </w:tcPr>
          <w:p w:rsidR="003F38AB" w:rsidRPr="006A0DAB" w:rsidRDefault="003F38AB" w:rsidP="003F38AB">
            <w:pPr>
              <w:rPr>
                <w:color w:val="FF0000"/>
              </w:rPr>
            </w:pPr>
            <w:r w:rsidRPr="006A0DAB">
              <w:rPr>
                <w:color w:val="FF0000"/>
              </w:rPr>
              <w:t>Completion of words by predicting the sequence of words [1].</w:t>
            </w:r>
          </w:p>
        </w:tc>
        <w:tc>
          <w:tcPr>
            <w:tcW w:w="3117" w:type="dxa"/>
          </w:tcPr>
          <w:p w:rsidR="003F38AB" w:rsidRPr="006A0DAB" w:rsidRDefault="003F38AB" w:rsidP="003F38AB">
            <w:pPr>
              <w:rPr>
                <w:color w:val="FF0000"/>
              </w:rPr>
            </w:pPr>
          </w:p>
        </w:tc>
      </w:tr>
      <w:tr w:rsidR="003F38AB" w:rsidTr="003F38AB">
        <w:tc>
          <w:tcPr>
            <w:tcW w:w="3116" w:type="dxa"/>
          </w:tcPr>
          <w:p w:rsidR="003F38AB" w:rsidRPr="006A0DAB" w:rsidRDefault="003F38AB" w:rsidP="003F38AB">
            <w:pPr>
              <w:rPr>
                <w:color w:val="FF0000"/>
              </w:rPr>
            </w:pPr>
            <w:r w:rsidRPr="006A0DAB">
              <w:rPr>
                <w:color w:val="FF0000"/>
              </w:rPr>
              <w:t>Part-of-speech tagging</w:t>
            </w:r>
          </w:p>
        </w:tc>
        <w:tc>
          <w:tcPr>
            <w:tcW w:w="3117" w:type="dxa"/>
          </w:tcPr>
          <w:p w:rsidR="003F38AB" w:rsidRPr="006A0DAB" w:rsidRDefault="003F38AB" w:rsidP="003F38AB">
            <w:pPr>
              <w:rPr>
                <w:color w:val="FF0000"/>
              </w:rPr>
            </w:pPr>
            <w:r w:rsidRPr="006A0DAB">
              <w:rPr>
                <w:color w:val="FF0000"/>
              </w:rPr>
              <w:t>Tagging the part of speech for each word such as noun, verb, adverb, etc. [1].</w:t>
            </w:r>
          </w:p>
          <w:p w:rsidR="003F38AB" w:rsidRPr="006A0DAB" w:rsidRDefault="003F38AB" w:rsidP="003F38AB">
            <w:pPr>
              <w:rPr>
                <w:color w:val="FF0000"/>
              </w:rPr>
            </w:pPr>
          </w:p>
        </w:tc>
        <w:tc>
          <w:tcPr>
            <w:tcW w:w="3117" w:type="dxa"/>
          </w:tcPr>
          <w:p w:rsidR="003F38AB" w:rsidRPr="006A0DAB" w:rsidRDefault="003F38AB" w:rsidP="003F38AB">
            <w:pPr>
              <w:pStyle w:val="ListParagraph"/>
              <w:numPr>
                <w:ilvl w:val="0"/>
                <w:numId w:val="5"/>
              </w:numPr>
              <w:rPr>
                <w:color w:val="FF0000"/>
              </w:rPr>
            </w:pPr>
            <w:r w:rsidRPr="006A0DAB">
              <w:rPr>
                <w:color w:val="FF0000"/>
              </w:rPr>
              <w:t>Removing ambiguities from the context [8].</w:t>
            </w:r>
          </w:p>
        </w:tc>
      </w:tr>
      <w:tr w:rsidR="003F38AB" w:rsidTr="003F38AB">
        <w:tc>
          <w:tcPr>
            <w:tcW w:w="3116" w:type="dxa"/>
          </w:tcPr>
          <w:p w:rsidR="003F38AB" w:rsidRPr="006A0DAB" w:rsidRDefault="003F38AB" w:rsidP="003F38AB">
            <w:pPr>
              <w:rPr>
                <w:color w:val="FF0000"/>
              </w:rPr>
            </w:pPr>
            <w:r w:rsidRPr="006A0DAB">
              <w:rPr>
                <w:color w:val="FF0000"/>
              </w:rPr>
              <w:t>Sentiment analysis</w:t>
            </w:r>
          </w:p>
        </w:tc>
        <w:tc>
          <w:tcPr>
            <w:tcW w:w="3117" w:type="dxa"/>
          </w:tcPr>
          <w:p w:rsidR="003F38AB" w:rsidRPr="006A0DAB" w:rsidRDefault="003F38AB" w:rsidP="003F38AB">
            <w:pPr>
              <w:rPr>
                <w:color w:val="FF0000"/>
              </w:rPr>
            </w:pPr>
            <w:r w:rsidRPr="006A0DAB">
              <w:rPr>
                <w:color w:val="FF0000"/>
              </w:rPr>
              <w:t>Predicting the opinion of the words [1].</w:t>
            </w:r>
          </w:p>
        </w:tc>
        <w:tc>
          <w:tcPr>
            <w:tcW w:w="3117" w:type="dxa"/>
          </w:tcPr>
          <w:p w:rsidR="003F38AB" w:rsidRPr="006A0DAB" w:rsidRDefault="003F38AB" w:rsidP="003F38AB">
            <w:pPr>
              <w:pStyle w:val="ListParagraph"/>
              <w:numPr>
                <w:ilvl w:val="0"/>
                <w:numId w:val="3"/>
              </w:numPr>
              <w:ind w:left="360"/>
              <w:rPr>
                <w:color w:val="FF0000"/>
              </w:rPr>
            </w:pPr>
            <w:r w:rsidRPr="006A0DAB">
              <w:rPr>
                <w:color w:val="FF0000"/>
              </w:rPr>
              <w:t>Context – A decision cannot be made based on the words that are used in the context, as there will be two different meaning for the same word [6].</w:t>
            </w:r>
          </w:p>
          <w:p w:rsidR="003F38AB" w:rsidRPr="006A0DAB" w:rsidRDefault="003F38AB" w:rsidP="003F38AB">
            <w:pPr>
              <w:pStyle w:val="ListParagraph"/>
              <w:ind w:left="360"/>
              <w:rPr>
                <w:color w:val="FF0000"/>
              </w:rPr>
            </w:pPr>
          </w:p>
          <w:p w:rsidR="003F38AB" w:rsidRPr="006A0DAB" w:rsidRDefault="003F38AB" w:rsidP="003F38AB">
            <w:pPr>
              <w:pStyle w:val="ListParagraph"/>
              <w:numPr>
                <w:ilvl w:val="0"/>
                <w:numId w:val="3"/>
              </w:numPr>
              <w:ind w:left="360"/>
              <w:rPr>
                <w:color w:val="FF0000"/>
              </w:rPr>
            </w:pPr>
            <w:r w:rsidRPr="006A0DAB">
              <w:rPr>
                <w:color w:val="FF0000"/>
              </w:rPr>
              <w:lastRenderedPageBreak/>
              <w:t xml:space="preserve">Regional Variations – Language used in the context is a major limitation as different language words have different meaning [6]. </w:t>
            </w:r>
          </w:p>
          <w:p w:rsidR="003F38AB" w:rsidRPr="006A0DAB" w:rsidRDefault="003F38AB" w:rsidP="003F38AB">
            <w:pPr>
              <w:rPr>
                <w:color w:val="FF0000"/>
              </w:rPr>
            </w:pPr>
          </w:p>
        </w:tc>
      </w:tr>
      <w:tr w:rsidR="003F38AB" w:rsidTr="003F38AB">
        <w:tc>
          <w:tcPr>
            <w:tcW w:w="3116" w:type="dxa"/>
          </w:tcPr>
          <w:p w:rsidR="003F38AB" w:rsidRPr="006A0DAB" w:rsidRDefault="003F38AB" w:rsidP="003F38AB">
            <w:pPr>
              <w:rPr>
                <w:color w:val="FF0000"/>
              </w:rPr>
            </w:pPr>
            <w:r w:rsidRPr="006A0DAB">
              <w:rPr>
                <w:color w:val="FF0000"/>
              </w:rPr>
              <w:lastRenderedPageBreak/>
              <w:t>Topic segmentation</w:t>
            </w:r>
          </w:p>
        </w:tc>
        <w:tc>
          <w:tcPr>
            <w:tcW w:w="3117" w:type="dxa"/>
          </w:tcPr>
          <w:p w:rsidR="003F38AB" w:rsidRPr="006A0DAB" w:rsidRDefault="003F38AB" w:rsidP="003F38AB">
            <w:pPr>
              <w:rPr>
                <w:color w:val="FF0000"/>
              </w:rPr>
            </w:pPr>
            <w:r w:rsidRPr="006A0DAB">
              <w:rPr>
                <w:color w:val="FF0000"/>
              </w:rPr>
              <w:t>Separating the text in to the specific topic [1].</w:t>
            </w:r>
          </w:p>
        </w:tc>
        <w:tc>
          <w:tcPr>
            <w:tcW w:w="3117" w:type="dxa"/>
          </w:tcPr>
          <w:p w:rsidR="003F38AB" w:rsidRDefault="003F38AB" w:rsidP="003F38AB"/>
        </w:tc>
      </w:tr>
      <w:tr w:rsidR="003F38AB" w:rsidTr="003F38AB">
        <w:tc>
          <w:tcPr>
            <w:tcW w:w="3116" w:type="dxa"/>
          </w:tcPr>
          <w:p w:rsidR="003F38AB" w:rsidRPr="006A0DAB" w:rsidRDefault="003F38AB" w:rsidP="003F38AB">
            <w:pPr>
              <w:rPr>
                <w:color w:val="FF0000"/>
              </w:rPr>
            </w:pPr>
            <w:r w:rsidRPr="006A0DAB">
              <w:rPr>
                <w:color w:val="FF0000"/>
              </w:rPr>
              <w:t>Optical character recognition (OCR)</w:t>
            </w:r>
          </w:p>
        </w:tc>
        <w:tc>
          <w:tcPr>
            <w:tcW w:w="3117" w:type="dxa"/>
          </w:tcPr>
          <w:p w:rsidR="003F38AB" w:rsidRPr="006A0DAB" w:rsidRDefault="003F38AB" w:rsidP="003F38AB">
            <w:pPr>
              <w:rPr>
                <w:color w:val="FF0000"/>
              </w:rPr>
            </w:pPr>
            <w:r w:rsidRPr="006A0DAB">
              <w:rPr>
                <w:color w:val="FF0000"/>
              </w:rPr>
              <w:t>Extracting information from the image [1].</w:t>
            </w:r>
          </w:p>
        </w:tc>
        <w:tc>
          <w:tcPr>
            <w:tcW w:w="3117" w:type="dxa"/>
          </w:tcPr>
          <w:p w:rsidR="003F38AB" w:rsidRPr="006A0DAB" w:rsidRDefault="003F38AB" w:rsidP="003F38AB">
            <w:pPr>
              <w:pStyle w:val="ListParagraph"/>
              <w:numPr>
                <w:ilvl w:val="0"/>
                <w:numId w:val="4"/>
              </w:numPr>
              <w:rPr>
                <w:color w:val="FF0000"/>
              </w:rPr>
            </w:pPr>
            <w:r w:rsidRPr="006A0DAB">
              <w:rPr>
                <w:color w:val="FF0000"/>
              </w:rPr>
              <w:t>Mixture of text and graphics [7]</w:t>
            </w:r>
          </w:p>
          <w:p w:rsidR="003F38AB" w:rsidRPr="006A0DAB" w:rsidRDefault="003F38AB" w:rsidP="003F38AB">
            <w:pPr>
              <w:pStyle w:val="ListParagraph"/>
              <w:numPr>
                <w:ilvl w:val="0"/>
                <w:numId w:val="4"/>
              </w:numPr>
              <w:rPr>
                <w:color w:val="FF0000"/>
              </w:rPr>
            </w:pPr>
            <w:r w:rsidRPr="006A0DAB">
              <w:rPr>
                <w:color w:val="FF0000"/>
              </w:rPr>
              <w:t>Use of subscripts and superscripts [7]</w:t>
            </w:r>
          </w:p>
        </w:tc>
      </w:tr>
    </w:tbl>
    <w:p w:rsidR="003F38AB" w:rsidRDefault="003F38AB" w:rsidP="00B31347"/>
    <w:p w:rsidR="00503859" w:rsidRPr="00BF78E1" w:rsidRDefault="00503859" w:rsidP="00503859">
      <w:pPr>
        <w:rPr>
          <w:b/>
        </w:rPr>
      </w:pPr>
      <w:r>
        <w:rPr>
          <w:b/>
        </w:rPr>
        <w:t xml:space="preserve">2. </w:t>
      </w:r>
      <w:r w:rsidRPr="00BF78E1">
        <w:rPr>
          <w:b/>
        </w:rPr>
        <w:t>Information Retrieval:</w:t>
      </w:r>
    </w:p>
    <w:p w:rsidR="00503859" w:rsidRDefault="00503859" w:rsidP="00503859">
      <w:r>
        <w:tab/>
        <w:t>Information retrieval is one of the data mining technique [1] available for converting unstructured data to structured data.</w:t>
      </w:r>
    </w:p>
    <w:p w:rsidR="00503859" w:rsidRDefault="00503859" w:rsidP="00503859">
      <w:r>
        <w:tab/>
        <w:t>Some of the available IR systems are SMART, Lucene, Lemur, JFeret and Inquire [2]</w:t>
      </w:r>
    </w:p>
    <w:p w:rsidR="00503859" w:rsidRPr="00BF78E1" w:rsidRDefault="00503859" w:rsidP="00503859">
      <w:pPr>
        <w:rPr>
          <w:b/>
        </w:rPr>
      </w:pPr>
      <w:r w:rsidRPr="00BF78E1">
        <w:rPr>
          <w:b/>
        </w:rPr>
        <w:t>Limitations of IR approach</w:t>
      </w:r>
    </w:p>
    <w:p w:rsidR="00503859" w:rsidRDefault="00503859" w:rsidP="00503859">
      <w:r>
        <w:tab/>
        <w:t>It doesn’t look for the exact string matching and it is difficult to draw a conclusion from the words used in the data [1].</w:t>
      </w:r>
      <w:r w:rsidR="009050F7">
        <w:tab/>
      </w:r>
    </w:p>
    <w:p w:rsidR="00503859" w:rsidRDefault="00503859" w:rsidP="00503859">
      <w:pPr>
        <w:rPr>
          <w:b/>
        </w:rPr>
      </w:pPr>
      <w:r w:rsidRPr="00BF78E1">
        <w:rPr>
          <w:b/>
        </w:rPr>
        <w:t>Types of Information Retrieval</w:t>
      </w:r>
    </w:p>
    <w:p w:rsidR="00503859" w:rsidRDefault="00503859" w:rsidP="00503859">
      <w:pPr>
        <w:rPr>
          <w:b/>
        </w:rPr>
      </w:pPr>
      <w:r>
        <w:rPr>
          <w:b/>
          <w:noProof/>
        </w:rPr>
        <w:lastRenderedPageBreak/>
        <w:drawing>
          <wp:inline distT="0" distB="0" distL="0" distR="0">
            <wp:extent cx="5934075" cy="4953000"/>
            <wp:effectExtent l="0" t="0" r="9525" b="0"/>
            <wp:docPr id="1" name="Picture 1" descr="7732456-fig-1-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732456-fig-1-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w:r>
    </w:p>
    <w:p w:rsidR="00503859" w:rsidRPr="00CF5A8D" w:rsidRDefault="00503859" w:rsidP="00503859">
      <w:pPr>
        <w:pStyle w:val="Heading1"/>
        <w:shd w:val="clear" w:color="auto" w:fill="FFFFFF"/>
        <w:spacing w:before="0" w:beforeAutospacing="0" w:after="0" w:afterAutospacing="0"/>
        <w:ind w:right="150"/>
        <w:jc w:val="both"/>
        <w:rPr>
          <w:rFonts w:asciiTheme="minorHAnsi" w:hAnsiTheme="minorHAnsi" w:cstheme="minorHAnsi"/>
          <w:b w:val="0"/>
          <w:sz w:val="22"/>
          <w:szCs w:val="22"/>
        </w:rPr>
      </w:pPr>
      <w:r w:rsidRPr="00CF5A8D">
        <w:rPr>
          <w:rFonts w:asciiTheme="minorHAnsi" w:hAnsiTheme="minorHAnsi" w:cstheme="minorHAnsi"/>
          <w:b w:val="0"/>
          <w:sz w:val="22"/>
          <w:szCs w:val="22"/>
        </w:rPr>
        <w:t xml:space="preserve">Source: </w:t>
      </w:r>
      <w:hyperlink r:id="rId9" w:history="1">
        <w:r w:rsidRPr="00CF5A8D">
          <w:rPr>
            <w:rStyle w:val="ng-binding"/>
            <w:rFonts w:asciiTheme="minorHAnsi" w:hAnsiTheme="minorHAnsi" w:cstheme="minorHAnsi"/>
            <w:b w:val="0"/>
            <w:sz w:val="22"/>
            <w:szCs w:val="22"/>
            <w:shd w:val="clear" w:color="auto" w:fill="FFFFFF"/>
          </w:rPr>
          <w:t>V.N. Gudivada</w:t>
        </w:r>
      </w:hyperlink>
      <w:r w:rsidRPr="00CF5A8D">
        <w:rPr>
          <w:rFonts w:asciiTheme="minorHAnsi" w:hAnsiTheme="minorHAnsi" w:cstheme="minorHAnsi"/>
          <w:b w:val="0"/>
          <w:sz w:val="22"/>
          <w:szCs w:val="22"/>
        </w:rPr>
        <w:t xml:space="preserve">, </w:t>
      </w:r>
      <w:hyperlink r:id="rId10" w:history="1">
        <w:r w:rsidRPr="00CF5A8D">
          <w:rPr>
            <w:rStyle w:val="ng-binding"/>
            <w:rFonts w:asciiTheme="minorHAnsi" w:hAnsiTheme="minorHAnsi" w:cstheme="minorHAnsi"/>
            <w:b w:val="0"/>
            <w:sz w:val="22"/>
            <w:szCs w:val="22"/>
            <w:shd w:val="clear" w:color="auto" w:fill="FFFFFF"/>
          </w:rPr>
          <w:t>W.I. Grosky</w:t>
        </w:r>
      </w:hyperlink>
      <w:r w:rsidRPr="00CF5A8D">
        <w:rPr>
          <w:rFonts w:asciiTheme="minorHAnsi" w:hAnsiTheme="minorHAnsi" w:cstheme="minorHAnsi"/>
          <w:b w:val="0"/>
          <w:sz w:val="22"/>
          <w:szCs w:val="22"/>
        </w:rPr>
        <w:t xml:space="preserve">, </w:t>
      </w:r>
      <w:hyperlink r:id="rId11" w:history="1">
        <w:r w:rsidRPr="00CF5A8D">
          <w:rPr>
            <w:rStyle w:val="ng-binding"/>
            <w:rFonts w:asciiTheme="minorHAnsi" w:hAnsiTheme="minorHAnsi" w:cstheme="minorHAnsi"/>
            <w:b w:val="0"/>
            <w:sz w:val="22"/>
            <w:szCs w:val="22"/>
            <w:shd w:val="clear" w:color="auto" w:fill="FFFFFF"/>
          </w:rPr>
          <w:t>V.V. Raghavan</w:t>
        </w:r>
      </w:hyperlink>
      <w:r w:rsidRPr="00CF5A8D">
        <w:rPr>
          <w:rFonts w:asciiTheme="minorHAnsi" w:hAnsiTheme="minorHAnsi" w:cstheme="minorHAnsi"/>
          <w:b w:val="0"/>
          <w:sz w:val="22"/>
          <w:szCs w:val="22"/>
        </w:rPr>
        <w:t xml:space="preserve">, </w:t>
      </w:r>
      <w:r w:rsidRPr="00CF5A8D">
        <w:rPr>
          <w:rStyle w:val="ng-binding"/>
          <w:rFonts w:asciiTheme="minorHAnsi" w:hAnsiTheme="minorHAnsi" w:cstheme="minorHAnsi"/>
          <w:b w:val="0"/>
          <w:sz w:val="22"/>
          <w:szCs w:val="22"/>
        </w:rPr>
        <w:t xml:space="preserve">Information retrieval on the World Wide </w:t>
      </w:r>
      <w:r>
        <w:rPr>
          <w:rStyle w:val="ng-binding"/>
          <w:rFonts w:asciiTheme="minorHAnsi" w:hAnsiTheme="minorHAnsi" w:cstheme="minorHAnsi"/>
          <w:b w:val="0"/>
          <w:sz w:val="22"/>
          <w:szCs w:val="22"/>
        </w:rPr>
        <w:t>W</w:t>
      </w:r>
      <w:r w:rsidRPr="00CF5A8D">
        <w:rPr>
          <w:rStyle w:val="ng-binding"/>
          <w:rFonts w:asciiTheme="minorHAnsi" w:hAnsiTheme="minorHAnsi" w:cstheme="minorHAnsi"/>
          <w:b w:val="0"/>
          <w:sz w:val="22"/>
          <w:szCs w:val="22"/>
        </w:rPr>
        <w:t xml:space="preserve">eb, </w:t>
      </w:r>
      <w:r w:rsidRPr="00CF5A8D">
        <w:rPr>
          <w:rStyle w:val="apple-converted-space"/>
          <w:rFonts w:asciiTheme="minorHAnsi" w:hAnsiTheme="minorHAnsi" w:cstheme="minorHAnsi"/>
          <w:sz w:val="22"/>
          <w:szCs w:val="22"/>
          <w:shd w:val="clear" w:color="auto" w:fill="FFFFFF"/>
        </w:rPr>
        <w:t> </w:t>
      </w:r>
      <w:hyperlink r:id="rId12" w:history="1">
        <w:r w:rsidRPr="00CF5A8D">
          <w:rPr>
            <w:rStyle w:val="Hyperlink"/>
            <w:rFonts w:asciiTheme="minorHAnsi" w:hAnsiTheme="minorHAnsi" w:cstheme="minorHAnsi"/>
            <w:b w:val="0"/>
            <w:color w:val="auto"/>
            <w:sz w:val="22"/>
            <w:szCs w:val="22"/>
            <w:u w:val="none"/>
            <w:shd w:val="clear" w:color="auto" w:fill="FFFFFF"/>
          </w:rPr>
          <w:t>IEEE Internet Computing</w:t>
        </w:r>
      </w:hyperlink>
      <w:r w:rsidRPr="00CF5A8D">
        <w:rPr>
          <w:rFonts w:asciiTheme="minorHAnsi" w:hAnsiTheme="minorHAnsi" w:cstheme="minorHAnsi"/>
          <w:b w:val="0"/>
          <w:sz w:val="22"/>
          <w:szCs w:val="22"/>
        </w:rPr>
        <w:t>, 06 August 2002</w:t>
      </w:r>
    </w:p>
    <w:p w:rsidR="00B31347" w:rsidRDefault="00B31347" w:rsidP="00B31347"/>
    <w:p w:rsidR="00503859" w:rsidRPr="00503859" w:rsidRDefault="00503859" w:rsidP="00503859">
      <w:pPr>
        <w:rPr>
          <w:b/>
        </w:rPr>
      </w:pPr>
      <w:r w:rsidRPr="00503859">
        <w:rPr>
          <w:b/>
        </w:rPr>
        <w:t>Traditional Information Retrieval [2]</w:t>
      </w:r>
    </w:p>
    <w:tbl>
      <w:tblPr>
        <w:tblStyle w:val="TableGrid"/>
        <w:tblW w:w="0" w:type="auto"/>
        <w:tblLook w:val="04A0" w:firstRow="1" w:lastRow="0" w:firstColumn="1" w:lastColumn="0" w:noHBand="0" w:noVBand="1"/>
      </w:tblPr>
      <w:tblGrid>
        <w:gridCol w:w="3116"/>
        <w:gridCol w:w="3117"/>
        <w:gridCol w:w="3117"/>
      </w:tblGrid>
      <w:tr w:rsidR="00503859" w:rsidTr="00503859">
        <w:tc>
          <w:tcPr>
            <w:tcW w:w="3116" w:type="dxa"/>
          </w:tcPr>
          <w:p w:rsidR="00503859" w:rsidRPr="00503859" w:rsidRDefault="00503859" w:rsidP="00B31347">
            <w:pPr>
              <w:rPr>
                <w:b/>
              </w:rPr>
            </w:pPr>
            <w:r w:rsidRPr="00503859">
              <w:rPr>
                <w:b/>
              </w:rPr>
              <w:t>Method</w:t>
            </w:r>
          </w:p>
        </w:tc>
        <w:tc>
          <w:tcPr>
            <w:tcW w:w="3117" w:type="dxa"/>
          </w:tcPr>
          <w:p w:rsidR="00503859" w:rsidRPr="00503859" w:rsidRDefault="008E1804" w:rsidP="00B31347">
            <w:pPr>
              <w:rPr>
                <w:b/>
              </w:rPr>
            </w:pPr>
            <w:r>
              <w:rPr>
                <w:b/>
              </w:rPr>
              <w:t>Concept</w:t>
            </w:r>
          </w:p>
        </w:tc>
        <w:tc>
          <w:tcPr>
            <w:tcW w:w="3117" w:type="dxa"/>
          </w:tcPr>
          <w:p w:rsidR="00503859" w:rsidRPr="00503859" w:rsidRDefault="00503859" w:rsidP="00B31347">
            <w:pPr>
              <w:rPr>
                <w:b/>
              </w:rPr>
            </w:pPr>
            <w:r w:rsidRPr="00503859">
              <w:rPr>
                <w:b/>
              </w:rPr>
              <w:t>Limitations</w:t>
            </w:r>
          </w:p>
        </w:tc>
      </w:tr>
      <w:tr w:rsidR="00503859" w:rsidTr="00503859">
        <w:tc>
          <w:tcPr>
            <w:tcW w:w="3116" w:type="dxa"/>
          </w:tcPr>
          <w:p w:rsidR="00503859" w:rsidRPr="00B747D6" w:rsidRDefault="00503859" w:rsidP="00503859">
            <w:pPr>
              <w:rPr>
                <w:b/>
                <w:color w:val="FF0000"/>
              </w:rPr>
            </w:pPr>
            <w:r w:rsidRPr="00B747D6">
              <w:rPr>
                <w:b/>
                <w:color w:val="FF0000"/>
              </w:rPr>
              <w:t>Boolean Model</w:t>
            </w:r>
          </w:p>
        </w:tc>
        <w:tc>
          <w:tcPr>
            <w:tcW w:w="3117" w:type="dxa"/>
          </w:tcPr>
          <w:p w:rsidR="00503859" w:rsidRPr="00B747D6" w:rsidRDefault="00503859" w:rsidP="00503859">
            <w:pPr>
              <w:pStyle w:val="ListParagraph"/>
              <w:ind w:left="0"/>
              <w:rPr>
                <w:color w:val="FF0000"/>
              </w:rPr>
            </w:pPr>
            <w:r w:rsidRPr="00B747D6">
              <w:rPr>
                <w:color w:val="FF0000"/>
              </w:rPr>
              <w:t xml:space="preserve">Boolean model in information retrieval is based on Boolean algebra. It is one of the crucial model of the IR systems [2]. In Boolean model the documents are represented by set of index terms which are viewed as Boolean variable and it is valued as True if the term is present in the document. The queries to retrieve information from the </w:t>
            </w:r>
            <w:r w:rsidRPr="00B747D6">
              <w:rPr>
                <w:color w:val="FF0000"/>
              </w:rPr>
              <w:lastRenderedPageBreak/>
              <w:t xml:space="preserve">document are expressed in Boolean variables by combining with the logical operators such as AND, OR, NOT [3]. </w:t>
            </w:r>
          </w:p>
          <w:p w:rsidR="00503859" w:rsidRPr="00B747D6" w:rsidRDefault="00503859" w:rsidP="00B31347">
            <w:pPr>
              <w:rPr>
                <w:color w:val="FF0000"/>
              </w:rPr>
            </w:pPr>
          </w:p>
        </w:tc>
        <w:tc>
          <w:tcPr>
            <w:tcW w:w="3117" w:type="dxa"/>
          </w:tcPr>
          <w:p w:rsidR="00503859" w:rsidRPr="00B747D6" w:rsidRDefault="00503859" w:rsidP="00503859">
            <w:pPr>
              <w:pStyle w:val="ListParagraph"/>
              <w:numPr>
                <w:ilvl w:val="0"/>
                <w:numId w:val="8"/>
              </w:numPr>
              <w:rPr>
                <w:color w:val="FF0000"/>
              </w:rPr>
            </w:pPr>
            <w:r w:rsidRPr="00B747D6">
              <w:rPr>
                <w:color w:val="FF0000"/>
              </w:rPr>
              <w:lastRenderedPageBreak/>
              <w:t>Retrieval performance is very poor [3].</w:t>
            </w:r>
          </w:p>
          <w:p w:rsidR="00503859" w:rsidRPr="00B747D6" w:rsidRDefault="00503859" w:rsidP="00503859">
            <w:pPr>
              <w:pStyle w:val="ListParagraph"/>
              <w:numPr>
                <w:ilvl w:val="0"/>
                <w:numId w:val="8"/>
              </w:numPr>
              <w:rPr>
                <w:color w:val="FF0000"/>
              </w:rPr>
            </w:pPr>
            <w:r w:rsidRPr="00B747D6">
              <w:rPr>
                <w:color w:val="FF0000"/>
              </w:rPr>
              <w:t>If the user specifies a certain limit of queries by connecting with logical connector AND the results are not retrieved for all the queries [3].</w:t>
            </w:r>
          </w:p>
          <w:p w:rsidR="00503859" w:rsidRPr="00B747D6" w:rsidRDefault="00503859" w:rsidP="00503859">
            <w:pPr>
              <w:pStyle w:val="ListParagraph"/>
              <w:numPr>
                <w:ilvl w:val="0"/>
                <w:numId w:val="8"/>
              </w:numPr>
              <w:rPr>
                <w:color w:val="FF0000"/>
              </w:rPr>
            </w:pPr>
            <w:r w:rsidRPr="00B747D6">
              <w:rPr>
                <w:color w:val="FF0000"/>
              </w:rPr>
              <w:t>Retrieval status value is almost same for all the information retrieved [3].</w:t>
            </w:r>
          </w:p>
          <w:p w:rsidR="00503859" w:rsidRPr="00B747D6" w:rsidRDefault="00503859" w:rsidP="00B31347">
            <w:pPr>
              <w:rPr>
                <w:color w:val="FF0000"/>
              </w:rPr>
            </w:pPr>
          </w:p>
        </w:tc>
      </w:tr>
      <w:tr w:rsidR="00503859" w:rsidTr="00503859">
        <w:tc>
          <w:tcPr>
            <w:tcW w:w="3116" w:type="dxa"/>
          </w:tcPr>
          <w:p w:rsidR="00503859" w:rsidRPr="00B747D6" w:rsidRDefault="00503859" w:rsidP="00503859">
            <w:pPr>
              <w:rPr>
                <w:b/>
                <w:color w:val="FF0000"/>
              </w:rPr>
            </w:pPr>
            <w:r w:rsidRPr="00B747D6">
              <w:rPr>
                <w:b/>
                <w:color w:val="FF0000"/>
              </w:rPr>
              <w:lastRenderedPageBreak/>
              <w:t>Probabilistic Model</w:t>
            </w:r>
          </w:p>
          <w:p w:rsidR="00503859" w:rsidRPr="00B747D6" w:rsidRDefault="00503859" w:rsidP="00B31347">
            <w:pPr>
              <w:rPr>
                <w:color w:val="FF0000"/>
              </w:rPr>
            </w:pPr>
          </w:p>
        </w:tc>
        <w:tc>
          <w:tcPr>
            <w:tcW w:w="3117" w:type="dxa"/>
          </w:tcPr>
          <w:p w:rsidR="00503859" w:rsidRPr="00B747D6" w:rsidRDefault="00503859" w:rsidP="00503859">
            <w:pPr>
              <w:pStyle w:val="ListParagraph"/>
              <w:ind w:left="0"/>
              <w:rPr>
                <w:color w:val="FF0000"/>
              </w:rPr>
            </w:pPr>
            <w:r w:rsidRPr="00B747D6">
              <w:rPr>
                <w:color w:val="FF0000"/>
              </w:rPr>
              <w:t>The probabilistic model is based upon the probability ranking. The ranking of the document is according to the relevance of query [2].</w:t>
            </w:r>
          </w:p>
          <w:p w:rsidR="00503859" w:rsidRPr="00B747D6" w:rsidRDefault="00503859" w:rsidP="00B31347">
            <w:pPr>
              <w:rPr>
                <w:color w:val="FF0000"/>
              </w:rPr>
            </w:pPr>
          </w:p>
        </w:tc>
        <w:tc>
          <w:tcPr>
            <w:tcW w:w="3117" w:type="dxa"/>
          </w:tcPr>
          <w:p w:rsidR="00503859" w:rsidRPr="00B747D6" w:rsidRDefault="00503859" w:rsidP="00503859">
            <w:pPr>
              <w:pStyle w:val="ListParagraph"/>
              <w:numPr>
                <w:ilvl w:val="0"/>
                <w:numId w:val="9"/>
              </w:numPr>
              <w:rPr>
                <w:color w:val="FF0000"/>
              </w:rPr>
            </w:pPr>
            <w:r w:rsidRPr="00B747D6">
              <w:rPr>
                <w:color w:val="FF0000"/>
              </w:rPr>
              <w:t>Estimating the term occurrence probabilities in the relevant and irrelevant parts of the document is very difficult [3].</w:t>
            </w:r>
          </w:p>
          <w:p w:rsidR="00503859" w:rsidRPr="00B747D6" w:rsidRDefault="00503859" w:rsidP="00B31347">
            <w:pPr>
              <w:rPr>
                <w:color w:val="FF0000"/>
              </w:rPr>
            </w:pPr>
          </w:p>
        </w:tc>
      </w:tr>
      <w:tr w:rsidR="00503859" w:rsidTr="00503859">
        <w:tc>
          <w:tcPr>
            <w:tcW w:w="3116" w:type="dxa"/>
          </w:tcPr>
          <w:p w:rsidR="00503859" w:rsidRPr="00B747D6" w:rsidRDefault="00503859" w:rsidP="00503859">
            <w:pPr>
              <w:rPr>
                <w:b/>
                <w:color w:val="FF0000"/>
              </w:rPr>
            </w:pPr>
            <w:r w:rsidRPr="00B747D6">
              <w:rPr>
                <w:b/>
                <w:color w:val="FF0000"/>
              </w:rPr>
              <w:t>Vector Space Model</w:t>
            </w:r>
          </w:p>
          <w:p w:rsidR="00503859" w:rsidRPr="00B747D6" w:rsidRDefault="00503859" w:rsidP="00B31347">
            <w:pPr>
              <w:rPr>
                <w:color w:val="FF0000"/>
              </w:rPr>
            </w:pPr>
          </w:p>
        </w:tc>
        <w:tc>
          <w:tcPr>
            <w:tcW w:w="3117" w:type="dxa"/>
          </w:tcPr>
          <w:p w:rsidR="00503859" w:rsidRPr="00B747D6" w:rsidRDefault="00503859" w:rsidP="00503859">
            <w:pPr>
              <w:rPr>
                <w:color w:val="FF0000"/>
              </w:rPr>
            </w:pPr>
            <w:r w:rsidRPr="00B747D6">
              <w:rPr>
                <w:color w:val="FF0000"/>
              </w:rPr>
              <w:t>Vector space model is an algebraic model where each document is represented in vector of terms</w:t>
            </w:r>
            <w:r w:rsidR="000A0684" w:rsidRPr="00B747D6">
              <w:rPr>
                <w:color w:val="FF0000"/>
              </w:rPr>
              <w:t xml:space="preserve"> [2]</w:t>
            </w:r>
            <w:r w:rsidRPr="00B747D6">
              <w:rPr>
                <w:color w:val="FF0000"/>
              </w:rPr>
              <w:t xml:space="preserve">. </w:t>
            </w:r>
          </w:p>
          <w:p w:rsidR="00503859" w:rsidRPr="00B747D6" w:rsidRDefault="00503859" w:rsidP="00B31347">
            <w:pPr>
              <w:rPr>
                <w:color w:val="FF0000"/>
              </w:rPr>
            </w:pPr>
          </w:p>
        </w:tc>
        <w:tc>
          <w:tcPr>
            <w:tcW w:w="3117" w:type="dxa"/>
          </w:tcPr>
          <w:p w:rsidR="00503859" w:rsidRPr="00B747D6" w:rsidRDefault="00503859" w:rsidP="00503859">
            <w:pPr>
              <w:pStyle w:val="ListParagraph"/>
              <w:numPr>
                <w:ilvl w:val="0"/>
                <w:numId w:val="9"/>
              </w:numPr>
              <w:rPr>
                <w:rFonts w:cstheme="minorHAnsi"/>
                <w:color w:val="FF0000"/>
                <w:sz w:val="20"/>
              </w:rPr>
            </w:pPr>
            <w:r w:rsidRPr="00B747D6">
              <w:rPr>
                <w:color w:val="FF0000"/>
              </w:rPr>
              <w:t>It is difficult for the vector space model to conclude the words resembling the same concept [1].</w:t>
            </w:r>
          </w:p>
          <w:p w:rsidR="00503859" w:rsidRPr="00B747D6" w:rsidRDefault="00503859" w:rsidP="00B31347">
            <w:pPr>
              <w:rPr>
                <w:color w:val="FF0000"/>
              </w:rPr>
            </w:pPr>
          </w:p>
        </w:tc>
      </w:tr>
    </w:tbl>
    <w:p w:rsidR="00503859" w:rsidRDefault="00503859" w:rsidP="00B31347"/>
    <w:p w:rsidR="00503859" w:rsidRDefault="00503859" w:rsidP="00503859">
      <w:pPr>
        <w:rPr>
          <w:b/>
        </w:rPr>
      </w:pPr>
      <w:r w:rsidRPr="00503859">
        <w:rPr>
          <w:b/>
        </w:rPr>
        <w:t>Automated Information retrieval [2]</w:t>
      </w:r>
    </w:p>
    <w:tbl>
      <w:tblPr>
        <w:tblStyle w:val="TableGrid"/>
        <w:tblW w:w="0" w:type="auto"/>
        <w:tblLook w:val="04A0" w:firstRow="1" w:lastRow="0" w:firstColumn="1" w:lastColumn="0" w:noHBand="0" w:noVBand="1"/>
      </w:tblPr>
      <w:tblGrid>
        <w:gridCol w:w="3116"/>
        <w:gridCol w:w="3117"/>
        <w:gridCol w:w="3117"/>
      </w:tblGrid>
      <w:tr w:rsidR="00503859" w:rsidTr="00503859">
        <w:tc>
          <w:tcPr>
            <w:tcW w:w="3116" w:type="dxa"/>
          </w:tcPr>
          <w:p w:rsidR="00503859" w:rsidRPr="00503859" w:rsidRDefault="00503859" w:rsidP="00503859">
            <w:pPr>
              <w:rPr>
                <w:b/>
              </w:rPr>
            </w:pPr>
            <w:r w:rsidRPr="00503859">
              <w:rPr>
                <w:b/>
              </w:rPr>
              <w:t>Method</w:t>
            </w:r>
          </w:p>
        </w:tc>
        <w:tc>
          <w:tcPr>
            <w:tcW w:w="3117" w:type="dxa"/>
          </w:tcPr>
          <w:p w:rsidR="00503859" w:rsidRPr="00503859" w:rsidRDefault="008E1804" w:rsidP="00503859">
            <w:pPr>
              <w:rPr>
                <w:b/>
              </w:rPr>
            </w:pPr>
            <w:r>
              <w:rPr>
                <w:b/>
              </w:rPr>
              <w:t>Concept</w:t>
            </w:r>
          </w:p>
        </w:tc>
        <w:tc>
          <w:tcPr>
            <w:tcW w:w="3117" w:type="dxa"/>
          </w:tcPr>
          <w:p w:rsidR="00503859" w:rsidRPr="00503859" w:rsidRDefault="00503859" w:rsidP="00503859">
            <w:pPr>
              <w:rPr>
                <w:b/>
              </w:rPr>
            </w:pPr>
            <w:r w:rsidRPr="00503859">
              <w:rPr>
                <w:b/>
              </w:rPr>
              <w:t>Limitations</w:t>
            </w:r>
          </w:p>
        </w:tc>
      </w:tr>
      <w:tr w:rsidR="00503859" w:rsidTr="00503859">
        <w:tc>
          <w:tcPr>
            <w:tcW w:w="3116" w:type="dxa"/>
          </w:tcPr>
          <w:p w:rsidR="00503859" w:rsidRPr="006A0DAB" w:rsidRDefault="00503859" w:rsidP="00503859">
            <w:pPr>
              <w:rPr>
                <w:color w:val="FF0000"/>
              </w:rPr>
            </w:pPr>
            <w:r w:rsidRPr="006A0DAB">
              <w:rPr>
                <w:color w:val="FF0000"/>
              </w:rPr>
              <w:t>Web Crawling</w:t>
            </w:r>
          </w:p>
        </w:tc>
        <w:tc>
          <w:tcPr>
            <w:tcW w:w="3117" w:type="dxa"/>
          </w:tcPr>
          <w:p w:rsidR="00503859" w:rsidRPr="006A0DAB" w:rsidRDefault="00503859" w:rsidP="00503859">
            <w:pPr>
              <w:rPr>
                <w:color w:val="FF0000"/>
              </w:rPr>
            </w:pPr>
            <w:r w:rsidRPr="006A0DAB">
              <w:rPr>
                <w:color w:val="FF0000"/>
              </w:rPr>
              <w:t>Automatic script that can download the contents from the web pages</w:t>
            </w:r>
            <w:r w:rsidR="000A0684" w:rsidRPr="006A0DAB">
              <w:rPr>
                <w:color w:val="FF0000"/>
              </w:rPr>
              <w:t xml:space="preserve"> [2]</w:t>
            </w:r>
            <w:r w:rsidRPr="006A0DAB">
              <w:rPr>
                <w:color w:val="FF0000"/>
              </w:rPr>
              <w:t>.</w:t>
            </w:r>
          </w:p>
        </w:tc>
        <w:tc>
          <w:tcPr>
            <w:tcW w:w="3117" w:type="dxa"/>
          </w:tcPr>
          <w:p w:rsidR="00503859" w:rsidRPr="006A0DAB" w:rsidRDefault="00192CBC" w:rsidP="00192CBC">
            <w:pPr>
              <w:pStyle w:val="ListParagraph"/>
              <w:numPr>
                <w:ilvl w:val="0"/>
                <w:numId w:val="9"/>
              </w:numPr>
              <w:rPr>
                <w:color w:val="FF0000"/>
              </w:rPr>
            </w:pPr>
            <w:r w:rsidRPr="006A0DAB">
              <w:rPr>
                <w:color w:val="FF0000"/>
              </w:rPr>
              <w:t>Content selection is very poor sometimes it bypasses the low-quality content, irrelevant and redundant content</w:t>
            </w:r>
            <w:r w:rsidR="00280806" w:rsidRPr="006A0DAB">
              <w:rPr>
                <w:color w:val="FF0000"/>
              </w:rPr>
              <w:t xml:space="preserve"> [9</w:t>
            </w:r>
            <w:r w:rsidRPr="006A0DAB">
              <w:rPr>
                <w:color w:val="FF0000"/>
              </w:rPr>
              <w:t>].</w:t>
            </w:r>
          </w:p>
          <w:p w:rsidR="00192CBC" w:rsidRPr="006A0DAB" w:rsidRDefault="00192CBC" w:rsidP="00192CBC">
            <w:pPr>
              <w:pStyle w:val="ListParagraph"/>
              <w:numPr>
                <w:ilvl w:val="0"/>
                <w:numId w:val="9"/>
              </w:numPr>
              <w:rPr>
                <w:color w:val="FF0000"/>
              </w:rPr>
            </w:pPr>
            <w:r w:rsidRPr="006A0DAB">
              <w:rPr>
                <w:color w:val="FF0000"/>
              </w:rPr>
              <w:t>Some content suppliers inject unwanted content to the site which results in misdirection</w:t>
            </w:r>
            <w:r w:rsidR="00280806" w:rsidRPr="006A0DAB">
              <w:rPr>
                <w:color w:val="FF0000"/>
              </w:rPr>
              <w:t xml:space="preserve"> [9</w:t>
            </w:r>
            <w:r w:rsidRPr="006A0DAB">
              <w:rPr>
                <w:color w:val="FF0000"/>
              </w:rPr>
              <w:t>].</w:t>
            </w:r>
          </w:p>
          <w:p w:rsidR="00192CBC" w:rsidRPr="006A0DAB" w:rsidRDefault="00192CBC" w:rsidP="00503859">
            <w:pPr>
              <w:rPr>
                <w:color w:val="FF0000"/>
              </w:rPr>
            </w:pPr>
          </w:p>
        </w:tc>
      </w:tr>
      <w:tr w:rsidR="00503859" w:rsidTr="00503859">
        <w:tc>
          <w:tcPr>
            <w:tcW w:w="3116" w:type="dxa"/>
          </w:tcPr>
          <w:p w:rsidR="00503859" w:rsidRPr="006A0DAB" w:rsidRDefault="00503859" w:rsidP="00503859">
            <w:pPr>
              <w:rPr>
                <w:color w:val="FF0000"/>
              </w:rPr>
            </w:pPr>
            <w:r w:rsidRPr="006A0DAB">
              <w:rPr>
                <w:color w:val="FF0000"/>
              </w:rPr>
              <w:t>Indexing</w:t>
            </w:r>
          </w:p>
        </w:tc>
        <w:tc>
          <w:tcPr>
            <w:tcW w:w="3117" w:type="dxa"/>
          </w:tcPr>
          <w:p w:rsidR="00503859" w:rsidRPr="006A0DAB" w:rsidRDefault="00503859" w:rsidP="00503859">
            <w:pPr>
              <w:rPr>
                <w:color w:val="FF0000"/>
              </w:rPr>
            </w:pPr>
            <w:r w:rsidRPr="006A0DAB">
              <w:rPr>
                <w:color w:val="FF0000"/>
              </w:rPr>
              <w:t>Process of extracting information rather than analyzing the content</w:t>
            </w:r>
            <w:r w:rsidR="000A0684" w:rsidRPr="006A0DAB">
              <w:rPr>
                <w:color w:val="FF0000"/>
              </w:rPr>
              <w:t xml:space="preserve"> [2].</w:t>
            </w:r>
          </w:p>
          <w:p w:rsidR="00503859" w:rsidRPr="006A0DAB" w:rsidRDefault="00503859" w:rsidP="00503859">
            <w:pPr>
              <w:rPr>
                <w:color w:val="FF0000"/>
              </w:rPr>
            </w:pPr>
          </w:p>
        </w:tc>
        <w:tc>
          <w:tcPr>
            <w:tcW w:w="3117" w:type="dxa"/>
          </w:tcPr>
          <w:p w:rsidR="00503859" w:rsidRDefault="00503859" w:rsidP="00503859"/>
        </w:tc>
      </w:tr>
      <w:tr w:rsidR="00503859" w:rsidTr="00503859">
        <w:tc>
          <w:tcPr>
            <w:tcW w:w="3116" w:type="dxa"/>
          </w:tcPr>
          <w:p w:rsidR="00503859" w:rsidRDefault="00503859" w:rsidP="00503859">
            <w:r>
              <w:t>Query language</w:t>
            </w:r>
          </w:p>
        </w:tc>
        <w:tc>
          <w:tcPr>
            <w:tcW w:w="3117" w:type="dxa"/>
          </w:tcPr>
          <w:p w:rsidR="00503859" w:rsidRDefault="00503859" w:rsidP="00503859">
            <w:r>
              <w:t xml:space="preserve">Process of retrieving information from the database </w:t>
            </w:r>
            <w:r w:rsidR="000A0684">
              <w:t>by passing the query into them [2].</w:t>
            </w:r>
          </w:p>
          <w:p w:rsidR="00503859" w:rsidRDefault="00503859" w:rsidP="00503859"/>
        </w:tc>
        <w:tc>
          <w:tcPr>
            <w:tcW w:w="3117" w:type="dxa"/>
          </w:tcPr>
          <w:p w:rsidR="00503859" w:rsidRDefault="00503859" w:rsidP="00503859"/>
        </w:tc>
      </w:tr>
      <w:tr w:rsidR="00503859" w:rsidTr="00503859">
        <w:tc>
          <w:tcPr>
            <w:tcW w:w="3116" w:type="dxa"/>
          </w:tcPr>
          <w:p w:rsidR="00503859" w:rsidRPr="006A0DAB" w:rsidRDefault="00503859" w:rsidP="00503859">
            <w:pPr>
              <w:rPr>
                <w:color w:val="FF0000"/>
              </w:rPr>
            </w:pPr>
            <w:r w:rsidRPr="006A0DAB">
              <w:rPr>
                <w:color w:val="FF0000"/>
              </w:rPr>
              <w:t>Data mining</w:t>
            </w:r>
          </w:p>
        </w:tc>
        <w:tc>
          <w:tcPr>
            <w:tcW w:w="3117" w:type="dxa"/>
          </w:tcPr>
          <w:p w:rsidR="00503859" w:rsidRPr="006A0DAB" w:rsidRDefault="00503859" w:rsidP="00503859">
            <w:pPr>
              <w:rPr>
                <w:color w:val="FF0000"/>
              </w:rPr>
            </w:pPr>
            <w:r w:rsidRPr="006A0DAB">
              <w:rPr>
                <w:color w:val="FF0000"/>
              </w:rPr>
              <w:t>Extracting useful information from the huge database process is known as data mining</w:t>
            </w:r>
            <w:r w:rsidR="000A0684" w:rsidRPr="006A0DAB">
              <w:rPr>
                <w:color w:val="FF0000"/>
              </w:rPr>
              <w:t xml:space="preserve"> [2]</w:t>
            </w:r>
            <w:r w:rsidRPr="006A0DAB">
              <w:rPr>
                <w:color w:val="FF0000"/>
              </w:rPr>
              <w:t>.</w:t>
            </w:r>
          </w:p>
          <w:p w:rsidR="00503859" w:rsidRPr="006A0DAB" w:rsidRDefault="00503859" w:rsidP="00503859">
            <w:pPr>
              <w:rPr>
                <w:color w:val="FF0000"/>
              </w:rPr>
            </w:pPr>
          </w:p>
        </w:tc>
        <w:tc>
          <w:tcPr>
            <w:tcW w:w="3117" w:type="dxa"/>
          </w:tcPr>
          <w:p w:rsidR="00503859" w:rsidRPr="006A0DAB" w:rsidRDefault="004F242D" w:rsidP="007370F6">
            <w:pPr>
              <w:pStyle w:val="ListParagraph"/>
              <w:numPr>
                <w:ilvl w:val="0"/>
                <w:numId w:val="12"/>
              </w:numPr>
              <w:rPr>
                <w:color w:val="FF0000"/>
              </w:rPr>
            </w:pPr>
            <w:r w:rsidRPr="006A0DAB">
              <w:rPr>
                <w:color w:val="FF0000"/>
              </w:rPr>
              <w:t>Problems may arise with the missing, corrupted or non-standardized data [10].</w:t>
            </w:r>
          </w:p>
        </w:tc>
      </w:tr>
      <w:tr w:rsidR="00503859" w:rsidTr="00503859">
        <w:tc>
          <w:tcPr>
            <w:tcW w:w="3116" w:type="dxa"/>
          </w:tcPr>
          <w:p w:rsidR="00503859" w:rsidRPr="00342898" w:rsidRDefault="00503859" w:rsidP="00503859">
            <w:r w:rsidRPr="00342898">
              <w:t>Machine learning</w:t>
            </w:r>
          </w:p>
        </w:tc>
        <w:tc>
          <w:tcPr>
            <w:tcW w:w="3117" w:type="dxa"/>
          </w:tcPr>
          <w:p w:rsidR="00503859" w:rsidRPr="006A0DAB" w:rsidRDefault="00503859" w:rsidP="00503859">
            <w:pPr>
              <w:rPr>
                <w:color w:val="FF0000"/>
              </w:rPr>
            </w:pPr>
          </w:p>
        </w:tc>
        <w:tc>
          <w:tcPr>
            <w:tcW w:w="3117" w:type="dxa"/>
          </w:tcPr>
          <w:p w:rsidR="00503859" w:rsidRPr="006A0DAB" w:rsidRDefault="00503859" w:rsidP="00503859">
            <w:pPr>
              <w:rPr>
                <w:color w:val="FF0000"/>
              </w:rPr>
            </w:pPr>
          </w:p>
        </w:tc>
      </w:tr>
    </w:tbl>
    <w:p w:rsidR="00503859" w:rsidRDefault="00503859" w:rsidP="00503859"/>
    <w:p w:rsidR="00503859" w:rsidRDefault="00503859" w:rsidP="00503859">
      <w:bookmarkStart w:id="0" w:name="_GoBack"/>
      <w:bookmarkEnd w:id="0"/>
    </w:p>
    <w:p w:rsidR="00AC10B0" w:rsidRDefault="00E465AF" w:rsidP="00503859">
      <w:pPr>
        <w:rPr>
          <w:b/>
        </w:rPr>
      </w:pPr>
      <w:r>
        <w:rPr>
          <w:b/>
        </w:rPr>
        <w:lastRenderedPageBreak/>
        <w:t>3</w:t>
      </w:r>
      <w:r w:rsidR="00AC10B0">
        <w:rPr>
          <w:b/>
        </w:rPr>
        <w:t>. Text analytics</w:t>
      </w:r>
    </w:p>
    <w:p w:rsidR="005F074B" w:rsidRPr="007D3C94" w:rsidRDefault="005F074B" w:rsidP="00503859">
      <w:r>
        <w:rPr>
          <w:b/>
        </w:rPr>
        <w:tab/>
      </w:r>
      <w:r w:rsidRPr="007D3C94">
        <w:t>Text analytics helps in retrieving the valuable text information from the unstructured and semi-structured data. Text analytics is also referred as text mining [11].</w:t>
      </w:r>
    </w:p>
    <w:p w:rsidR="005F074B" w:rsidRPr="007D3C94" w:rsidRDefault="005F074B" w:rsidP="00503859">
      <w:pPr>
        <w:rPr>
          <w:b/>
        </w:rPr>
      </w:pPr>
      <w:r w:rsidRPr="007D3C94">
        <w:rPr>
          <w:b/>
        </w:rPr>
        <w:t xml:space="preserve">Steps </w:t>
      </w:r>
      <w:r w:rsidR="004D172A" w:rsidRPr="007D3C94">
        <w:rPr>
          <w:b/>
        </w:rPr>
        <w:t xml:space="preserve">involved </w:t>
      </w:r>
      <w:r w:rsidRPr="007D3C94">
        <w:rPr>
          <w:b/>
        </w:rPr>
        <w:t>in text analytics:</w:t>
      </w:r>
    </w:p>
    <w:p w:rsidR="005F074B" w:rsidRPr="007D3C94" w:rsidRDefault="005F074B" w:rsidP="005F074B">
      <w:pPr>
        <w:pStyle w:val="ListParagraph"/>
        <w:numPr>
          <w:ilvl w:val="0"/>
          <w:numId w:val="13"/>
        </w:numPr>
      </w:pPr>
      <w:r w:rsidRPr="007D3C94">
        <w:t>Retrieving documents for analysis</w:t>
      </w:r>
    </w:p>
    <w:p w:rsidR="005F074B" w:rsidRPr="007D3C94" w:rsidRDefault="004D172A" w:rsidP="005F074B">
      <w:pPr>
        <w:pStyle w:val="ListParagraph"/>
        <w:numPr>
          <w:ilvl w:val="0"/>
          <w:numId w:val="13"/>
        </w:numPr>
      </w:pPr>
      <w:r w:rsidRPr="007D3C94">
        <w:t>Apply statistical or linguistic or structural technique for further extracting entities, tagging, identifying relationships in the document sets.</w:t>
      </w:r>
    </w:p>
    <w:p w:rsidR="004D172A" w:rsidRPr="007D3C94" w:rsidRDefault="004D172A" w:rsidP="005F074B">
      <w:pPr>
        <w:pStyle w:val="ListParagraph"/>
        <w:numPr>
          <w:ilvl w:val="0"/>
          <w:numId w:val="13"/>
        </w:numPr>
      </w:pPr>
      <w:r w:rsidRPr="007D3C94">
        <w:t>Apply statistical pattern matching and similarity techniques for classifying document to the specific category.</w:t>
      </w:r>
    </w:p>
    <w:p w:rsidR="004D172A" w:rsidRDefault="004D172A" w:rsidP="004D172A">
      <w:r w:rsidRPr="007D3C94">
        <w:t>Text analytics also utilizes techniques like Information Retrieval and Natural language processing for processing and extracting text from the unstructured data sets.</w:t>
      </w:r>
    </w:p>
    <w:p w:rsidR="004B00D1" w:rsidRPr="0032556D" w:rsidRDefault="004B00D1" w:rsidP="004D172A">
      <w:pPr>
        <w:rPr>
          <w:b/>
        </w:rPr>
      </w:pPr>
      <w:r w:rsidRPr="0032556D">
        <w:rPr>
          <w:b/>
        </w:rPr>
        <w:t>Limitations of Text analytics</w:t>
      </w:r>
    </w:p>
    <w:p w:rsidR="004B00D1" w:rsidRDefault="0031533D" w:rsidP="000A60FE">
      <w:pPr>
        <w:pStyle w:val="ListParagraph"/>
        <w:numPr>
          <w:ilvl w:val="0"/>
          <w:numId w:val="14"/>
        </w:numPr>
      </w:pPr>
      <w:r>
        <w:t>Lot of software programming is needed to extract textual information from different sources.</w:t>
      </w:r>
    </w:p>
    <w:p w:rsidR="0031533D" w:rsidRPr="007D3C94" w:rsidRDefault="0031533D" w:rsidP="000A60FE">
      <w:pPr>
        <w:pStyle w:val="ListParagraph"/>
        <w:numPr>
          <w:ilvl w:val="0"/>
          <w:numId w:val="14"/>
        </w:numPr>
      </w:pPr>
      <w:r>
        <w:t xml:space="preserve">Managing the data </w:t>
      </w:r>
      <w:r w:rsidR="0017200B">
        <w:t>unstructured data from various sources is complicated.</w:t>
      </w:r>
    </w:p>
    <w:p w:rsidR="00AC10B0" w:rsidRDefault="00E465AF" w:rsidP="00503859">
      <w:pPr>
        <w:rPr>
          <w:b/>
        </w:rPr>
      </w:pPr>
      <w:r>
        <w:rPr>
          <w:b/>
        </w:rPr>
        <w:t>4</w:t>
      </w:r>
      <w:r w:rsidR="00AC10B0">
        <w:rPr>
          <w:b/>
        </w:rPr>
        <w:t>. Big data analytics</w:t>
      </w:r>
    </w:p>
    <w:p w:rsidR="00960AFB" w:rsidRDefault="00960AFB" w:rsidP="00503859">
      <w:r>
        <w:rPr>
          <w:b/>
        </w:rPr>
        <w:tab/>
      </w:r>
      <w:r w:rsidRPr="00007800">
        <w:t>Big data refers to large or complex data that are difficult to manage with the traditional software, hardware and data management tools [12].</w:t>
      </w:r>
    </w:p>
    <w:p w:rsidR="00007800" w:rsidRDefault="00497C77" w:rsidP="00497C77">
      <w:pPr>
        <w:ind w:firstLine="360"/>
      </w:pPr>
      <w:r>
        <w:t>Big data is characterized by “3 V’s” [13]</w:t>
      </w:r>
    </w:p>
    <w:p w:rsidR="00497C77" w:rsidRDefault="00497C77" w:rsidP="00497C77">
      <w:pPr>
        <w:pStyle w:val="ListParagraph"/>
        <w:numPr>
          <w:ilvl w:val="0"/>
          <w:numId w:val="16"/>
        </w:numPr>
      </w:pPr>
      <w:r>
        <w:t>Velocity – speed of processing the data in a response time</w:t>
      </w:r>
    </w:p>
    <w:p w:rsidR="00497C77" w:rsidRDefault="00497C77" w:rsidP="00497C77">
      <w:pPr>
        <w:pStyle w:val="ListParagraph"/>
        <w:numPr>
          <w:ilvl w:val="0"/>
          <w:numId w:val="16"/>
        </w:numPr>
      </w:pPr>
      <w:r>
        <w:t>Volume – refers to the large volume of data</w:t>
      </w:r>
    </w:p>
    <w:p w:rsidR="00497C77" w:rsidRDefault="00497C77" w:rsidP="00497C77">
      <w:pPr>
        <w:pStyle w:val="ListParagraph"/>
        <w:numPr>
          <w:ilvl w:val="0"/>
          <w:numId w:val="16"/>
        </w:numPr>
      </w:pPr>
      <w:r>
        <w:t>Variety – refers to the different variety such as structured, unstructured and semi-structured</w:t>
      </w:r>
    </w:p>
    <w:p w:rsidR="00C41D10" w:rsidRDefault="00F62262" w:rsidP="00C41D10">
      <w:r>
        <w:t>Technologies available in Big data analytics for converting the unstructured data to structured data are [13]</w:t>
      </w:r>
    </w:p>
    <w:p w:rsidR="00E465AF" w:rsidRDefault="00F62262" w:rsidP="00E465AF">
      <w:pPr>
        <w:pStyle w:val="ListParagraph"/>
        <w:numPr>
          <w:ilvl w:val="0"/>
          <w:numId w:val="17"/>
        </w:numPr>
      </w:pPr>
      <w:r>
        <w:t>Cloud computing services</w:t>
      </w:r>
      <w:r w:rsidR="00B91030">
        <w:t xml:space="preserve"> helps in supporting and handling big data. It also helps in the major issues like storing and computing the big data. Some resources can be added in cloud computing at any time. The categories in the cloud computing are classified into four and they are Infrastructure as a Service(IaaS), Platform as a Service (PaaS), Software as a Service (SaaS), Business Intelligence (BI).</w:t>
      </w:r>
    </w:p>
    <w:p w:rsidR="00A259AD" w:rsidRDefault="00E61E37" w:rsidP="004456CE">
      <w:pPr>
        <w:pStyle w:val="ListParagraph"/>
        <w:numPr>
          <w:ilvl w:val="1"/>
          <w:numId w:val="17"/>
        </w:numPr>
      </w:pPr>
      <w:r>
        <w:t xml:space="preserve">IaaS model helps big data in storing the data from where the data can be retrieved and edited by the customers. </w:t>
      </w:r>
    </w:p>
    <w:p w:rsidR="00E61E37" w:rsidRDefault="00E61E37" w:rsidP="004456CE">
      <w:pPr>
        <w:pStyle w:val="ListParagraph"/>
        <w:numPr>
          <w:ilvl w:val="1"/>
          <w:numId w:val="17"/>
        </w:numPr>
      </w:pPr>
      <w:r>
        <w:t>The role of PaaS is less than the role of IaaS as there are some limitations</w:t>
      </w:r>
      <w:r w:rsidR="00A259AD">
        <w:t xml:space="preserve"> for the user as they can work only on the cloud vendor frameworks. From this service layer some of the languages cannot be accessed.</w:t>
      </w:r>
    </w:p>
    <w:p w:rsidR="003E32E4" w:rsidRDefault="003E32E4" w:rsidP="003E32E4"/>
    <w:p w:rsidR="00F62262" w:rsidRDefault="00F62262" w:rsidP="00F62262">
      <w:pPr>
        <w:pStyle w:val="ListParagraph"/>
      </w:pPr>
      <w:r w:rsidRPr="00F62262">
        <w:rPr>
          <w:noProof/>
        </w:rPr>
        <w:drawing>
          <wp:inline distT="0" distB="0" distL="0" distR="0">
            <wp:extent cx="5943600" cy="3725622"/>
            <wp:effectExtent l="0" t="0" r="0" b="8255"/>
            <wp:docPr id="3" name="Picture 3" descr="C:\Users\user\Downloads\7757096-fig-2-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7757096-fig-2-lar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25622"/>
                    </a:xfrm>
                    <a:prstGeom prst="rect">
                      <a:avLst/>
                    </a:prstGeom>
                    <a:noFill/>
                    <a:ln>
                      <a:noFill/>
                    </a:ln>
                  </pic:spPr>
                </pic:pic>
              </a:graphicData>
            </a:graphic>
          </wp:inline>
        </w:drawing>
      </w:r>
    </w:p>
    <w:p w:rsidR="003B3B0D" w:rsidRDefault="003B3B0D" w:rsidP="00F62262">
      <w:pPr>
        <w:pStyle w:val="ListParagraph"/>
      </w:pPr>
    </w:p>
    <w:p w:rsidR="003B3B0D" w:rsidRPr="00F62262" w:rsidRDefault="003B3B0D" w:rsidP="003B3B0D">
      <w:pPr>
        <w:pStyle w:val="Heading1"/>
        <w:shd w:val="clear" w:color="auto" w:fill="FFFFFF"/>
        <w:spacing w:before="0" w:beforeAutospacing="0" w:after="0" w:afterAutospacing="0"/>
        <w:ind w:left="720" w:right="150"/>
        <w:rPr>
          <w:rFonts w:asciiTheme="minorHAnsi" w:hAnsiTheme="minorHAnsi" w:cstheme="minorHAnsi"/>
          <w:b w:val="0"/>
          <w:sz w:val="22"/>
          <w:szCs w:val="22"/>
        </w:rPr>
      </w:pPr>
      <w:r w:rsidRPr="003B3B0D">
        <w:rPr>
          <w:rFonts w:asciiTheme="minorHAnsi" w:hAnsiTheme="minorHAnsi" w:cstheme="minorHAnsi"/>
          <w:b w:val="0"/>
          <w:sz w:val="22"/>
        </w:rPr>
        <w:t>Source:</w:t>
      </w:r>
      <w:r>
        <w:t xml:space="preserve"> </w:t>
      </w:r>
      <w:r w:rsidRPr="00F62262">
        <w:rPr>
          <w:rFonts w:asciiTheme="minorHAnsi" w:hAnsiTheme="minorHAnsi" w:cstheme="minorHAnsi"/>
          <w:b w:val="0"/>
          <w:sz w:val="22"/>
          <w:szCs w:val="22"/>
        </w:rPr>
        <w:t xml:space="preserve">Hu Shuijing, </w:t>
      </w:r>
      <w:r w:rsidRPr="00F62262">
        <w:rPr>
          <w:rStyle w:val="ng-binding"/>
          <w:rFonts w:asciiTheme="minorHAnsi" w:hAnsiTheme="minorHAnsi" w:cstheme="minorHAnsi"/>
          <w:b w:val="0"/>
          <w:color w:val="333333"/>
          <w:sz w:val="22"/>
          <w:szCs w:val="22"/>
        </w:rPr>
        <w:t>Big Data Analytics: Key Technologies and Challenges</w:t>
      </w:r>
      <w:r>
        <w:rPr>
          <w:rStyle w:val="ng-binding"/>
          <w:rFonts w:asciiTheme="minorHAnsi" w:hAnsiTheme="minorHAnsi" w:cstheme="minorHAnsi"/>
          <w:b w:val="0"/>
          <w:color w:val="333333"/>
          <w:sz w:val="22"/>
          <w:szCs w:val="22"/>
        </w:rPr>
        <w:t xml:space="preserve">, </w:t>
      </w:r>
      <w:hyperlink r:id="rId14" w:history="1">
        <w:r w:rsidRPr="00F62262">
          <w:rPr>
            <w:rStyle w:val="Hyperlink"/>
            <w:rFonts w:asciiTheme="minorHAnsi" w:hAnsiTheme="minorHAnsi" w:cstheme="minorHAnsi"/>
            <w:b w:val="0"/>
            <w:color w:val="auto"/>
            <w:sz w:val="23"/>
            <w:szCs w:val="23"/>
            <w:u w:val="none"/>
            <w:shd w:val="clear" w:color="auto" w:fill="FFFFFF"/>
          </w:rPr>
          <w:t>Robots &amp; Intelligent System (ICRIS), 2016 International Conference on</w:t>
        </w:r>
      </w:hyperlink>
      <w:r w:rsidRPr="00F62262">
        <w:rPr>
          <w:rFonts w:asciiTheme="minorHAnsi" w:hAnsiTheme="minorHAnsi" w:cstheme="minorHAnsi"/>
          <w:b w:val="0"/>
        </w:rPr>
        <w:t xml:space="preserve"> </w:t>
      </w:r>
      <w:r w:rsidRPr="00F62262">
        <w:rPr>
          <w:rFonts w:asciiTheme="minorHAnsi" w:hAnsiTheme="minorHAnsi" w:cstheme="minorHAnsi"/>
          <w:b w:val="0"/>
          <w:sz w:val="23"/>
          <w:szCs w:val="23"/>
          <w:shd w:val="clear" w:color="auto" w:fill="FFFFFF"/>
        </w:rPr>
        <w:t>27-28 Aug. 2016</w:t>
      </w:r>
    </w:p>
    <w:p w:rsidR="00F62262" w:rsidRDefault="00F62262" w:rsidP="00F62262">
      <w:pPr>
        <w:pStyle w:val="ListParagraph"/>
      </w:pPr>
    </w:p>
    <w:p w:rsidR="00F62262" w:rsidRDefault="00F62262" w:rsidP="00F62262">
      <w:pPr>
        <w:pStyle w:val="ListParagraph"/>
        <w:numPr>
          <w:ilvl w:val="0"/>
          <w:numId w:val="17"/>
        </w:numPr>
      </w:pPr>
      <w:r>
        <w:t>Hydoop</w:t>
      </w:r>
    </w:p>
    <w:p w:rsidR="004456CE" w:rsidRDefault="004456CE" w:rsidP="004456CE">
      <w:pPr>
        <w:pStyle w:val="ListParagraph"/>
        <w:numPr>
          <w:ilvl w:val="1"/>
          <w:numId w:val="17"/>
        </w:numPr>
      </w:pPr>
      <w:r>
        <w:t>Hydoop is a framework for running application built on large cluster of hardware. The framework in Hadoop provides reliability and data motion. Hadoop provides Map/Reduce where the application can be divided into many small fragments and it can be executed in any cluster. Hadoop also provides distributed file system (HDFS) that stores the data on the cluster nodes with the high bandwidth.</w:t>
      </w:r>
    </w:p>
    <w:p w:rsidR="004456CE" w:rsidRPr="00007800" w:rsidRDefault="004456CE" w:rsidP="004456CE">
      <w:pPr>
        <w:pStyle w:val="ListParagraph"/>
        <w:numPr>
          <w:ilvl w:val="1"/>
          <w:numId w:val="17"/>
        </w:numPr>
      </w:pPr>
      <w:r>
        <w:t xml:space="preserve">Hadoop can be used to store </w:t>
      </w:r>
      <w:r w:rsidR="000F5A92">
        <w:t xml:space="preserve">and manage </w:t>
      </w:r>
      <w:r>
        <w:t xml:space="preserve">large amount of data </w:t>
      </w:r>
      <w:r w:rsidR="000F5A92">
        <w:t xml:space="preserve">and the hardware can be added easily. </w:t>
      </w:r>
    </w:p>
    <w:p w:rsidR="003D5668" w:rsidRDefault="003D5668" w:rsidP="00503859">
      <w:pPr>
        <w:rPr>
          <w:b/>
          <w:noProof/>
        </w:rPr>
      </w:pPr>
    </w:p>
    <w:p w:rsidR="003D5668" w:rsidRDefault="003D5668" w:rsidP="00503859">
      <w:pPr>
        <w:rPr>
          <w:b/>
          <w:noProof/>
        </w:rPr>
      </w:pPr>
    </w:p>
    <w:p w:rsidR="003D5668" w:rsidRDefault="003D5668" w:rsidP="00503859">
      <w:pPr>
        <w:rPr>
          <w:b/>
          <w:noProof/>
        </w:rPr>
      </w:pPr>
    </w:p>
    <w:p w:rsidR="003D5668" w:rsidRDefault="003D5668" w:rsidP="00503859">
      <w:pPr>
        <w:rPr>
          <w:b/>
          <w:noProof/>
        </w:rPr>
      </w:pPr>
    </w:p>
    <w:p w:rsidR="003D5668" w:rsidRDefault="003D5668" w:rsidP="00503859">
      <w:pPr>
        <w:rPr>
          <w:b/>
          <w:noProof/>
        </w:rPr>
      </w:pPr>
    </w:p>
    <w:p w:rsidR="003D5668" w:rsidRDefault="003D5668" w:rsidP="00503859">
      <w:pPr>
        <w:rPr>
          <w:b/>
          <w:noProof/>
        </w:rPr>
      </w:pPr>
    </w:p>
    <w:p w:rsidR="00AC10B0" w:rsidRDefault="003B3B0D" w:rsidP="00503859">
      <w:pPr>
        <w:rPr>
          <w:b/>
        </w:rPr>
      </w:pPr>
      <w:r w:rsidRPr="003B3B0D">
        <w:rPr>
          <w:b/>
          <w:noProof/>
        </w:rPr>
        <w:drawing>
          <wp:inline distT="0" distB="0" distL="0" distR="0">
            <wp:extent cx="5943600" cy="4936087"/>
            <wp:effectExtent l="0" t="0" r="0" b="0"/>
            <wp:docPr id="4" name="Picture 4" descr="C:\Users\user\Downloads\7757096-fig-3-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7757096-fig-3-larg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36087"/>
                    </a:xfrm>
                    <a:prstGeom prst="rect">
                      <a:avLst/>
                    </a:prstGeom>
                    <a:noFill/>
                    <a:ln>
                      <a:noFill/>
                    </a:ln>
                  </pic:spPr>
                </pic:pic>
              </a:graphicData>
            </a:graphic>
          </wp:inline>
        </w:drawing>
      </w:r>
    </w:p>
    <w:p w:rsidR="003B3B0D" w:rsidRPr="00F62262" w:rsidRDefault="003B3B0D" w:rsidP="003B3B0D">
      <w:pPr>
        <w:pStyle w:val="Heading1"/>
        <w:shd w:val="clear" w:color="auto" w:fill="FFFFFF"/>
        <w:spacing w:before="0" w:beforeAutospacing="0" w:after="0" w:afterAutospacing="0"/>
        <w:ind w:left="720" w:right="150"/>
        <w:rPr>
          <w:rFonts w:asciiTheme="minorHAnsi" w:hAnsiTheme="minorHAnsi" w:cstheme="minorHAnsi"/>
          <w:b w:val="0"/>
          <w:sz w:val="22"/>
          <w:szCs w:val="22"/>
        </w:rPr>
      </w:pPr>
      <w:r w:rsidRPr="003B3B0D">
        <w:rPr>
          <w:rFonts w:asciiTheme="minorHAnsi" w:hAnsiTheme="minorHAnsi" w:cstheme="minorHAnsi"/>
          <w:b w:val="0"/>
          <w:sz w:val="22"/>
        </w:rPr>
        <w:t>Source:</w:t>
      </w:r>
      <w:r>
        <w:t xml:space="preserve"> </w:t>
      </w:r>
      <w:r w:rsidRPr="00F62262">
        <w:rPr>
          <w:rFonts w:asciiTheme="minorHAnsi" w:hAnsiTheme="minorHAnsi" w:cstheme="minorHAnsi"/>
          <w:b w:val="0"/>
          <w:sz w:val="22"/>
          <w:szCs w:val="22"/>
        </w:rPr>
        <w:t xml:space="preserve">Hu Shuijing, </w:t>
      </w:r>
      <w:r w:rsidRPr="00F62262">
        <w:rPr>
          <w:rStyle w:val="ng-binding"/>
          <w:rFonts w:asciiTheme="minorHAnsi" w:hAnsiTheme="minorHAnsi" w:cstheme="minorHAnsi"/>
          <w:b w:val="0"/>
          <w:color w:val="333333"/>
          <w:sz w:val="22"/>
          <w:szCs w:val="22"/>
        </w:rPr>
        <w:t>Big Data Analytics: Key Technologies and Challenges</w:t>
      </w:r>
      <w:r>
        <w:rPr>
          <w:rStyle w:val="ng-binding"/>
          <w:rFonts w:asciiTheme="minorHAnsi" w:hAnsiTheme="minorHAnsi" w:cstheme="minorHAnsi"/>
          <w:b w:val="0"/>
          <w:color w:val="333333"/>
          <w:sz w:val="22"/>
          <w:szCs w:val="22"/>
        </w:rPr>
        <w:t xml:space="preserve">, </w:t>
      </w:r>
      <w:hyperlink r:id="rId16" w:history="1">
        <w:r w:rsidRPr="00F62262">
          <w:rPr>
            <w:rStyle w:val="Hyperlink"/>
            <w:rFonts w:asciiTheme="minorHAnsi" w:hAnsiTheme="minorHAnsi" w:cstheme="minorHAnsi"/>
            <w:b w:val="0"/>
            <w:color w:val="auto"/>
            <w:sz w:val="23"/>
            <w:szCs w:val="23"/>
            <w:u w:val="none"/>
            <w:shd w:val="clear" w:color="auto" w:fill="FFFFFF"/>
          </w:rPr>
          <w:t>Robots &amp; Intelligent System (ICRIS), 2016 International Conference on</w:t>
        </w:r>
      </w:hyperlink>
      <w:r w:rsidRPr="00F62262">
        <w:rPr>
          <w:rFonts w:asciiTheme="minorHAnsi" w:hAnsiTheme="minorHAnsi" w:cstheme="minorHAnsi"/>
          <w:b w:val="0"/>
        </w:rPr>
        <w:t xml:space="preserve"> </w:t>
      </w:r>
      <w:r w:rsidRPr="00F62262">
        <w:rPr>
          <w:rFonts w:asciiTheme="minorHAnsi" w:hAnsiTheme="minorHAnsi" w:cstheme="minorHAnsi"/>
          <w:b w:val="0"/>
          <w:sz w:val="23"/>
          <w:szCs w:val="23"/>
          <w:shd w:val="clear" w:color="auto" w:fill="FFFFFF"/>
        </w:rPr>
        <w:t>27-28 Aug. 2016</w:t>
      </w:r>
    </w:p>
    <w:p w:rsidR="003B3B0D" w:rsidRPr="00503859" w:rsidRDefault="003B3B0D" w:rsidP="00503859">
      <w:pPr>
        <w:rPr>
          <w:b/>
        </w:rPr>
      </w:pPr>
    </w:p>
    <w:p w:rsidR="00007800" w:rsidRDefault="00007800" w:rsidP="00001D44">
      <w:pPr>
        <w:spacing w:line="240" w:lineRule="auto"/>
        <w:rPr>
          <w:b/>
        </w:rPr>
      </w:pPr>
    </w:p>
    <w:p w:rsidR="009858B5" w:rsidRDefault="009858B5" w:rsidP="00001D44">
      <w:pPr>
        <w:spacing w:line="240" w:lineRule="auto"/>
        <w:rPr>
          <w:b/>
        </w:rPr>
      </w:pPr>
    </w:p>
    <w:p w:rsidR="003D5668" w:rsidRDefault="003D5668" w:rsidP="00001D44">
      <w:pPr>
        <w:spacing w:line="240" w:lineRule="auto"/>
        <w:rPr>
          <w:b/>
        </w:rPr>
      </w:pPr>
    </w:p>
    <w:p w:rsidR="003D5668" w:rsidRDefault="003D5668" w:rsidP="00001D44">
      <w:pPr>
        <w:spacing w:line="240" w:lineRule="auto"/>
        <w:rPr>
          <w:b/>
        </w:rPr>
      </w:pPr>
    </w:p>
    <w:p w:rsidR="003D5668" w:rsidRDefault="003D5668" w:rsidP="00001D44">
      <w:pPr>
        <w:spacing w:line="240" w:lineRule="auto"/>
        <w:rPr>
          <w:b/>
        </w:rPr>
      </w:pPr>
    </w:p>
    <w:p w:rsidR="009858B5" w:rsidRDefault="009858B5" w:rsidP="00001D44">
      <w:pPr>
        <w:spacing w:line="240" w:lineRule="auto"/>
        <w:rPr>
          <w:b/>
        </w:rPr>
      </w:pPr>
    </w:p>
    <w:p w:rsidR="00B91030" w:rsidRDefault="00B91030" w:rsidP="00001D44">
      <w:pPr>
        <w:spacing w:line="240" w:lineRule="auto"/>
      </w:pPr>
    </w:p>
    <w:p w:rsidR="009858B5" w:rsidRPr="007400F4" w:rsidRDefault="00B91030" w:rsidP="007400F4">
      <w:pPr>
        <w:pStyle w:val="ListParagraph"/>
        <w:numPr>
          <w:ilvl w:val="0"/>
          <w:numId w:val="21"/>
        </w:numPr>
        <w:spacing w:line="240" w:lineRule="auto"/>
        <w:rPr>
          <w:b/>
        </w:rPr>
      </w:pPr>
      <w:r w:rsidRPr="007400F4">
        <w:rPr>
          <w:b/>
        </w:rPr>
        <w:lastRenderedPageBreak/>
        <w:t>Other tools to process big data</w:t>
      </w:r>
    </w:p>
    <w:p w:rsidR="009858B5" w:rsidRDefault="009858B5" w:rsidP="00001D44">
      <w:pPr>
        <w:spacing w:line="240" w:lineRule="auto"/>
        <w:rPr>
          <w:b/>
        </w:rPr>
      </w:pPr>
    </w:p>
    <w:p w:rsidR="00B82796" w:rsidRPr="00B82796" w:rsidRDefault="00B91030" w:rsidP="00B91030">
      <w:pPr>
        <w:pStyle w:val="ListParagraph"/>
        <w:spacing w:line="240" w:lineRule="auto"/>
      </w:pPr>
      <w:r w:rsidRPr="00B91030">
        <w:rPr>
          <w:noProof/>
        </w:rPr>
        <w:drawing>
          <wp:inline distT="0" distB="0" distL="0" distR="0">
            <wp:extent cx="3058420" cy="5990997"/>
            <wp:effectExtent l="0" t="0" r="8890" b="0"/>
            <wp:docPr id="2" name="Picture 2" descr="C:\Users\user\Downloads\7757096-table-1-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7757096-table-1-larg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2084" cy="6037351"/>
                    </a:xfrm>
                    <a:prstGeom prst="rect">
                      <a:avLst/>
                    </a:prstGeom>
                    <a:noFill/>
                    <a:ln>
                      <a:noFill/>
                    </a:ln>
                  </pic:spPr>
                </pic:pic>
              </a:graphicData>
            </a:graphic>
          </wp:inline>
        </w:drawing>
      </w:r>
    </w:p>
    <w:p w:rsidR="0056008D" w:rsidRDefault="0056008D" w:rsidP="00001D44">
      <w:pPr>
        <w:spacing w:line="240" w:lineRule="auto"/>
        <w:rPr>
          <w:b/>
        </w:rPr>
      </w:pPr>
      <w:r>
        <w:rPr>
          <w:b/>
        </w:rPr>
        <w:t>Limitations of Big data</w:t>
      </w:r>
    </w:p>
    <w:p w:rsidR="000C168B" w:rsidRPr="00ED3F98" w:rsidRDefault="000C168B" w:rsidP="000C168B">
      <w:pPr>
        <w:pStyle w:val="ListParagraph"/>
        <w:numPr>
          <w:ilvl w:val="0"/>
          <w:numId w:val="18"/>
        </w:numPr>
        <w:spacing w:line="240" w:lineRule="auto"/>
      </w:pPr>
      <w:r w:rsidRPr="00ED3F98">
        <w:t>Privacy and Security issues</w:t>
      </w:r>
    </w:p>
    <w:p w:rsidR="000C168B" w:rsidRPr="00ED3F98" w:rsidRDefault="00ED3F98" w:rsidP="000C168B">
      <w:pPr>
        <w:pStyle w:val="ListParagraph"/>
        <w:numPr>
          <w:ilvl w:val="0"/>
          <w:numId w:val="18"/>
        </w:numPr>
        <w:spacing w:line="240" w:lineRule="auto"/>
      </w:pPr>
      <w:r>
        <w:t xml:space="preserve">Accessibility </w:t>
      </w:r>
    </w:p>
    <w:p w:rsidR="000C168B" w:rsidRDefault="000C168B" w:rsidP="00001D44">
      <w:pPr>
        <w:spacing w:line="240" w:lineRule="auto"/>
        <w:rPr>
          <w:b/>
        </w:rPr>
      </w:pPr>
    </w:p>
    <w:p w:rsidR="0056008D" w:rsidRDefault="0056008D" w:rsidP="00001D44">
      <w:pPr>
        <w:spacing w:line="240" w:lineRule="auto"/>
        <w:rPr>
          <w:b/>
        </w:rPr>
      </w:pPr>
    </w:p>
    <w:p w:rsidR="00001D44" w:rsidRPr="00001D44" w:rsidRDefault="00001D44" w:rsidP="00001D44">
      <w:pPr>
        <w:spacing w:line="240" w:lineRule="auto"/>
        <w:rPr>
          <w:b/>
        </w:rPr>
      </w:pPr>
      <w:r w:rsidRPr="00001D44">
        <w:rPr>
          <w:b/>
        </w:rPr>
        <w:lastRenderedPageBreak/>
        <w:t>REFERENCES</w:t>
      </w:r>
    </w:p>
    <w:p w:rsidR="00001D44" w:rsidRPr="006D0D0E" w:rsidRDefault="0036028C" w:rsidP="00001D44">
      <w:pPr>
        <w:pStyle w:val="ListParagraph"/>
        <w:numPr>
          <w:ilvl w:val="0"/>
          <w:numId w:val="11"/>
        </w:numPr>
        <w:shd w:val="clear" w:color="auto" w:fill="FFFFFF"/>
        <w:spacing w:after="0" w:line="240" w:lineRule="auto"/>
        <w:ind w:right="150"/>
        <w:outlineLvl w:val="0"/>
        <w:rPr>
          <w:rFonts w:eastAsia="Times New Roman" w:cstheme="minorHAnsi"/>
          <w:bCs/>
          <w:kern w:val="36"/>
        </w:rPr>
      </w:pPr>
      <w:hyperlink r:id="rId18" w:history="1">
        <w:r w:rsidR="00001D44" w:rsidRPr="006D0D0E">
          <w:rPr>
            <w:rStyle w:val="ng-binding"/>
            <w:rFonts w:cstheme="minorHAnsi"/>
            <w:shd w:val="clear" w:color="auto" w:fill="FFFFFF"/>
          </w:rPr>
          <w:t>Gabriele Bavota</w:t>
        </w:r>
      </w:hyperlink>
      <w:r w:rsidR="00001D44">
        <w:t xml:space="preserve">, </w:t>
      </w:r>
      <w:r w:rsidR="00001D44" w:rsidRPr="006D0D0E">
        <w:rPr>
          <w:rFonts w:eastAsia="Times New Roman" w:cstheme="minorHAnsi"/>
          <w:bCs/>
          <w:color w:val="333333"/>
          <w:kern w:val="36"/>
          <w:szCs w:val="38"/>
        </w:rPr>
        <w:t>Mining Unstructured Data in Software Repositories: Current and Future Trends</w:t>
      </w:r>
      <w:r w:rsidR="00001D44">
        <w:rPr>
          <w:rFonts w:eastAsia="Times New Roman" w:cstheme="minorHAnsi"/>
          <w:bCs/>
          <w:color w:val="333333"/>
          <w:kern w:val="36"/>
          <w:szCs w:val="38"/>
        </w:rPr>
        <w:t xml:space="preserve">, </w:t>
      </w:r>
      <w:hyperlink r:id="rId19" w:history="1">
        <w:r w:rsidR="00001D44" w:rsidRPr="006D0D0E">
          <w:rPr>
            <w:rStyle w:val="Hyperlink"/>
            <w:rFonts w:cstheme="minorHAnsi"/>
            <w:color w:val="auto"/>
            <w:u w:val="none"/>
            <w:shd w:val="clear" w:color="auto" w:fill="FFFFFF"/>
          </w:rPr>
          <w:t>Software Analysis, Evolution, and Reengineering (SANER), 2016 IEEE 23rd International Conference on</w:t>
        </w:r>
      </w:hyperlink>
      <w:r w:rsidR="00001D44" w:rsidRPr="006D0D0E">
        <w:rPr>
          <w:rFonts w:cstheme="minorHAnsi"/>
        </w:rPr>
        <w:t xml:space="preserve"> </w:t>
      </w:r>
      <w:r w:rsidR="00001D44" w:rsidRPr="006D0D0E">
        <w:rPr>
          <w:rFonts w:cstheme="minorHAnsi"/>
          <w:shd w:val="clear" w:color="auto" w:fill="FFFFFF"/>
        </w:rPr>
        <w:t>14-18 March 2016</w:t>
      </w:r>
    </w:p>
    <w:p w:rsidR="00001D44" w:rsidRPr="006D0D0E" w:rsidRDefault="00001D44" w:rsidP="00001D44">
      <w:pPr>
        <w:shd w:val="clear" w:color="auto" w:fill="FFFFFF"/>
        <w:spacing w:after="0" w:line="240" w:lineRule="auto"/>
        <w:ind w:right="150"/>
        <w:outlineLvl w:val="0"/>
        <w:rPr>
          <w:rFonts w:eastAsia="Times New Roman" w:cstheme="minorHAnsi"/>
          <w:bCs/>
          <w:kern w:val="36"/>
        </w:rPr>
      </w:pPr>
    </w:p>
    <w:p w:rsidR="00001D44" w:rsidRPr="00F224FF" w:rsidRDefault="0036028C" w:rsidP="00001D44">
      <w:pPr>
        <w:pStyle w:val="Heading1"/>
        <w:numPr>
          <w:ilvl w:val="0"/>
          <w:numId w:val="11"/>
        </w:numPr>
        <w:shd w:val="clear" w:color="auto" w:fill="FFFFFF"/>
        <w:spacing w:before="0" w:beforeAutospacing="0" w:after="0" w:afterAutospacing="0"/>
        <w:ind w:right="150"/>
        <w:rPr>
          <w:rFonts w:asciiTheme="minorHAnsi" w:hAnsiTheme="minorHAnsi" w:cstheme="minorHAnsi"/>
          <w:b w:val="0"/>
          <w:sz w:val="22"/>
          <w:szCs w:val="22"/>
        </w:rPr>
      </w:pPr>
      <w:hyperlink r:id="rId20" w:history="1">
        <w:r w:rsidR="00001D44" w:rsidRPr="006D0D0E">
          <w:rPr>
            <w:rStyle w:val="ng-binding"/>
            <w:rFonts w:asciiTheme="minorHAnsi" w:hAnsiTheme="minorHAnsi" w:cstheme="minorHAnsi"/>
            <w:b w:val="0"/>
            <w:sz w:val="22"/>
            <w:szCs w:val="22"/>
            <w:shd w:val="clear" w:color="auto" w:fill="FFFFFF"/>
          </w:rPr>
          <w:t>Chandni Saini</w:t>
        </w:r>
      </w:hyperlink>
      <w:r w:rsidR="00001D44" w:rsidRPr="006D0D0E">
        <w:rPr>
          <w:rFonts w:asciiTheme="minorHAnsi" w:hAnsiTheme="minorHAnsi" w:cstheme="minorHAnsi"/>
          <w:b w:val="0"/>
          <w:sz w:val="22"/>
          <w:szCs w:val="22"/>
        </w:rPr>
        <w:t xml:space="preserve">, </w:t>
      </w:r>
      <w:hyperlink r:id="rId21" w:history="1">
        <w:r w:rsidR="00001D44" w:rsidRPr="006D0D0E">
          <w:rPr>
            <w:rStyle w:val="ng-binding"/>
            <w:rFonts w:asciiTheme="minorHAnsi" w:hAnsiTheme="minorHAnsi" w:cstheme="minorHAnsi"/>
            <w:b w:val="0"/>
            <w:sz w:val="22"/>
            <w:szCs w:val="22"/>
            <w:shd w:val="clear" w:color="auto" w:fill="FFFFFF"/>
          </w:rPr>
          <w:t>Vinay Arora</w:t>
        </w:r>
      </w:hyperlink>
      <w:r w:rsidR="00001D44" w:rsidRPr="006D0D0E">
        <w:rPr>
          <w:rFonts w:asciiTheme="minorHAnsi" w:hAnsiTheme="minorHAnsi" w:cstheme="minorHAnsi"/>
          <w:b w:val="0"/>
          <w:sz w:val="22"/>
          <w:szCs w:val="22"/>
        </w:rPr>
        <w:t xml:space="preserve">, </w:t>
      </w:r>
      <w:r w:rsidR="00001D44" w:rsidRPr="006D0D0E">
        <w:rPr>
          <w:rStyle w:val="ng-binding"/>
          <w:rFonts w:asciiTheme="minorHAnsi" w:hAnsiTheme="minorHAnsi" w:cstheme="minorHAnsi"/>
          <w:b w:val="0"/>
          <w:sz w:val="22"/>
          <w:szCs w:val="22"/>
        </w:rPr>
        <w:t xml:space="preserve">Information retrieval in web crawling: A survey, </w:t>
      </w:r>
      <w:r w:rsidR="00001D44" w:rsidRPr="006D0D0E">
        <w:rPr>
          <w:rStyle w:val="apple-converted-space"/>
          <w:rFonts w:asciiTheme="minorHAnsi" w:hAnsiTheme="minorHAnsi" w:cstheme="minorHAnsi"/>
          <w:sz w:val="22"/>
          <w:szCs w:val="22"/>
          <w:shd w:val="clear" w:color="auto" w:fill="FFFFFF"/>
        </w:rPr>
        <w:t> </w:t>
      </w:r>
      <w:hyperlink r:id="rId22" w:history="1">
        <w:r w:rsidR="00001D44" w:rsidRPr="006D0D0E">
          <w:rPr>
            <w:rStyle w:val="Hyperlink"/>
            <w:rFonts w:asciiTheme="minorHAnsi" w:hAnsiTheme="minorHAnsi" w:cstheme="minorHAnsi"/>
            <w:b w:val="0"/>
            <w:color w:val="auto"/>
            <w:sz w:val="22"/>
            <w:szCs w:val="22"/>
            <w:u w:val="none"/>
            <w:shd w:val="clear" w:color="auto" w:fill="FFFFFF"/>
          </w:rPr>
          <w:t>Advances in Computing, Communications and Informatics (ICACCI), 2016 International Conference on</w:t>
        </w:r>
      </w:hyperlink>
      <w:r w:rsidR="00001D44" w:rsidRPr="006D0D0E">
        <w:rPr>
          <w:rFonts w:asciiTheme="minorHAnsi" w:hAnsiTheme="minorHAnsi" w:cstheme="minorHAnsi"/>
          <w:b w:val="0"/>
          <w:sz w:val="22"/>
          <w:szCs w:val="22"/>
        </w:rPr>
        <w:t xml:space="preserve"> </w:t>
      </w:r>
      <w:r w:rsidR="00001D44" w:rsidRPr="006D0D0E">
        <w:rPr>
          <w:rFonts w:asciiTheme="minorHAnsi" w:hAnsiTheme="minorHAnsi" w:cstheme="minorHAnsi"/>
          <w:b w:val="0"/>
          <w:sz w:val="22"/>
          <w:szCs w:val="22"/>
          <w:shd w:val="clear" w:color="auto" w:fill="FFFFFF"/>
        </w:rPr>
        <w:t>21-24 Sept 2016</w:t>
      </w:r>
    </w:p>
    <w:p w:rsidR="00001D44" w:rsidRPr="00F224FF" w:rsidRDefault="00001D44" w:rsidP="00001D44">
      <w:pPr>
        <w:pStyle w:val="Heading1"/>
        <w:shd w:val="clear" w:color="auto" w:fill="FFFFFF"/>
        <w:spacing w:before="0" w:beforeAutospacing="0" w:after="0" w:afterAutospacing="0"/>
        <w:ind w:left="720" w:right="150"/>
        <w:rPr>
          <w:rFonts w:asciiTheme="minorHAnsi" w:hAnsiTheme="minorHAnsi" w:cstheme="minorHAnsi"/>
          <w:b w:val="0"/>
          <w:sz w:val="22"/>
          <w:szCs w:val="22"/>
        </w:rPr>
      </w:pPr>
    </w:p>
    <w:p w:rsidR="00001D44" w:rsidRDefault="0036028C" w:rsidP="00001D44">
      <w:pPr>
        <w:pStyle w:val="Heading1"/>
        <w:numPr>
          <w:ilvl w:val="0"/>
          <w:numId w:val="11"/>
        </w:numPr>
        <w:shd w:val="clear" w:color="auto" w:fill="FFFFFF"/>
        <w:spacing w:before="0" w:beforeAutospacing="0" w:after="0" w:afterAutospacing="0"/>
        <w:ind w:right="150"/>
        <w:rPr>
          <w:rFonts w:asciiTheme="minorHAnsi" w:hAnsiTheme="minorHAnsi" w:cstheme="minorHAnsi"/>
          <w:b w:val="0"/>
          <w:sz w:val="22"/>
          <w:szCs w:val="22"/>
        </w:rPr>
      </w:pPr>
      <w:hyperlink r:id="rId23" w:history="1">
        <w:r w:rsidR="00001D44" w:rsidRPr="00F224FF">
          <w:rPr>
            <w:rStyle w:val="ng-binding"/>
            <w:rFonts w:asciiTheme="minorHAnsi" w:hAnsiTheme="minorHAnsi" w:cstheme="minorHAnsi"/>
            <w:b w:val="0"/>
            <w:sz w:val="22"/>
            <w:szCs w:val="22"/>
            <w:shd w:val="clear" w:color="auto" w:fill="FFFFFF"/>
          </w:rPr>
          <w:t>V.N. Gudivada</w:t>
        </w:r>
      </w:hyperlink>
      <w:r w:rsidR="00001D44" w:rsidRPr="00F224FF">
        <w:rPr>
          <w:rFonts w:asciiTheme="minorHAnsi" w:hAnsiTheme="minorHAnsi" w:cstheme="minorHAnsi"/>
          <w:b w:val="0"/>
          <w:sz w:val="22"/>
          <w:szCs w:val="22"/>
        </w:rPr>
        <w:t xml:space="preserve">, </w:t>
      </w:r>
      <w:hyperlink r:id="rId24" w:history="1">
        <w:r w:rsidR="00001D44" w:rsidRPr="00F224FF">
          <w:rPr>
            <w:rStyle w:val="ng-binding"/>
            <w:rFonts w:asciiTheme="minorHAnsi" w:hAnsiTheme="minorHAnsi" w:cstheme="minorHAnsi"/>
            <w:b w:val="0"/>
            <w:sz w:val="22"/>
            <w:szCs w:val="22"/>
            <w:shd w:val="clear" w:color="auto" w:fill="FFFFFF"/>
          </w:rPr>
          <w:t>W.I. Grosky</w:t>
        </w:r>
      </w:hyperlink>
      <w:r w:rsidR="00001D44" w:rsidRPr="00F224FF">
        <w:rPr>
          <w:rFonts w:asciiTheme="minorHAnsi" w:hAnsiTheme="minorHAnsi" w:cstheme="minorHAnsi"/>
          <w:b w:val="0"/>
          <w:sz w:val="22"/>
          <w:szCs w:val="22"/>
        </w:rPr>
        <w:t xml:space="preserve">, </w:t>
      </w:r>
      <w:hyperlink r:id="rId25" w:history="1">
        <w:r w:rsidR="00001D44" w:rsidRPr="00F224FF">
          <w:rPr>
            <w:rStyle w:val="ng-binding"/>
            <w:rFonts w:asciiTheme="minorHAnsi" w:hAnsiTheme="minorHAnsi" w:cstheme="minorHAnsi"/>
            <w:b w:val="0"/>
            <w:sz w:val="22"/>
            <w:szCs w:val="22"/>
            <w:shd w:val="clear" w:color="auto" w:fill="FFFFFF"/>
          </w:rPr>
          <w:t>V.V. Raghavan</w:t>
        </w:r>
      </w:hyperlink>
      <w:r w:rsidR="00001D44" w:rsidRPr="00F224FF">
        <w:rPr>
          <w:rFonts w:asciiTheme="minorHAnsi" w:hAnsiTheme="minorHAnsi" w:cstheme="minorHAnsi"/>
          <w:b w:val="0"/>
          <w:sz w:val="22"/>
          <w:szCs w:val="22"/>
        </w:rPr>
        <w:t xml:space="preserve">, </w:t>
      </w:r>
      <w:r w:rsidR="00001D44" w:rsidRPr="00F224FF">
        <w:rPr>
          <w:rStyle w:val="ng-binding"/>
          <w:rFonts w:asciiTheme="minorHAnsi" w:hAnsiTheme="minorHAnsi" w:cstheme="minorHAnsi"/>
          <w:b w:val="0"/>
          <w:sz w:val="22"/>
          <w:szCs w:val="22"/>
        </w:rPr>
        <w:t xml:space="preserve">Information retrieval on the World Wide Web, </w:t>
      </w:r>
      <w:r w:rsidR="00001D44" w:rsidRPr="00F224FF">
        <w:rPr>
          <w:rStyle w:val="apple-converted-space"/>
          <w:rFonts w:asciiTheme="minorHAnsi" w:hAnsiTheme="minorHAnsi" w:cstheme="minorHAnsi"/>
          <w:sz w:val="22"/>
          <w:szCs w:val="22"/>
          <w:shd w:val="clear" w:color="auto" w:fill="FFFFFF"/>
        </w:rPr>
        <w:t> </w:t>
      </w:r>
      <w:hyperlink r:id="rId26" w:history="1">
        <w:r w:rsidR="00001D44" w:rsidRPr="00F224FF">
          <w:rPr>
            <w:rStyle w:val="Hyperlink"/>
            <w:rFonts w:asciiTheme="minorHAnsi" w:hAnsiTheme="minorHAnsi" w:cstheme="minorHAnsi"/>
            <w:b w:val="0"/>
            <w:color w:val="auto"/>
            <w:sz w:val="22"/>
            <w:szCs w:val="22"/>
            <w:u w:val="none"/>
            <w:shd w:val="clear" w:color="auto" w:fill="FFFFFF"/>
          </w:rPr>
          <w:t>IEEE Internet Computing</w:t>
        </w:r>
      </w:hyperlink>
      <w:r w:rsidR="00001D44">
        <w:rPr>
          <w:rFonts w:asciiTheme="minorHAnsi" w:hAnsiTheme="minorHAnsi" w:cstheme="minorHAnsi"/>
          <w:b w:val="0"/>
          <w:sz w:val="22"/>
          <w:szCs w:val="22"/>
        </w:rPr>
        <w:t>, 06 August 2002</w:t>
      </w:r>
    </w:p>
    <w:p w:rsidR="00001D44" w:rsidRDefault="00001D44" w:rsidP="00001D44">
      <w:pPr>
        <w:pStyle w:val="ListParagraph"/>
        <w:rPr>
          <w:rFonts w:cstheme="minorHAnsi"/>
          <w:b/>
        </w:rPr>
      </w:pPr>
    </w:p>
    <w:p w:rsidR="00001D44" w:rsidRDefault="0036028C" w:rsidP="00001D44">
      <w:pPr>
        <w:pStyle w:val="Heading1"/>
        <w:numPr>
          <w:ilvl w:val="0"/>
          <w:numId w:val="11"/>
        </w:numPr>
        <w:shd w:val="clear" w:color="auto" w:fill="FFFFFF"/>
        <w:spacing w:before="0" w:beforeAutospacing="0" w:after="0" w:afterAutospacing="0"/>
        <w:ind w:right="150"/>
        <w:rPr>
          <w:rFonts w:asciiTheme="minorHAnsi" w:hAnsiTheme="minorHAnsi" w:cstheme="minorHAnsi"/>
          <w:b w:val="0"/>
          <w:sz w:val="22"/>
          <w:szCs w:val="22"/>
        </w:rPr>
      </w:pPr>
      <w:hyperlink r:id="rId27" w:history="1">
        <w:r w:rsidR="00001D44" w:rsidRPr="007C0173">
          <w:rPr>
            <w:rStyle w:val="ng-binding"/>
            <w:rFonts w:asciiTheme="minorHAnsi" w:hAnsiTheme="minorHAnsi" w:cstheme="minorHAnsi"/>
            <w:b w:val="0"/>
            <w:sz w:val="22"/>
            <w:szCs w:val="22"/>
            <w:shd w:val="clear" w:color="auto" w:fill="FFFFFF"/>
          </w:rPr>
          <w:t>Rahul S. Dudhabaware</w:t>
        </w:r>
      </w:hyperlink>
      <w:r w:rsidR="00001D44" w:rsidRPr="007C0173">
        <w:rPr>
          <w:rFonts w:asciiTheme="minorHAnsi" w:hAnsiTheme="minorHAnsi" w:cstheme="minorHAnsi"/>
          <w:b w:val="0"/>
          <w:sz w:val="22"/>
          <w:szCs w:val="22"/>
        </w:rPr>
        <w:t xml:space="preserve">, </w:t>
      </w:r>
      <w:hyperlink r:id="rId28" w:history="1">
        <w:r w:rsidR="00001D44" w:rsidRPr="007C0173">
          <w:rPr>
            <w:rStyle w:val="ng-binding"/>
            <w:rFonts w:asciiTheme="minorHAnsi" w:hAnsiTheme="minorHAnsi" w:cstheme="minorHAnsi"/>
            <w:b w:val="0"/>
            <w:sz w:val="22"/>
            <w:szCs w:val="22"/>
            <w:shd w:val="clear" w:color="auto" w:fill="FFFFFF"/>
          </w:rPr>
          <w:t>Mangala S. Madankar</w:t>
        </w:r>
      </w:hyperlink>
      <w:r w:rsidR="00001D44" w:rsidRPr="007C0173">
        <w:rPr>
          <w:rFonts w:asciiTheme="minorHAnsi" w:hAnsiTheme="minorHAnsi" w:cstheme="minorHAnsi"/>
          <w:b w:val="0"/>
          <w:sz w:val="22"/>
          <w:szCs w:val="22"/>
        </w:rPr>
        <w:t xml:space="preserve">, Review on Natural Language Processing Tasks for Text Documents, </w:t>
      </w:r>
      <w:r w:rsidR="00001D44" w:rsidRPr="007C0173">
        <w:rPr>
          <w:rStyle w:val="apple-converted-space"/>
          <w:rFonts w:asciiTheme="minorHAnsi" w:hAnsiTheme="minorHAnsi" w:cstheme="minorHAnsi"/>
          <w:sz w:val="22"/>
          <w:szCs w:val="22"/>
          <w:shd w:val="clear" w:color="auto" w:fill="FFFFFF"/>
        </w:rPr>
        <w:t> </w:t>
      </w:r>
      <w:hyperlink r:id="rId29" w:history="1">
        <w:r w:rsidR="00001D44" w:rsidRPr="007C0173">
          <w:rPr>
            <w:rStyle w:val="Hyperlink"/>
            <w:rFonts w:asciiTheme="minorHAnsi" w:hAnsiTheme="minorHAnsi" w:cstheme="minorHAnsi"/>
            <w:b w:val="0"/>
            <w:color w:val="auto"/>
            <w:sz w:val="22"/>
            <w:szCs w:val="22"/>
            <w:u w:val="none"/>
            <w:shd w:val="clear" w:color="auto" w:fill="FFFFFF"/>
          </w:rPr>
          <w:t>Computational Intelligence and Computing Research (ICCIC), 2014 IEEE International Conference on</w:t>
        </w:r>
      </w:hyperlink>
      <w:r w:rsidR="00001D44" w:rsidRPr="007C0173">
        <w:rPr>
          <w:rFonts w:asciiTheme="minorHAnsi" w:hAnsiTheme="minorHAnsi" w:cstheme="minorHAnsi"/>
          <w:b w:val="0"/>
          <w:sz w:val="22"/>
          <w:szCs w:val="22"/>
        </w:rPr>
        <w:t xml:space="preserve">, </w:t>
      </w:r>
      <w:r w:rsidR="00001D44" w:rsidRPr="007C0173">
        <w:rPr>
          <w:rFonts w:asciiTheme="minorHAnsi" w:hAnsiTheme="minorHAnsi" w:cstheme="minorHAnsi"/>
          <w:b w:val="0"/>
          <w:sz w:val="22"/>
          <w:szCs w:val="22"/>
          <w:shd w:val="clear" w:color="auto" w:fill="FFFFFF"/>
        </w:rPr>
        <w:t>18-20 Dec. 2014</w:t>
      </w:r>
    </w:p>
    <w:p w:rsidR="00001D44" w:rsidRDefault="00001D44" w:rsidP="00001D44">
      <w:pPr>
        <w:pStyle w:val="ListParagraph"/>
        <w:rPr>
          <w:rFonts w:cstheme="minorHAnsi"/>
          <w:b/>
        </w:rPr>
      </w:pPr>
    </w:p>
    <w:p w:rsidR="00001D44" w:rsidRPr="00C21E7E" w:rsidRDefault="0036028C" w:rsidP="00001D44">
      <w:pPr>
        <w:pStyle w:val="Heading1"/>
        <w:numPr>
          <w:ilvl w:val="0"/>
          <w:numId w:val="11"/>
        </w:numPr>
        <w:shd w:val="clear" w:color="auto" w:fill="FFFFFF"/>
        <w:spacing w:before="0" w:beforeAutospacing="0" w:after="0" w:afterAutospacing="0"/>
        <w:ind w:right="150"/>
        <w:rPr>
          <w:rStyle w:val="apple-converted-space"/>
          <w:rFonts w:asciiTheme="minorHAnsi" w:hAnsiTheme="minorHAnsi" w:cstheme="minorHAnsi"/>
          <w:b w:val="0"/>
          <w:sz w:val="22"/>
          <w:szCs w:val="22"/>
        </w:rPr>
      </w:pPr>
      <w:hyperlink r:id="rId30" w:anchor="author" w:history="1">
        <w:r w:rsidR="00001D44" w:rsidRPr="00872443">
          <w:rPr>
            <w:rStyle w:val="Hyperlink"/>
            <w:rFonts w:asciiTheme="minorHAnsi" w:hAnsiTheme="minorHAnsi" w:cstheme="minorHAnsi"/>
            <w:b w:val="0"/>
            <w:color w:val="auto"/>
            <w:sz w:val="22"/>
            <w:szCs w:val="22"/>
            <w:u w:val="none"/>
          </w:rPr>
          <w:t>Cristian Moral</w:t>
        </w:r>
      </w:hyperlink>
      <w:r w:rsidR="00001D44" w:rsidRPr="00872443">
        <w:rPr>
          <w:rFonts w:asciiTheme="minorHAnsi" w:hAnsiTheme="minorHAnsi" w:cstheme="minorHAnsi"/>
          <w:b w:val="0"/>
          <w:sz w:val="22"/>
          <w:szCs w:val="22"/>
        </w:rPr>
        <w:t>,</w:t>
      </w:r>
      <w:r w:rsidR="00001D44" w:rsidRPr="00872443">
        <w:rPr>
          <w:rStyle w:val="apple-converted-space"/>
          <w:rFonts w:asciiTheme="minorHAnsi" w:hAnsiTheme="minorHAnsi" w:cstheme="minorHAnsi"/>
          <w:sz w:val="22"/>
          <w:szCs w:val="22"/>
        </w:rPr>
        <w:t> </w:t>
      </w:r>
      <w:hyperlink r:id="rId31" w:anchor="author" w:history="1">
        <w:r w:rsidR="00001D44" w:rsidRPr="00872443">
          <w:rPr>
            <w:rStyle w:val="Hyperlink"/>
            <w:rFonts w:asciiTheme="minorHAnsi" w:hAnsiTheme="minorHAnsi" w:cstheme="minorHAnsi"/>
            <w:b w:val="0"/>
            <w:color w:val="auto"/>
            <w:sz w:val="22"/>
            <w:szCs w:val="22"/>
            <w:u w:val="none"/>
          </w:rPr>
          <w:t>Angélica de Antonio</w:t>
        </w:r>
      </w:hyperlink>
      <w:r w:rsidR="00001D44" w:rsidRPr="00872443">
        <w:rPr>
          <w:rFonts w:asciiTheme="minorHAnsi" w:hAnsiTheme="minorHAnsi" w:cstheme="minorHAnsi"/>
          <w:b w:val="0"/>
          <w:sz w:val="22"/>
          <w:szCs w:val="22"/>
        </w:rPr>
        <w:t>,</w:t>
      </w:r>
      <w:r w:rsidR="00001D44" w:rsidRPr="00872443">
        <w:rPr>
          <w:rStyle w:val="apple-converted-space"/>
          <w:rFonts w:asciiTheme="minorHAnsi" w:hAnsiTheme="minorHAnsi" w:cstheme="minorHAnsi"/>
          <w:sz w:val="22"/>
          <w:szCs w:val="22"/>
        </w:rPr>
        <w:t> </w:t>
      </w:r>
      <w:hyperlink r:id="rId32" w:anchor="author" w:history="1">
        <w:r w:rsidR="00001D44" w:rsidRPr="00872443">
          <w:rPr>
            <w:rStyle w:val="Hyperlink"/>
            <w:rFonts w:asciiTheme="minorHAnsi" w:hAnsiTheme="minorHAnsi" w:cstheme="minorHAnsi"/>
            <w:b w:val="0"/>
            <w:color w:val="auto"/>
            <w:sz w:val="22"/>
            <w:szCs w:val="22"/>
            <w:u w:val="none"/>
          </w:rPr>
          <w:t>Ricardo Imbert</w:t>
        </w:r>
      </w:hyperlink>
      <w:r w:rsidR="00001D44" w:rsidRPr="00872443">
        <w:rPr>
          <w:rStyle w:val="apple-converted-space"/>
          <w:rFonts w:asciiTheme="minorHAnsi" w:hAnsiTheme="minorHAnsi" w:cstheme="minorHAnsi"/>
          <w:sz w:val="22"/>
          <w:szCs w:val="22"/>
        </w:rPr>
        <w:t> </w:t>
      </w:r>
      <w:r w:rsidR="00001D44" w:rsidRPr="00872443">
        <w:rPr>
          <w:rFonts w:asciiTheme="minorHAnsi" w:hAnsiTheme="minorHAnsi" w:cstheme="minorHAnsi"/>
          <w:b w:val="0"/>
          <w:sz w:val="22"/>
          <w:szCs w:val="22"/>
        </w:rPr>
        <w:t>and</w:t>
      </w:r>
      <w:r w:rsidR="00001D44" w:rsidRPr="00872443">
        <w:rPr>
          <w:rStyle w:val="apple-converted-space"/>
          <w:rFonts w:asciiTheme="minorHAnsi" w:hAnsiTheme="minorHAnsi" w:cstheme="minorHAnsi"/>
          <w:sz w:val="22"/>
          <w:szCs w:val="22"/>
        </w:rPr>
        <w:t> </w:t>
      </w:r>
      <w:hyperlink r:id="rId33" w:anchor="author" w:history="1">
        <w:r w:rsidR="00001D44" w:rsidRPr="00872443">
          <w:rPr>
            <w:rStyle w:val="Hyperlink"/>
            <w:rFonts w:asciiTheme="minorHAnsi" w:hAnsiTheme="minorHAnsi" w:cstheme="minorHAnsi"/>
            <w:b w:val="0"/>
            <w:color w:val="auto"/>
            <w:sz w:val="22"/>
            <w:szCs w:val="22"/>
            <w:u w:val="none"/>
          </w:rPr>
          <w:t>Jaime Ramírez</w:t>
        </w:r>
      </w:hyperlink>
      <w:r w:rsidR="00001D44" w:rsidRPr="00872443">
        <w:rPr>
          <w:rFonts w:asciiTheme="minorHAnsi" w:hAnsiTheme="minorHAnsi" w:cstheme="minorHAnsi"/>
          <w:b w:val="0"/>
          <w:sz w:val="22"/>
          <w:szCs w:val="22"/>
        </w:rPr>
        <w:t xml:space="preserve">, A survey of stemming algorithms in information retrieval, </w:t>
      </w:r>
      <w:r w:rsidR="00001D44" w:rsidRPr="00872443">
        <w:rPr>
          <w:rFonts w:asciiTheme="minorHAnsi" w:hAnsiTheme="minorHAnsi" w:cstheme="minorHAnsi"/>
          <w:b w:val="0"/>
          <w:bCs w:val="0"/>
          <w:smallCaps/>
          <w:sz w:val="22"/>
          <w:szCs w:val="22"/>
          <w:shd w:val="clear" w:color="auto" w:fill="FFFFFF"/>
        </w:rPr>
        <w:t>March, 2014</w:t>
      </w:r>
      <w:r w:rsidR="00001D44" w:rsidRPr="00872443">
        <w:rPr>
          <w:rStyle w:val="apple-converted-space"/>
          <w:rFonts w:asciiTheme="minorHAnsi" w:hAnsiTheme="minorHAnsi" w:cstheme="minorHAnsi"/>
          <w:sz w:val="22"/>
          <w:szCs w:val="22"/>
          <w:shd w:val="clear" w:color="auto" w:fill="FFFFFF"/>
        </w:rPr>
        <w:t> </w:t>
      </w:r>
    </w:p>
    <w:p w:rsidR="00001D44" w:rsidRDefault="00001D44" w:rsidP="00001D44">
      <w:pPr>
        <w:pStyle w:val="ListParagraph"/>
        <w:rPr>
          <w:rFonts w:cstheme="minorHAnsi"/>
          <w:b/>
        </w:rPr>
      </w:pPr>
    </w:p>
    <w:p w:rsidR="00001D44" w:rsidRPr="003B5A69" w:rsidRDefault="0036028C" w:rsidP="00001D44">
      <w:pPr>
        <w:pStyle w:val="Heading1"/>
        <w:numPr>
          <w:ilvl w:val="0"/>
          <w:numId w:val="11"/>
        </w:numPr>
        <w:shd w:val="clear" w:color="auto" w:fill="FFFFFF"/>
        <w:spacing w:before="0" w:beforeAutospacing="0" w:after="0" w:afterAutospacing="0"/>
        <w:ind w:right="150"/>
        <w:rPr>
          <w:rFonts w:asciiTheme="minorHAnsi" w:hAnsiTheme="minorHAnsi" w:cstheme="minorHAnsi"/>
          <w:b w:val="0"/>
          <w:sz w:val="22"/>
          <w:szCs w:val="22"/>
        </w:rPr>
      </w:pPr>
      <w:hyperlink r:id="rId34" w:history="1">
        <w:r w:rsidR="00001D44" w:rsidRPr="00C21E7E">
          <w:rPr>
            <w:rStyle w:val="ng-binding"/>
            <w:rFonts w:asciiTheme="minorHAnsi" w:hAnsiTheme="minorHAnsi" w:cstheme="minorHAnsi"/>
            <w:b w:val="0"/>
            <w:sz w:val="22"/>
            <w:szCs w:val="22"/>
            <w:shd w:val="clear" w:color="auto" w:fill="FFFFFF"/>
          </w:rPr>
          <w:t>V Nagarjana Devi Duvvuri</w:t>
        </w:r>
      </w:hyperlink>
      <w:r w:rsidR="00001D44" w:rsidRPr="00C21E7E">
        <w:rPr>
          <w:rFonts w:asciiTheme="minorHAnsi" w:hAnsiTheme="minorHAnsi" w:cstheme="minorHAnsi"/>
          <w:b w:val="0"/>
          <w:sz w:val="22"/>
          <w:szCs w:val="22"/>
        </w:rPr>
        <w:t xml:space="preserve">, </w:t>
      </w:r>
      <w:hyperlink r:id="rId35" w:history="1">
        <w:r w:rsidR="00001D44" w:rsidRPr="00C21E7E">
          <w:rPr>
            <w:rStyle w:val="ng-binding"/>
            <w:rFonts w:asciiTheme="minorHAnsi" w:hAnsiTheme="minorHAnsi" w:cstheme="minorHAnsi"/>
            <w:b w:val="0"/>
            <w:sz w:val="22"/>
            <w:szCs w:val="22"/>
            <w:shd w:val="clear" w:color="auto" w:fill="FFFFFF"/>
          </w:rPr>
          <w:t>V.Rajanikanth Thatiparthi</w:t>
        </w:r>
      </w:hyperlink>
      <w:r w:rsidR="00001D44" w:rsidRPr="00C21E7E">
        <w:rPr>
          <w:rFonts w:asciiTheme="minorHAnsi" w:hAnsiTheme="minorHAnsi" w:cstheme="minorHAnsi"/>
          <w:b w:val="0"/>
          <w:sz w:val="22"/>
          <w:szCs w:val="22"/>
        </w:rPr>
        <w:t xml:space="preserve">, </w:t>
      </w:r>
      <w:hyperlink r:id="rId36" w:history="1">
        <w:r w:rsidR="00001D44" w:rsidRPr="00C21E7E">
          <w:rPr>
            <w:rStyle w:val="ng-binding"/>
            <w:rFonts w:asciiTheme="minorHAnsi" w:hAnsiTheme="minorHAnsi" w:cstheme="minorHAnsi"/>
            <w:b w:val="0"/>
            <w:sz w:val="22"/>
            <w:szCs w:val="22"/>
            <w:shd w:val="clear" w:color="auto" w:fill="FFFFFF"/>
          </w:rPr>
          <w:t>Rajashekar Pantangi</w:t>
        </w:r>
      </w:hyperlink>
      <w:r w:rsidR="00001D44" w:rsidRPr="00C21E7E">
        <w:rPr>
          <w:rFonts w:asciiTheme="minorHAnsi" w:hAnsiTheme="minorHAnsi" w:cstheme="minorHAnsi"/>
          <w:b w:val="0"/>
          <w:sz w:val="22"/>
          <w:szCs w:val="22"/>
        </w:rPr>
        <w:t xml:space="preserve">, </w:t>
      </w:r>
      <w:hyperlink r:id="rId37" w:history="1">
        <w:r w:rsidR="00001D44" w:rsidRPr="00C21E7E">
          <w:rPr>
            <w:rStyle w:val="ng-binding"/>
            <w:rFonts w:asciiTheme="minorHAnsi" w:hAnsiTheme="minorHAnsi" w:cstheme="minorHAnsi"/>
            <w:b w:val="0"/>
            <w:sz w:val="22"/>
            <w:szCs w:val="22"/>
            <w:shd w:val="clear" w:color="auto" w:fill="FFFFFF"/>
          </w:rPr>
          <w:t>Akhil Gangavarapu</w:t>
        </w:r>
      </w:hyperlink>
      <w:r w:rsidR="00001D44" w:rsidRPr="00C21E7E">
        <w:rPr>
          <w:rFonts w:asciiTheme="minorHAnsi" w:hAnsiTheme="minorHAnsi" w:cstheme="minorHAnsi"/>
          <w:b w:val="0"/>
          <w:sz w:val="22"/>
          <w:szCs w:val="22"/>
        </w:rPr>
        <w:t xml:space="preserve">, </w:t>
      </w:r>
      <w:r w:rsidR="00001D44" w:rsidRPr="00C21E7E">
        <w:rPr>
          <w:rStyle w:val="ng-binding"/>
          <w:rFonts w:asciiTheme="minorHAnsi" w:hAnsiTheme="minorHAnsi" w:cstheme="minorHAnsi"/>
          <w:b w:val="0"/>
          <w:sz w:val="22"/>
          <w:szCs w:val="22"/>
        </w:rPr>
        <w:t>Sentiment Analysis Using Harn Algorithm</w:t>
      </w:r>
      <w:r w:rsidR="00001D44" w:rsidRPr="00C21E7E">
        <w:rPr>
          <w:rFonts w:asciiTheme="minorHAnsi" w:hAnsiTheme="minorHAnsi" w:cstheme="minorHAnsi"/>
          <w:b w:val="0"/>
          <w:sz w:val="22"/>
          <w:szCs w:val="22"/>
        </w:rPr>
        <w:t xml:space="preserve">, </w:t>
      </w:r>
      <w:hyperlink r:id="rId38" w:history="1">
        <w:r w:rsidR="00001D44" w:rsidRPr="00C21E7E">
          <w:rPr>
            <w:rStyle w:val="Hyperlink"/>
            <w:rFonts w:asciiTheme="minorHAnsi" w:hAnsiTheme="minorHAnsi" w:cstheme="minorHAnsi"/>
            <w:b w:val="0"/>
            <w:color w:val="auto"/>
            <w:sz w:val="22"/>
            <w:szCs w:val="22"/>
            <w:u w:val="none"/>
            <w:shd w:val="clear" w:color="auto" w:fill="FFFFFF"/>
          </w:rPr>
          <w:t>IT Convergence and Security (ICITCS), 2016 6th International Conference on</w:t>
        </w:r>
      </w:hyperlink>
      <w:r w:rsidR="00001D44" w:rsidRPr="00C21E7E">
        <w:rPr>
          <w:rFonts w:asciiTheme="minorHAnsi" w:hAnsiTheme="minorHAnsi" w:cstheme="minorHAnsi"/>
          <w:b w:val="0"/>
          <w:sz w:val="22"/>
          <w:szCs w:val="22"/>
        </w:rPr>
        <w:t xml:space="preserve"> </w:t>
      </w:r>
      <w:r w:rsidR="00001D44" w:rsidRPr="00C21E7E">
        <w:rPr>
          <w:rFonts w:asciiTheme="minorHAnsi" w:hAnsiTheme="minorHAnsi" w:cstheme="minorHAnsi"/>
          <w:b w:val="0"/>
          <w:sz w:val="22"/>
          <w:szCs w:val="22"/>
          <w:shd w:val="clear" w:color="auto" w:fill="FFFFFF"/>
        </w:rPr>
        <w:t>26-26 Sept. 2016</w:t>
      </w:r>
    </w:p>
    <w:p w:rsidR="00001D44" w:rsidRDefault="00001D44" w:rsidP="00001D44">
      <w:pPr>
        <w:pStyle w:val="ListParagraph"/>
        <w:rPr>
          <w:rFonts w:cstheme="minorHAnsi"/>
          <w:b/>
        </w:rPr>
      </w:pPr>
    </w:p>
    <w:p w:rsidR="00001D44" w:rsidRDefault="00001D44" w:rsidP="00001D44">
      <w:pPr>
        <w:pStyle w:val="Heading1"/>
        <w:numPr>
          <w:ilvl w:val="0"/>
          <w:numId w:val="1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Line Eikvil, Optical Character recognition, December 1993</w:t>
      </w:r>
    </w:p>
    <w:p w:rsidR="00001D44" w:rsidRDefault="00001D44" w:rsidP="00001D44">
      <w:pPr>
        <w:pStyle w:val="ListParagraph"/>
        <w:rPr>
          <w:rFonts w:cstheme="minorHAnsi"/>
          <w:b/>
        </w:rPr>
      </w:pPr>
    </w:p>
    <w:p w:rsidR="00001D44" w:rsidRDefault="00001D44" w:rsidP="00001D44">
      <w:pPr>
        <w:pStyle w:val="Heading1"/>
        <w:numPr>
          <w:ilvl w:val="0"/>
          <w:numId w:val="11"/>
        </w:numPr>
        <w:shd w:val="clear" w:color="auto" w:fill="FFFFFF"/>
        <w:spacing w:before="0" w:beforeAutospacing="0" w:after="0" w:afterAutospacing="0"/>
        <w:ind w:right="150"/>
        <w:rPr>
          <w:rFonts w:asciiTheme="minorHAnsi" w:hAnsiTheme="minorHAnsi" w:cstheme="minorHAnsi"/>
          <w:b w:val="0"/>
          <w:sz w:val="22"/>
          <w:szCs w:val="22"/>
        </w:rPr>
      </w:pPr>
      <w:r w:rsidRPr="001F5AC0">
        <w:rPr>
          <w:rFonts w:asciiTheme="minorHAnsi" w:hAnsiTheme="minorHAnsi" w:cstheme="minorHAnsi"/>
          <w:b w:val="0"/>
          <w:sz w:val="22"/>
          <w:szCs w:val="22"/>
        </w:rPr>
        <w:t>William M. Darling, Michael J. Paul, Fei Song, Unsupervised Part-of-Speech Tagging in Noisy and Esoteric Domains with a Syntactic-Semantic Bayesian HMM</w:t>
      </w:r>
    </w:p>
    <w:p w:rsidR="00280806" w:rsidRDefault="00280806" w:rsidP="00280806">
      <w:pPr>
        <w:pStyle w:val="ListParagraph"/>
        <w:rPr>
          <w:rFonts w:cstheme="minorHAnsi"/>
          <w:b/>
        </w:rPr>
      </w:pPr>
    </w:p>
    <w:p w:rsidR="00280806" w:rsidRPr="00114841" w:rsidRDefault="00280806" w:rsidP="00001D44">
      <w:pPr>
        <w:pStyle w:val="Heading1"/>
        <w:numPr>
          <w:ilvl w:val="0"/>
          <w:numId w:val="11"/>
        </w:numPr>
        <w:shd w:val="clear" w:color="auto" w:fill="FFFFFF"/>
        <w:spacing w:before="0" w:beforeAutospacing="0" w:after="0" w:afterAutospacing="0"/>
        <w:ind w:right="150"/>
        <w:rPr>
          <w:rFonts w:asciiTheme="minorHAnsi" w:hAnsiTheme="minorHAnsi" w:cstheme="minorHAnsi"/>
          <w:b w:val="0"/>
          <w:sz w:val="8"/>
          <w:szCs w:val="22"/>
        </w:rPr>
      </w:pPr>
      <w:r w:rsidRPr="00114841">
        <w:rPr>
          <w:rFonts w:asciiTheme="minorHAnsi" w:hAnsiTheme="minorHAnsi" w:cstheme="minorHAnsi"/>
          <w:b w:val="0"/>
          <w:sz w:val="22"/>
        </w:rPr>
        <w:t xml:space="preserve">Namrata H.S, </w:t>
      </w:r>
      <w:r w:rsidR="00114841" w:rsidRPr="00114841">
        <w:rPr>
          <w:rFonts w:asciiTheme="minorHAnsi" w:hAnsiTheme="minorHAnsi" w:cstheme="minorHAnsi"/>
          <w:b w:val="0"/>
          <w:sz w:val="22"/>
        </w:rPr>
        <w:t xml:space="preserve">B.S. Satpute, </w:t>
      </w:r>
      <w:r w:rsidRPr="00114841">
        <w:rPr>
          <w:rFonts w:asciiTheme="minorHAnsi" w:hAnsiTheme="minorHAnsi" w:cstheme="minorHAnsi"/>
          <w:b w:val="0"/>
          <w:sz w:val="22"/>
        </w:rPr>
        <w:t>Pramod Patil</w:t>
      </w:r>
      <w:r w:rsidR="00114841" w:rsidRPr="00114841">
        <w:rPr>
          <w:rFonts w:asciiTheme="minorHAnsi" w:hAnsiTheme="minorHAnsi" w:cstheme="minorHAnsi"/>
          <w:b w:val="0"/>
          <w:sz w:val="22"/>
        </w:rPr>
        <w:t>, Web Forum Crawling Techniques, International Journal of Computer Applications (0975 – 8887) Volume 85 – No 17, January 2014</w:t>
      </w:r>
    </w:p>
    <w:p w:rsidR="00114841" w:rsidRDefault="00114841" w:rsidP="00114841">
      <w:pPr>
        <w:pStyle w:val="ListParagraph"/>
        <w:rPr>
          <w:rFonts w:cstheme="minorHAnsi"/>
          <w:b/>
          <w:sz w:val="8"/>
        </w:rPr>
      </w:pPr>
    </w:p>
    <w:p w:rsidR="00114841" w:rsidRDefault="00BE46A6" w:rsidP="00001D44">
      <w:pPr>
        <w:pStyle w:val="Heading1"/>
        <w:numPr>
          <w:ilvl w:val="0"/>
          <w:numId w:val="11"/>
        </w:numPr>
        <w:shd w:val="clear" w:color="auto" w:fill="FFFFFF"/>
        <w:spacing w:before="0" w:beforeAutospacing="0" w:after="0" w:afterAutospacing="0"/>
        <w:ind w:right="150"/>
        <w:rPr>
          <w:rFonts w:asciiTheme="minorHAnsi" w:hAnsiTheme="minorHAnsi" w:cstheme="minorHAnsi"/>
          <w:b w:val="0"/>
          <w:sz w:val="22"/>
          <w:szCs w:val="22"/>
        </w:rPr>
      </w:pPr>
      <w:r w:rsidRPr="00BE46A6">
        <w:rPr>
          <w:rFonts w:asciiTheme="minorHAnsi" w:hAnsiTheme="minorHAnsi" w:cstheme="minorHAnsi"/>
          <w:b w:val="0"/>
          <w:sz w:val="22"/>
          <w:szCs w:val="22"/>
        </w:rPr>
        <w:t>Hian Chye Koh, Gerald Tan, Data Mining Applications in Healthcare</w:t>
      </w:r>
    </w:p>
    <w:p w:rsidR="004D172A" w:rsidRDefault="004D172A" w:rsidP="004D172A">
      <w:pPr>
        <w:pStyle w:val="ListParagraph"/>
        <w:rPr>
          <w:rFonts w:cstheme="minorHAnsi"/>
          <w:b/>
        </w:rPr>
      </w:pPr>
    </w:p>
    <w:p w:rsidR="004D172A" w:rsidRPr="00960AFB" w:rsidRDefault="004D172A" w:rsidP="00001D44">
      <w:pPr>
        <w:pStyle w:val="Heading1"/>
        <w:numPr>
          <w:ilvl w:val="0"/>
          <w:numId w:val="11"/>
        </w:numPr>
        <w:shd w:val="clear" w:color="auto" w:fill="FFFFFF"/>
        <w:spacing w:before="0" w:beforeAutospacing="0" w:after="0" w:afterAutospacing="0"/>
        <w:ind w:right="150"/>
        <w:rPr>
          <w:rFonts w:asciiTheme="minorHAnsi" w:hAnsiTheme="minorHAnsi" w:cstheme="minorHAnsi"/>
          <w:b w:val="0"/>
          <w:sz w:val="8"/>
          <w:szCs w:val="22"/>
        </w:rPr>
      </w:pPr>
      <w:r w:rsidRPr="004D172A">
        <w:rPr>
          <w:rFonts w:asciiTheme="minorHAnsi" w:hAnsiTheme="minorHAnsi" w:cstheme="minorHAnsi"/>
          <w:b w:val="0"/>
          <w:sz w:val="22"/>
        </w:rPr>
        <w:t>Kalli Srinivasa Nageswara Prasad, Prof S. Ramakrish</w:t>
      </w:r>
      <w:r w:rsidR="00960AFB">
        <w:rPr>
          <w:rFonts w:asciiTheme="minorHAnsi" w:hAnsiTheme="minorHAnsi" w:cstheme="minorHAnsi"/>
          <w:b w:val="0"/>
          <w:sz w:val="22"/>
        </w:rPr>
        <w:t xml:space="preserve">na, Text Analytics to Data </w:t>
      </w:r>
      <w:r w:rsidRPr="004D172A">
        <w:rPr>
          <w:rFonts w:asciiTheme="minorHAnsi" w:hAnsiTheme="minorHAnsi" w:cstheme="minorHAnsi"/>
          <w:b w:val="0"/>
          <w:sz w:val="22"/>
        </w:rPr>
        <w:t>Warehousing.</w:t>
      </w:r>
    </w:p>
    <w:p w:rsidR="00960AFB" w:rsidRDefault="00960AFB" w:rsidP="00960AFB">
      <w:pPr>
        <w:pStyle w:val="ListParagraph"/>
        <w:rPr>
          <w:rFonts w:cstheme="minorHAnsi"/>
          <w:b/>
          <w:sz w:val="8"/>
        </w:rPr>
      </w:pPr>
    </w:p>
    <w:p w:rsidR="00960AFB" w:rsidRPr="00F62262" w:rsidRDefault="00960AFB" w:rsidP="00001D44">
      <w:pPr>
        <w:pStyle w:val="Heading1"/>
        <w:numPr>
          <w:ilvl w:val="0"/>
          <w:numId w:val="11"/>
        </w:numPr>
        <w:shd w:val="clear" w:color="auto" w:fill="FFFFFF"/>
        <w:spacing w:before="0" w:beforeAutospacing="0" w:after="0" w:afterAutospacing="0"/>
        <w:ind w:right="150"/>
        <w:rPr>
          <w:rFonts w:asciiTheme="minorHAnsi" w:hAnsiTheme="minorHAnsi" w:cstheme="minorHAnsi"/>
          <w:b w:val="0"/>
          <w:sz w:val="22"/>
          <w:szCs w:val="22"/>
        </w:rPr>
      </w:pPr>
      <w:r w:rsidRPr="00960AFB">
        <w:rPr>
          <w:rFonts w:asciiTheme="minorHAnsi" w:eastAsiaTheme="minorEastAsia" w:hAnsiTheme="minorHAnsi" w:cstheme="minorHAnsi"/>
          <w:b w:val="0"/>
          <w:sz w:val="22"/>
          <w:szCs w:val="22"/>
        </w:rPr>
        <w:t>Wullianallur Raghupathi and Viju Raghupathi, Big data analytics in healthcare: promise and potential, 07 Feb 2014</w:t>
      </w:r>
    </w:p>
    <w:p w:rsidR="00F62262" w:rsidRDefault="00F62262" w:rsidP="00F62262">
      <w:pPr>
        <w:pStyle w:val="ListParagraph"/>
        <w:rPr>
          <w:rFonts w:cstheme="minorHAnsi"/>
          <w:b/>
        </w:rPr>
      </w:pPr>
    </w:p>
    <w:p w:rsidR="00001D44" w:rsidRPr="00F62262" w:rsidRDefault="00F62262" w:rsidP="00F62262">
      <w:pPr>
        <w:pStyle w:val="Heading1"/>
        <w:numPr>
          <w:ilvl w:val="0"/>
          <w:numId w:val="11"/>
        </w:numPr>
        <w:shd w:val="clear" w:color="auto" w:fill="FFFFFF"/>
        <w:spacing w:before="0" w:beforeAutospacing="0" w:after="0" w:afterAutospacing="0"/>
        <w:ind w:right="150"/>
        <w:rPr>
          <w:rFonts w:asciiTheme="minorHAnsi" w:hAnsiTheme="minorHAnsi" w:cstheme="minorHAnsi"/>
          <w:b w:val="0"/>
          <w:sz w:val="22"/>
          <w:szCs w:val="22"/>
        </w:rPr>
      </w:pPr>
      <w:r w:rsidRPr="00F62262">
        <w:rPr>
          <w:rFonts w:asciiTheme="minorHAnsi" w:hAnsiTheme="minorHAnsi" w:cstheme="minorHAnsi"/>
          <w:b w:val="0"/>
          <w:sz w:val="22"/>
          <w:szCs w:val="22"/>
        </w:rPr>
        <w:lastRenderedPageBreak/>
        <w:t xml:space="preserve">Hu Shuijing, </w:t>
      </w:r>
      <w:r w:rsidRPr="00F62262">
        <w:rPr>
          <w:rStyle w:val="ng-binding"/>
          <w:rFonts w:asciiTheme="minorHAnsi" w:hAnsiTheme="minorHAnsi" w:cstheme="minorHAnsi"/>
          <w:b w:val="0"/>
          <w:color w:val="333333"/>
          <w:sz w:val="22"/>
          <w:szCs w:val="22"/>
        </w:rPr>
        <w:t>Big Data Analytics: Key Technologies and Challenges</w:t>
      </w:r>
      <w:r>
        <w:rPr>
          <w:rStyle w:val="ng-binding"/>
          <w:rFonts w:asciiTheme="minorHAnsi" w:hAnsiTheme="minorHAnsi" w:cstheme="minorHAnsi"/>
          <w:b w:val="0"/>
          <w:color w:val="333333"/>
          <w:sz w:val="22"/>
          <w:szCs w:val="22"/>
        </w:rPr>
        <w:t xml:space="preserve">, </w:t>
      </w:r>
      <w:hyperlink r:id="rId39" w:history="1">
        <w:r w:rsidRPr="00F62262">
          <w:rPr>
            <w:rStyle w:val="Hyperlink"/>
            <w:rFonts w:asciiTheme="minorHAnsi" w:hAnsiTheme="minorHAnsi" w:cstheme="minorHAnsi"/>
            <w:b w:val="0"/>
            <w:color w:val="auto"/>
            <w:sz w:val="23"/>
            <w:szCs w:val="23"/>
            <w:u w:val="none"/>
            <w:shd w:val="clear" w:color="auto" w:fill="FFFFFF"/>
          </w:rPr>
          <w:t>Robots &amp; Intelligent System (ICRIS), 2016 International Conference on</w:t>
        </w:r>
      </w:hyperlink>
      <w:r w:rsidRPr="00F62262">
        <w:rPr>
          <w:rFonts w:asciiTheme="minorHAnsi" w:hAnsiTheme="minorHAnsi" w:cstheme="minorHAnsi"/>
          <w:b w:val="0"/>
        </w:rPr>
        <w:t xml:space="preserve"> </w:t>
      </w:r>
      <w:r w:rsidRPr="00F62262">
        <w:rPr>
          <w:rFonts w:asciiTheme="minorHAnsi" w:hAnsiTheme="minorHAnsi" w:cstheme="minorHAnsi"/>
          <w:b w:val="0"/>
          <w:sz w:val="23"/>
          <w:szCs w:val="23"/>
          <w:shd w:val="clear" w:color="auto" w:fill="FFFFFF"/>
        </w:rPr>
        <w:t>27-28 Aug. 2016</w:t>
      </w:r>
    </w:p>
    <w:sectPr w:rsidR="00001D44" w:rsidRPr="00F62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28C" w:rsidRDefault="0036028C" w:rsidP="00B82796">
      <w:pPr>
        <w:spacing w:after="0" w:line="240" w:lineRule="auto"/>
      </w:pPr>
      <w:r>
        <w:separator/>
      </w:r>
    </w:p>
  </w:endnote>
  <w:endnote w:type="continuationSeparator" w:id="0">
    <w:p w:rsidR="0036028C" w:rsidRDefault="0036028C" w:rsidP="00B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28C" w:rsidRDefault="0036028C" w:rsidP="00B82796">
      <w:pPr>
        <w:spacing w:after="0" w:line="240" w:lineRule="auto"/>
      </w:pPr>
      <w:r>
        <w:separator/>
      </w:r>
    </w:p>
  </w:footnote>
  <w:footnote w:type="continuationSeparator" w:id="0">
    <w:p w:rsidR="0036028C" w:rsidRDefault="0036028C" w:rsidP="00B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7A9"/>
    <w:multiLevelType w:val="hybridMultilevel"/>
    <w:tmpl w:val="B39E39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5B6E58"/>
    <w:multiLevelType w:val="hybridMultilevel"/>
    <w:tmpl w:val="DA90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C7B54"/>
    <w:multiLevelType w:val="hybridMultilevel"/>
    <w:tmpl w:val="1DB87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920BB6"/>
    <w:multiLevelType w:val="hybridMultilevel"/>
    <w:tmpl w:val="BA6A1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A01AC6"/>
    <w:multiLevelType w:val="hybridMultilevel"/>
    <w:tmpl w:val="2220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82A02"/>
    <w:multiLevelType w:val="hybridMultilevel"/>
    <w:tmpl w:val="B25E3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701F8"/>
    <w:multiLevelType w:val="hybridMultilevel"/>
    <w:tmpl w:val="54E410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AC46A1"/>
    <w:multiLevelType w:val="hybridMultilevel"/>
    <w:tmpl w:val="80B05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2295F"/>
    <w:multiLevelType w:val="hybridMultilevel"/>
    <w:tmpl w:val="D81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E7D0A"/>
    <w:multiLevelType w:val="hybridMultilevel"/>
    <w:tmpl w:val="826CE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9481B"/>
    <w:multiLevelType w:val="hybridMultilevel"/>
    <w:tmpl w:val="C6683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556C75"/>
    <w:multiLevelType w:val="hybridMultilevel"/>
    <w:tmpl w:val="1B0052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3571D"/>
    <w:multiLevelType w:val="hybridMultilevel"/>
    <w:tmpl w:val="9D8E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A30FA"/>
    <w:multiLevelType w:val="hybridMultilevel"/>
    <w:tmpl w:val="FDEA8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2820E2"/>
    <w:multiLevelType w:val="hybridMultilevel"/>
    <w:tmpl w:val="A070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57AF9"/>
    <w:multiLevelType w:val="hybridMultilevel"/>
    <w:tmpl w:val="DA64C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2F49ED"/>
    <w:multiLevelType w:val="hybridMultilevel"/>
    <w:tmpl w:val="AAD2D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8C3600"/>
    <w:multiLevelType w:val="hybridMultilevel"/>
    <w:tmpl w:val="B41E7068"/>
    <w:lvl w:ilvl="0" w:tplc="D832771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82F2B"/>
    <w:multiLevelType w:val="hybridMultilevel"/>
    <w:tmpl w:val="9FF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66B7A"/>
    <w:multiLevelType w:val="hybridMultilevel"/>
    <w:tmpl w:val="F2BEFB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47252"/>
    <w:multiLevelType w:val="hybridMultilevel"/>
    <w:tmpl w:val="27A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8"/>
  </w:num>
  <w:num w:numId="4">
    <w:abstractNumId w:val="2"/>
  </w:num>
  <w:num w:numId="5">
    <w:abstractNumId w:val="16"/>
  </w:num>
  <w:num w:numId="6">
    <w:abstractNumId w:val="4"/>
  </w:num>
  <w:num w:numId="7">
    <w:abstractNumId w:val="13"/>
  </w:num>
  <w:num w:numId="8">
    <w:abstractNumId w:val="10"/>
  </w:num>
  <w:num w:numId="9">
    <w:abstractNumId w:val="3"/>
  </w:num>
  <w:num w:numId="10">
    <w:abstractNumId w:val="6"/>
  </w:num>
  <w:num w:numId="11">
    <w:abstractNumId w:val="17"/>
  </w:num>
  <w:num w:numId="12">
    <w:abstractNumId w:val="15"/>
  </w:num>
  <w:num w:numId="13">
    <w:abstractNumId w:val="0"/>
  </w:num>
  <w:num w:numId="14">
    <w:abstractNumId w:val="7"/>
  </w:num>
  <w:num w:numId="15">
    <w:abstractNumId w:val="5"/>
  </w:num>
  <w:num w:numId="16">
    <w:abstractNumId w:val="11"/>
  </w:num>
  <w:num w:numId="17">
    <w:abstractNumId w:val="14"/>
  </w:num>
  <w:num w:numId="18">
    <w:abstractNumId w:val="18"/>
  </w:num>
  <w:num w:numId="19">
    <w:abstractNumId w:val="9"/>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9E"/>
    <w:rsid w:val="00001D44"/>
    <w:rsid w:val="00007800"/>
    <w:rsid w:val="000A0684"/>
    <w:rsid w:val="000A60FE"/>
    <w:rsid w:val="000C168B"/>
    <w:rsid w:val="000F5A92"/>
    <w:rsid w:val="00114841"/>
    <w:rsid w:val="0017200B"/>
    <w:rsid w:val="00192CBC"/>
    <w:rsid w:val="00280806"/>
    <w:rsid w:val="0031533D"/>
    <w:rsid w:val="0032556D"/>
    <w:rsid w:val="00342898"/>
    <w:rsid w:val="0036028C"/>
    <w:rsid w:val="003A4B06"/>
    <w:rsid w:val="003B3B0D"/>
    <w:rsid w:val="003D5668"/>
    <w:rsid w:val="003E32E4"/>
    <w:rsid w:val="003F38AB"/>
    <w:rsid w:val="004456CE"/>
    <w:rsid w:val="00477171"/>
    <w:rsid w:val="00497C77"/>
    <w:rsid w:val="004B00D1"/>
    <w:rsid w:val="004D172A"/>
    <w:rsid w:val="004F242D"/>
    <w:rsid w:val="00503859"/>
    <w:rsid w:val="005245A3"/>
    <w:rsid w:val="0056008D"/>
    <w:rsid w:val="005F074B"/>
    <w:rsid w:val="00672C8E"/>
    <w:rsid w:val="006A0DAB"/>
    <w:rsid w:val="006A2E9E"/>
    <w:rsid w:val="006C0DD7"/>
    <w:rsid w:val="007123FC"/>
    <w:rsid w:val="007370F6"/>
    <w:rsid w:val="007400F4"/>
    <w:rsid w:val="00745271"/>
    <w:rsid w:val="007D3C94"/>
    <w:rsid w:val="008831B5"/>
    <w:rsid w:val="008E1804"/>
    <w:rsid w:val="009050F7"/>
    <w:rsid w:val="00960AFB"/>
    <w:rsid w:val="009858B5"/>
    <w:rsid w:val="00992772"/>
    <w:rsid w:val="009F5245"/>
    <w:rsid w:val="00A02523"/>
    <w:rsid w:val="00A259AD"/>
    <w:rsid w:val="00A44370"/>
    <w:rsid w:val="00AA6BAC"/>
    <w:rsid w:val="00AC10B0"/>
    <w:rsid w:val="00B31347"/>
    <w:rsid w:val="00B747D6"/>
    <w:rsid w:val="00B82796"/>
    <w:rsid w:val="00B91030"/>
    <w:rsid w:val="00BB64A1"/>
    <w:rsid w:val="00BC769C"/>
    <w:rsid w:val="00BE46A6"/>
    <w:rsid w:val="00C257FE"/>
    <w:rsid w:val="00C41D10"/>
    <w:rsid w:val="00C8709A"/>
    <w:rsid w:val="00CA58EA"/>
    <w:rsid w:val="00CC33A6"/>
    <w:rsid w:val="00D202D5"/>
    <w:rsid w:val="00D81410"/>
    <w:rsid w:val="00DB12FD"/>
    <w:rsid w:val="00E465AF"/>
    <w:rsid w:val="00E61E37"/>
    <w:rsid w:val="00ED3F98"/>
    <w:rsid w:val="00F23EF0"/>
    <w:rsid w:val="00F62262"/>
    <w:rsid w:val="00FA0C47"/>
    <w:rsid w:val="00FB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1F276-02B7-4FD5-987A-6E4C8BD4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038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E9E"/>
    <w:pPr>
      <w:ind w:left="720"/>
      <w:contextualSpacing/>
    </w:pPr>
  </w:style>
  <w:style w:type="character" w:customStyle="1" w:styleId="Heading1Char">
    <w:name w:val="Heading 1 Char"/>
    <w:basedOn w:val="DefaultParagraphFont"/>
    <w:link w:val="Heading1"/>
    <w:uiPriority w:val="9"/>
    <w:rsid w:val="0050385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03859"/>
  </w:style>
  <w:style w:type="character" w:customStyle="1" w:styleId="ng-binding">
    <w:name w:val="ng-binding"/>
    <w:basedOn w:val="DefaultParagraphFont"/>
    <w:rsid w:val="00503859"/>
  </w:style>
  <w:style w:type="character" w:styleId="Hyperlink">
    <w:name w:val="Hyperlink"/>
    <w:basedOn w:val="DefaultParagraphFont"/>
    <w:uiPriority w:val="99"/>
    <w:semiHidden/>
    <w:unhideWhenUsed/>
    <w:rsid w:val="00503859"/>
    <w:rPr>
      <w:color w:val="0000FF"/>
      <w:u w:val="single"/>
    </w:rPr>
  </w:style>
  <w:style w:type="paragraph" w:styleId="Header">
    <w:name w:val="header"/>
    <w:basedOn w:val="Normal"/>
    <w:link w:val="HeaderChar"/>
    <w:uiPriority w:val="99"/>
    <w:unhideWhenUsed/>
    <w:rsid w:val="00B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96"/>
  </w:style>
  <w:style w:type="paragraph" w:styleId="Footer">
    <w:name w:val="footer"/>
    <w:basedOn w:val="Normal"/>
    <w:link w:val="FooterChar"/>
    <w:uiPriority w:val="99"/>
    <w:unhideWhenUsed/>
    <w:rsid w:val="00B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77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gif"/><Relationship Id="rId18" Type="http://schemas.openxmlformats.org/officeDocument/2006/relationships/hyperlink" Target="http://ieeexplore.ieee.org.ezproxy.gannon.edu/search/searchresult.jsp?searchWithin=%22Authors%22:.QT.Gabriele%20Bavota.QT.&amp;newsearch=true" TargetMode="External"/><Relationship Id="rId26" Type="http://schemas.openxmlformats.org/officeDocument/2006/relationships/hyperlink" Target="http://ieeexplore.ieee.org.ezproxy.gannon.edu/xpl/RecentIssue.jsp?punumber=4236" TargetMode="External"/><Relationship Id="rId39" Type="http://schemas.openxmlformats.org/officeDocument/2006/relationships/hyperlink" Target="http://ieeexplore.ieee.org.ezproxy.gannon.edu/xpl/mostRecentIssue.jsp?punumber=7754734" TargetMode="External"/><Relationship Id="rId3" Type="http://schemas.openxmlformats.org/officeDocument/2006/relationships/styles" Target="styles.xml"/><Relationship Id="rId21" Type="http://schemas.openxmlformats.org/officeDocument/2006/relationships/hyperlink" Target="http://ieeexplore.ieee.org.ezproxy.gannon.edu/search/searchresult.jsp?searchWithin=%22Authors%22:.QT.Vinay%20Arora.QT.&amp;newsearch=true" TargetMode="External"/><Relationship Id="rId34" Type="http://schemas.openxmlformats.org/officeDocument/2006/relationships/hyperlink" Target="http://ieeexplore.ieee.org.ezproxy.gannon.edu/search/searchresult.jsp?searchWithin=%22Authors%22:.QT.V%20Nagarjana%20Devi%20Duvvuri.QT.&amp;newsearch=true" TargetMode="External"/><Relationship Id="rId7" Type="http://schemas.openxmlformats.org/officeDocument/2006/relationships/endnotes" Target="endnotes.xml"/><Relationship Id="rId12" Type="http://schemas.openxmlformats.org/officeDocument/2006/relationships/hyperlink" Target="http://ieeexplore.ieee.org.ezproxy.gannon.edu/xpl/RecentIssue.jsp?punumber=4236" TargetMode="External"/><Relationship Id="rId17" Type="http://schemas.openxmlformats.org/officeDocument/2006/relationships/image" Target="media/image4.gif"/><Relationship Id="rId25" Type="http://schemas.openxmlformats.org/officeDocument/2006/relationships/hyperlink" Target="http://ieeexplore.ieee.org.ezproxy.gannon.edu/search/searchresult.jsp?searchWithin=%22Authors%22:.QT.V.V.%20Raghavan.QT.&amp;newsearch=true" TargetMode="External"/><Relationship Id="rId33" Type="http://schemas.openxmlformats.org/officeDocument/2006/relationships/hyperlink" Target="http://www.informationr.net/ir/19-1/paper605.html" TargetMode="External"/><Relationship Id="rId38" Type="http://schemas.openxmlformats.org/officeDocument/2006/relationships/hyperlink" Target="http://ieeexplore.ieee.org.ezproxy.gannon.edu/xpl/mostRecentIssue.jsp?punumber=7740253" TargetMode="External"/><Relationship Id="rId2" Type="http://schemas.openxmlformats.org/officeDocument/2006/relationships/numbering" Target="numbering.xml"/><Relationship Id="rId16" Type="http://schemas.openxmlformats.org/officeDocument/2006/relationships/hyperlink" Target="http://ieeexplore.ieee.org.ezproxy.gannon.edu/xpl/mostRecentIssue.jsp?punumber=7754734" TargetMode="External"/><Relationship Id="rId20" Type="http://schemas.openxmlformats.org/officeDocument/2006/relationships/hyperlink" Target="http://ieeexplore.ieee.org.ezproxy.gannon.edu/search/searchresult.jsp?searchWithin=%22Authors%22:.QT.Chandni%20Saini.QT.&amp;newsearch=true" TargetMode="External"/><Relationship Id="rId29" Type="http://schemas.openxmlformats.org/officeDocument/2006/relationships/hyperlink" Target="http://ieeexplore.ieee.org.ezproxy.gannon.edu/xpl/mostRecentIssue.jsp?punumber=720331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ezproxy.gannon.edu/search/searchresult.jsp?searchWithin=%22Authors%22:.QT.V.V.%20Raghavan.QT.&amp;newsearch=true" TargetMode="External"/><Relationship Id="rId24" Type="http://schemas.openxmlformats.org/officeDocument/2006/relationships/hyperlink" Target="http://ieeexplore.ieee.org.ezproxy.gannon.edu/search/searchresult.jsp?searchWithin=%22Authors%22:.QT.W.I.%20Grosky.QT.&amp;newsearch=true" TargetMode="External"/><Relationship Id="rId32" Type="http://schemas.openxmlformats.org/officeDocument/2006/relationships/hyperlink" Target="http://www.informationr.net/ir/19-1/paper605.html" TargetMode="External"/><Relationship Id="rId37" Type="http://schemas.openxmlformats.org/officeDocument/2006/relationships/hyperlink" Target="http://ieeexplore.ieee.org.ezproxy.gannon.edu/search/searchresult.jsp?searchWithin=%22Authors%22:.QT.Akhil%20Gangavarapu.QT.&amp;newsearch=tru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ieeexplore.ieee.org.ezproxy.gannon.edu/search/searchresult.jsp?searchWithin=%22Authors%22:.QT.V.N.%20Gudivada.QT.&amp;newsearch=true" TargetMode="External"/><Relationship Id="rId28" Type="http://schemas.openxmlformats.org/officeDocument/2006/relationships/hyperlink" Target="http://ieeexplore.ieee.org.ezproxy.gannon.edu/search/searchresult.jsp?searchWithin=%22Authors%22:.QT.Mangala%20S.%20Madankar.QT.&amp;newsearch=true" TargetMode="External"/><Relationship Id="rId36" Type="http://schemas.openxmlformats.org/officeDocument/2006/relationships/hyperlink" Target="http://ieeexplore.ieee.org.ezproxy.gannon.edu/search/searchresult.jsp?searchWithin=%22Authors%22:.QT.Rajashekar%20Pantangi.QT.&amp;newsearch=true" TargetMode="External"/><Relationship Id="rId10" Type="http://schemas.openxmlformats.org/officeDocument/2006/relationships/hyperlink" Target="http://ieeexplore.ieee.org.ezproxy.gannon.edu/search/searchresult.jsp?searchWithin=%22Authors%22:.QT.W.I.%20Grosky.QT.&amp;newsearch=true" TargetMode="External"/><Relationship Id="rId19" Type="http://schemas.openxmlformats.org/officeDocument/2006/relationships/hyperlink" Target="http://ieeexplore.ieee.org.ezproxy.gannon.edu/xpl/mostRecentIssue.jsp?punumber=7476313" TargetMode="External"/><Relationship Id="rId31" Type="http://schemas.openxmlformats.org/officeDocument/2006/relationships/hyperlink" Target="http://www.informationr.net/ir/19-1/paper605.html" TargetMode="External"/><Relationship Id="rId4" Type="http://schemas.openxmlformats.org/officeDocument/2006/relationships/settings" Target="settings.xml"/><Relationship Id="rId9" Type="http://schemas.openxmlformats.org/officeDocument/2006/relationships/hyperlink" Target="http://ieeexplore.ieee.org.ezproxy.gannon.edu/search/searchresult.jsp?searchWithin=%22Authors%22:.QT.V.N.%20Gudivada.QT.&amp;newsearch=true" TargetMode="External"/><Relationship Id="rId14" Type="http://schemas.openxmlformats.org/officeDocument/2006/relationships/hyperlink" Target="http://ieeexplore.ieee.org.ezproxy.gannon.edu/xpl/mostRecentIssue.jsp?punumber=7754734" TargetMode="External"/><Relationship Id="rId22" Type="http://schemas.openxmlformats.org/officeDocument/2006/relationships/hyperlink" Target="http://ieeexplore.ieee.org.ezproxy.gannon.edu/xpl/mostRecentIssue.jsp?punumber=7592392" TargetMode="External"/><Relationship Id="rId27" Type="http://schemas.openxmlformats.org/officeDocument/2006/relationships/hyperlink" Target="http://ieeexplore.ieee.org.ezproxy.gannon.edu/search/searchresult.jsp?searchWithin=%22Authors%22:.QT.Rahul%20S.%20Dudhabaware.QT.&amp;newsearch=true" TargetMode="External"/><Relationship Id="rId30" Type="http://schemas.openxmlformats.org/officeDocument/2006/relationships/hyperlink" Target="http://www.informationr.net/ir/19-1/paper605.html" TargetMode="External"/><Relationship Id="rId35" Type="http://schemas.openxmlformats.org/officeDocument/2006/relationships/hyperlink" Target="http://ieeexplore.ieee.org.ezproxy.gannon.edu/search/searchresult.jsp?searchWithin=%22Authors%22:.QT.V.Rajanikanth%20Thatiparthi.QT.&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A8BBE-40AE-49B7-A7C6-7957CA12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9933</TotalTime>
  <Pages>10</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Srinivas B</dc:creator>
  <cp:keywords/>
  <dc:description/>
  <cp:lastModifiedBy>Balasubramanian, Srinivas B</cp:lastModifiedBy>
  <cp:revision>42</cp:revision>
  <dcterms:created xsi:type="dcterms:W3CDTF">2016-12-21T09:52:00Z</dcterms:created>
  <dcterms:modified xsi:type="dcterms:W3CDTF">2017-03-01T17:42:00Z</dcterms:modified>
</cp:coreProperties>
</file>