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jc w:val="center"/>
        <w:rPr>
          <w:b w:val="1"/>
          <w:color w:val="24292f"/>
          <w:sz w:val="33"/>
          <w:szCs w:val="33"/>
        </w:rPr>
      </w:pPr>
      <w:bookmarkStart w:colFirst="0" w:colLast="0" w:name="_lyz2tjpya2tz" w:id="0"/>
      <w:bookmarkEnd w:id="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Data Analysis Using SQL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Show all customer records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SELECT * FROM customers;</w:t>
      </w:r>
    </w:p>
    <w:p w:rsidR="00000000" w:rsidDel="00000000" w:rsidP="00000000" w:rsidRDefault="00000000" w:rsidRPr="00000000" w14:paraId="00000003">
      <w:pPr>
        <w:shd w:fill="ffffff" w:val="clear"/>
        <w:ind w:left="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Show total number of customers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SELECT count(*) FROM customers;</w:t>
      </w:r>
    </w:p>
    <w:p w:rsidR="00000000" w:rsidDel="00000000" w:rsidP="00000000" w:rsidRDefault="00000000" w:rsidRPr="00000000" w14:paraId="00000005">
      <w:pPr>
        <w:shd w:fill="ffffff" w:val="clear"/>
        <w:spacing w:before="60" w:lineRule="auto"/>
        <w:ind w:left="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Show transactions for Chennai market (market code for chennai is Mark001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SELECT * FROM transactions where market_code='Mark001';</w:t>
      </w:r>
    </w:p>
    <w:p w:rsidR="00000000" w:rsidDel="00000000" w:rsidP="00000000" w:rsidRDefault="00000000" w:rsidRPr="00000000" w14:paraId="00000007">
      <w:pPr>
        <w:shd w:fill="ffffff" w:val="clear"/>
        <w:spacing w:before="60" w:lineRule="auto"/>
        <w:ind w:left="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Show distrinct product codes that were sold in chennai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SELECT distinct product_code FROM transactions where market_code='Mark001';</w:t>
      </w:r>
    </w:p>
    <w:p w:rsidR="00000000" w:rsidDel="00000000" w:rsidP="00000000" w:rsidRDefault="00000000" w:rsidRPr="00000000" w14:paraId="00000009">
      <w:pPr>
        <w:shd w:fill="ffffff" w:val="clear"/>
        <w:spacing w:before="60" w:lineRule="auto"/>
        <w:ind w:left="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Show transactions where currency is US dollars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SELECT * from transactions where currency="USD"</w:t>
      </w:r>
    </w:p>
    <w:p w:rsidR="00000000" w:rsidDel="00000000" w:rsidP="00000000" w:rsidRDefault="00000000" w:rsidRPr="00000000" w14:paraId="0000000B">
      <w:pPr>
        <w:shd w:fill="ffffff" w:val="clear"/>
        <w:spacing w:before="60" w:lineRule="auto"/>
        <w:ind w:left="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Show transactions in 2020 join by date table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SELECT transactions.*, date.* FROM transactions INNER JOIN date ON transactions.order_date=date.date where date.year=2020;</w:t>
      </w:r>
    </w:p>
    <w:p w:rsidR="00000000" w:rsidDel="00000000" w:rsidP="00000000" w:rsidRDefault="00000000" w:rsidRPr="00000000" w14:paraId="0000000D">
      <w:pPr>
        <w:shd w:fill="ffffff" w:val="clear"/>
        <w:spacing w:before="60" w:lineRule="auto"/>
        <w:ind w:left="72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Show total revenue in year 2020,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SELECT SUM(transactions.sales_amount) FROM transactions INNER JOIN date ON transactions.order_date=date.date where date.year=2020 and transactions.currency="INR\r" or transactions.currency="USD\r";</w:t>
      </w:r>
    </w:p>
    <w:p w:rsidR="00000000" w:rsidDel="00000000" w:rsidP="00000000" w:rsidRDefault="00000000" w:rsidRPr="00000000" w14:paraId="0000000F">
      <w:pPr>
        <w:shd w:fill="ffffff" w:val="clear"/>
        <w:spacing w:before="60" w:lineRule="auto"/>
        <w:ind w:left="72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Show total revenue in year 2020, January Month,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SELECT SUM(transactions.sales_amount) FROM transactions INNER JOIN date ON transactions.order_date=date.date where date.year=2020 and and date.month_name="January" and (transactions.currency="INR\r" or transactions.currency="USD\r");</w:t>
      </w:r>
    </w:p>
    <w:p w:rsidR="00000000" w:rsidDel="00000000" w:rsidP="00000000" w:rsidRDefault="00000000" w:rsidRPr="00000000" w14:paraId="00000011">
      <w:pPr>
        <w:shd w:fill="ffffff" w:val="clear"/>
        <w:spacing w:before="60" w:lineRule="auto"/>
        <w:ind w:left="720" w:firstLine="0"/>
        <w:rPr>
          <w:rFonts w:ascii="Courier New" w:cs="Courier New" w:eastAsia="Courier New" w:hAnsi="Courier New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before="6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Show total revenue in year 2020 in Chennai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rtl w:val="0"/>
        </w:rPr>
        <w:t xml:space="preserve">SELECT SUM(transactions.sales_amount) FROM transactions INNER JOIN date ON transactions.order_date=date.date where date.year=2020 and transactions.market_code="Mark001";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