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F1EB" w14:textId="77777777" w:rsidR="002F5076" w:rsidRDefault="002F5076" w:rsidP="002F5076">
      <w:pPr>
        <w:pStyle w:val="Heading1"/>
        <w:rPr>
          <w:rFonts w:eastAsia="Times New Roman"/>
          <w:lang w:eastAsia="en-IN"/>
        </w:rPr>
      </w:pPr>
      <w:r w:rsidRPr="002F5076">
        <w:rPr>
          <w:rFonts w:eastAsia="Times New Roman"/>
          <w:lang w:eastAsia="en-IN"/>
        </w:rPr>
        <w:t>Athena</w:t>
      </w:r>
    </w:p>
    <w:p w14:paraId="0B5D2FFF" w14:textId="342B00C9" w:rsidR="00FF0BE2" w:rsidRDefault="00FF0BE2" w:rsidP="00FF0BE2">
      <w:pPr>
        <w:rPr>
          <w:lang w:eastAsia="en-IN"/>
        </w:rPr>
      </w:pPr>
      <w:r w:rsidRPr="00FF0BE2">
        <w:rPr>
          <w:b/>
          <w:bCs/>
          <w:lang w:eastAsia="en-IN"/>
        </w:rPr>
        <w:t>Amazon Athena</w:t>
      </w:r>
      <w:r w:rsidRPr="00FF0BE2">
        <w:rPr>
          <w:lang w:eastAsia="en-IN"/>
        </w:rPr>
        <w:t xml:space="preserve"> is a </w:t>
      </w:r>
      <w:r w:rsidRPr="00FF0BE2">
        <w:rPr>
          <w:b/>
          <w:bCs/>
          <w:lang w:eastAsia="en-IN"/>
        </w:rPr>
        <w:t>serverless, interactive SQL query service</w:t>
      </w:r>
      <w:r w:rsidRPr="00FF0BE2">
        <w:rPr>
          <w:lang w:eastAsia="en-IN"/>
        </w:rPr>
        <w:t xml:space="preserve"> that lets you </w:t>
      </w:r>
      <w:r w:rsidRPr="00FF0BE2">
        <w:rPr>
          <w:b/>
          <w:bCs/>
          <w:lang w:eastAsia="en-IN"/>
        </w:rPr>
        <w:t>query data directly from Amazon S3</w:t>
      </w:r>
      <w:r w:rsidRPr="00FF0BE2">
        <w:rPr>
          <w:lang w:eastAsia="en-IN"/>
        </w:rPr>
        <w:t xml:space="preserve"> without managing any servers or databases.</w:t>
      </w:r>
    </w:p>
    <w:p w14:paraId="1C791646" w14:textId="4FCDC9ED" w:rsidR="00FF0BE2" w:rsidRDefault="00FF0BE2" w:rsidP="00FF0BE2">
      <w:pPr>
        <w:rPr>
          <w:lang w:eastAsia="en-IN"/>
        </w:rPr>
      </w:pPr>
      <w:r w:rsidRPr="00FF0BE2">
        <w:rPr>
          <w:lang w:eastAsia="en-IN"/>
        </w:rPr>
        <w:t>Key Components</w:t>
      </w:r>
      <w:r>
        <w:rPr>
          <w:lang w:eastAsia="en-IN"/>
        </w:rPr>
        <w:t>:</w:t>
      </w:r>
    </w:p>
    <w:p w14:paraId="34C5172A" w14:textId="5CDAD006" w:rsidR="00FF0BE2" w:rsidRDefault="00FF0BE2" w:rsidP="00FF0BE2">
      <w:pPr>
        <w:pStyle w:val="ListParagraph"/>
        <w:numPr>
          <w:ilvl w:val="0"/>
          <w:numId w:val="1"/>
        </w:numPr>
        <w:rPr>
          <w:lang w:eastAsia="en-IN"/>
        </w:rPr>
      </w:pPr>
      <w:r w:rsidRPr="00FF0BE2">
        <w:rPr>
          <w:lang w:eastAsia="en-IN"/>
        </w:rPr>
        <w:t>Amazon S3</w:t>
      </w:r>
    </w:p>
    <w:p w14:paraId="0D813577" w14:textId="54F084FE" w:rsidR="00FF0BE2" w:rsidRDefault="00FF0BE2" w:rsidP="00FF0BE2">
      <w:pPr>
        <w:pStyle w:val="ListParagraph"/>
        <w:numPr>
          <w:ilvl w:val="0"/>
          <w:numId w:val="1"/>
        </w:numPr>
        <w:rPr>
          <w:lang w:eastAsia="en-IN"/>
        </w:rPr>
      </w:pPr>
      <w:r w:rsidRPr="00FF0BE2">
        <w:rPr>
          <w:lang w:eastAsia="en-IN"/>
        </w:rPr>
        <w:t xml:space="preserve">AWS Glue Data </w:t>
      </w:r>
      <w:proofErr w:type="spellStart"/>
      <w:r w:rsidRPr="00FF0BE2">
        <w:rPr>
          <w:lang w:eastAsia="en-IN"/>
        </w:rPr>
        <w:t>Catalog</w:t>
      </w:r>
      <w:proofErr w:type="spellEnd"/>
      <w:r>
        <w:rPr>
          <w:lang w:eastAsia="en-IN"/>
        </w:rPr>
        <w:t xml:space="preserve">: </w:t>
      </w:r>
      <w:r w:rsidRPr="00FF0BE2">
        <w:rPr>
          <w:lang w:eastAsia="en-IN"/>
        </w:rPr>
        <w:t>Metadata store (tables, schemas)</w:t>
      </w:r>
    </w:p>
    <w:p w14:paraId="720D67A8" w14:textId="42EA5AA6" w:rsidR="00FF0BE2" w:rsidRDefault="00FF0BE2" w:rsidP="00FF0BE2">
      <w:pPr>
        <w:pStyle w:val="ListParagraph"/>
        <w:numPr>
          <w:ilvl w:val="0"/>
          <w:numId w:val="1"/>
        </w:numPr>
        <w:rPr>
          <w:lang w:eastAsia="en-IN"/>
        </w:rPr>
      </w:pPr>
      <w:r w:rsidRPr="00FF0BE2">
        <w:rPr>
          <w:lang w:eastAsia="en-IN"/>
        </w:rPr>
        <w:t>Athena Query Engine</w:t>
      </w:r>
    </w:p>
    <w:p w14:paraId="33628B8F" w14:textId="32C1A3BA" w:rsidR="00FF0BE2" w:rsidRDefault="00FF0BE2" w:rsidP="00FF0BE2">
      <w:pPr>
        <w:pStyle w:val="ListParagraph"/>
        <w:numPr>
          <w:ilvl w:val="0"/>
          <w:numId w:val="1"/>
        </w:numPr>
        <w:rPr>
          <w:lang w:eastAsia="en-IN"/>
        </w:rPr>
      </w:pPr>
      <w:r w:rsidRPr="00FF0BE2">
        <w:rPr>
          <w:lang w:eastAsia="en-IN"/>
        </w:rPr>
        <w:t>Query Results</w:t>
      </w:r>
    </w:p>
    <w:p w14:paraId="13A1BF53" w14:textId="77777777" w:rsidR="00FF0BE2" w:rsidRDefault="00FF0BE2" w:rsidP="00FF0BE2">
      <w:pPr>
        <w:ind w:left="360"/>
        <w:rPr>
          <w:lang w:eastAsia="en-IN"/>
        </w:rPr>
      </w:pPr>
    </w:p>
    <w:p w14:paraId="623747ED" w14:textId="77777777" w:rsidR="00FF0BE2" w:rsidRDefault="00FF0BE2" w:rsidP="00FF0BE2">
      <w:pPr>
        <w:ind w:left="720"/>
        <w:rPr>
          <w:lang w:eastAsia="en-IN"/>
        </w:rPr>
      </w:pPr>
      <w:r>
        <w:rPr>
          <w:lang w:eastAsia="en-IN"/>
        </w:rPr>
        <w:t xml:space="preserve">SELECT </w:t>
      </w:r>
      <w:proofErr w:type="gramStart"/>
      <w:r>
        <w:rPr>
          <w:lang w:eastAsia="en-IN"/>
        </w:rPr>
        <w:t>count(</w:t>
      </w:r>
      <w:proofErr w:type="gramEnd"/>
      <w:r>
        <w:rPr>
          <w:lang w:eastAsia="en-IN"/>
        </w:rPr>
        <w:t xml:space="preserve">*) FROM </w:t>
      </w:r>
      <w:proofErr w:type="spellStart"/>
      <w:r>
        <w:rPr>
          <w:lang w:eastAsia="en-IN"/>
        </w:rPr>
        <w:t>alb_logs</w:t>
      </w:r>
      <w:proofErr w:type="spellEnd"/>
    </w:p>
    <w:p w14:paraId="35CBCF43" w14:textId="7DCF4C26" w:rsidR="00FF0BE2" w:rsidRPr="00FF0BE2" w:rsidRDefault="00FF0BE2" w:rsidP="00FF0BE2">
      <w:pPr>
        <w:pBdr>
          <w:bottom w:val="single" w:sz="6" w:space="1" w:color="auto"/>
        </w:pBdr>
        <w:ind w:left="720"/>
        <w:rPr>
          <w:lang w:eastAsia="en-IN"/>
        </w:rPr>
      </w:pPr>
      <w:r>
        <w:rPr>
          <w:lang w:eastAsia="en-IN"/>
        </w:rPr>
        <w:t xml:space="preserve">WHERE </w:t>
      </w:r>
      <w:proofErr w:type="spellStart"/>
      <w:r>
        <w:rPr>
          <w:lang w:eastAsia="en-IN"/>
        </w:rPr>
        <w:t>elb_status_code</w:t>
      </w:r>
      <w:proofErr w:type="spellEnd"/>
      <w:r>
        <w:rPr>
          <w:lang w:eastAsia="en-IN"/>
        </w:rPr>
        <w:t xml:space="preserve"> = 500;</w:t>
      </w:r>
    </w:p>
    <w:p w14:paraId="46125F32" w14:textId="77777777" w:rsidR="00FF0BE2" w:rsidRDefault="00FF0BE2" w:rsidP="00FF0BE2">
      <w:pPr>
        <w:pStyle w:val="NoSpacing"/>
        <w:ind w:left="720"/>
      </w:pPr>
      <w:r>
        <w:t xml:space="preserve">SELECT </w:t>
      </w:r>
      <w:proofErr w:type="spellStart"/>
      <w:r>
        <w:t>eventName</w:t>
      </w:r>
      <w:proofErr w:type="spellEnd"/>
      <w:r>
        <w:t xml:space="preserve">, </w:t>
      </w:r>
      <w:proofErr w:type="spellStart"/>
      <w:r>
        <w:t>userIdentity.arn</w:t>
      </w:r>
      <w:proofErr w:type="spellEnd"/>
    </w:p>
    <w:p w14:paraId="49DAD5C3" w14:textId="77777777" w:rsidR="00FF0BE2" w:rsidRDefault="00FF0BE2" w:rsidP="00FF0BE2">
      <w:pPr>
        <w:pStyle w:val="NoSpacing"/>
        <w:ind w:left="720"/>
      </w:pPr>
      <w:r>
        <w:t xml:space="preserve">FROM </w:t>
      </w:r>
      <w:proofErr w:type="spellStart"/>
      <w:r>
        <w:t>cloudtrail_logs</w:t>
      </w:r>
      <w:proofErr w:type="spellEnd"/>
    </w:p>
    <w:p w14:paraId="33C42C2C" w14:textId="6B476717" w:rsidR="00FF0BE2" w:rsidRDefault="00FF0BE2" w:rsidP="00FF0BE2">
      <w:pPr>
        <w:pStyle w:val="NoSpacing"/>
        <w:ind w:left="720"/>
      </w:pPr>
      <w:r>
        <w:t xml:space="preserve">WHERE </w:t>
      </w:r>
      <w:proofErr w:type="spellStart"/>
      <w:r>
        <w:t>eventSource</w:t>
      </w:r>
      <w:proofErr w:type="spellEnd"/>
      <w:r>
        <w:t xml:space="preserve"> = 'ec2.amazonaws.com';</w:t>
      </w:r>
    </w:p>
    <w:p w14:paraId="014C0E78" w14:textId="77777777" w:rsidR="00FF0BE2" w:rsidRDefault="00FF0BE2" w:rsidP="00FF0BE2">
      <w:pPr>
        <w:pStyle w:val="NoSpacing"/>
      </w:pPr>
    </w:p>
    <w:p w14:paraId="1F983C96" w14:textId="0040C496" w:rsidR="00FF0BE2" w:rsidRDefault="00FF0BE2" w:rsidP="00FF0BE2">
      <w:pPr>
        <w:pStyle w:val="Heading1"/>
        <w:rPr>
          <w:rFonts w:eastAsia="Times New Roman"/>
          <w:lang w:eastAsia="en-IN"/>
        </w:rPr>
      </w:pPr>
      <w:r w:rsidRPr="00FF0BE2">
        <w:rPr>
          <w:rFonts w:eastAsia="Times New Roman"/>
          <w:lang w:eastAsia="en-IN"/>
        </w:rPr>
        <w:t>Amazon Redshift</w:t>
      </w:r>
    </w:p>
    <w:p w14:paraId="0E275998" w14:textId="77777777" w:rsidR="00FF0BE2" w:rsidRPr="00FF0BE2" w:rsidRDefault="00FF0BE2" w:rsidP="00FF0BE2">
      <w:pPr>
        <w:rPr>
          <w:lang w:eastAsia="en-IN"/>
        </w:rPr>
      </w:pPr>
      <w:r w:rsidRPr="00FF0BE2">
        <w:rPr>
          <w:lang w:eastAsia="en-IN"/>
        </w:rPr>
        <w:t xml:space="preserve">Amazon Redshift is a </w:t>
      </w:r>
      <w:r w:rsidRPr="00FF0BE2">
        <w:rPr>
          <w:b/>
          <w:bCs/>
          <w:lang w:eastAsia="en-IN"/>
        </w:rPr>
        <w:t>fully managed, petabyte-scale data warehouse</w:t>
      </w:r>
      <w:r w:rsidRPr="00FF0BE2">
        <w:rPr>
          <w:lang w:eastAsia="en-IN"/>
        </w:rPr>
        <w:t xml:space="preserve"> service. It allows you to run complex queries across structured and semi-structured data.</w:t>
      </w:r>
    </w:p>
    <w:p w14:paraId="16A4DE88" w14:textId="77777777" w:rsidR="00FF0BE2" w:rsidRPr="00FF0BE2" w:rsidRDefault="00FF0BE2" w:rsidP="00FF0BE2">
      <w:pPr>
        <w:rPr>
          <w:lang w:eastAsia="en-IN"/>
        </w:rPr>
      </w:pPr>
      <w:r w:rsidRPr="00FF0BE2">
        <w:rPr>
          <w:lang w:eastAsia="en-IN"/>
        </w:rPr>
        <w:t xml:space="preserve">Service quotas in Redshift define the </w:t>
      </w:r>
      <w:r w:rsidRPr="00FF0BE2">
        <w:rPr>
          <w:b/>
          <w:bCs/>
          <w:lang w:eastAsia="en-IN"/>
        </w:rPr>
        <w:t>maximum resources and operations</w:t>
      </w:r>
      <w:r w:rsidRPr="00FF0BE2">
        <w:rPr>
          <w:lang w:eastAsia="en-IN"/>
        </w:rPr>
        <w:t xml:space="preserve"> you can have in a cluster, node, or account.</w:t>
      </w:r>
    </w:p>
    <w:p w14:paraId="05015888" w14:textId="77777777" w:rsidR="00B24990" w:rsidRPr="00B24990" w:rsidRDefault="00B24990" w:rsidP="00B24990">
      <w:pPr>
        <w:rPr>
          <w:b/>
          <w:bCs/>
          <w:lang w:eastAsia="en-IN"/>
        </w:rPr>
      </w:pPr>
      <w:r w:rsidRPr="00B24990">
        <w:rPr>
          <w:b/>
          <w:bCs/>
          <w:lang w:eastAsia="en-IN"/>
        </w:rPr>
        <w:t>Amazon Redshift</w:t>
      </w:r>
    </w:p>
    <w:p w14:paraId="1FAE1D5E" w14:textId="77777777" w:rsidR="00B24990" w:rsidRPr="00B24990" w:rsidRDefault="00B24990" w:rsidP="00B24990">
      <w:pPr>
        <w:numPr>
          <w:ilvl w:val="0"/>
          <w:numId w:val="2"/>
        </w:numPr>
        <w:rPr>
          <w:lang w:eastAsia="en-IN"/>
        </w:rPr>
      </w:pPr>
      <w:r w:rsidRPr="00B24990">
        <w:rPr>
          <w:b/>
          <w:bCs/>
          <w:lang w:eastAsia="en-IN"/>
        </w:rPr>
        <w:t>Managed data warehouse</w:t>
      </w:r>
      <w:r w:rsidRPr="00B24990">
        <w:rPr>
          <w:lang w:eastAsia="en-IN"/>
        </w:rPr>
        <w:t xml:space="preserve"> → You create a </w:t>
      </w:r>
      <w:r w:rsidRPr="00B24990">
        <w:rPr>
          <w:b/>
          <w:bCs/>
          <w:lang w:eastAsia="en-IN"/>
        </w:rPr>
        <w:t>cluster</w:t>
      </w:r>
      <w:r w:rsidRPr="00B24990">
        <w:rPr>
          <w:lang w:eastAsia="en-IN"/>
        </w:rPr>
        <w:t xml:space="preserve"> (compute + storage).</w:t>
      </w:r>
    </w:p>
    <w:p w14:paraId="75A96F52" w14:textId="77777777" w:rsidR="00B24990" w:rsidRPr="00B24990" w:rsidRDefault="00B24990" w:rsidP="00B24990">
      <w:pPr>
        <w:numPr>
          <w:ilvl w:val="0"/>
          <w:numId w:val="2"/>
        </w:numPr>
        <w:rPr>
          <w:lang w:eastAsia="en-IN"/>
        </w:rPr>
      </w:pPr>
      <w:r w:rsidRPr="00B24990">
        <w:rPr>
          <w:b/>
          <w:bCs/>
          <w:lang w:eastAsia="en-IN"/>
        </w:rPr>
        <w:t>Data must be loaded</w:t>
      </w:r>
      <w:r w:rsidRPr="00B24990">
        <w:rPr>
          <w:lang w:eastAsia="en-IN"/>
        </w:rPr>
        <w:t xml:space="preserve"> → You ETL/ingest your data into Redshift tables.</w:t>
      </w:r>
    </w:p>
    <w:p w14:paraId="00208445" w14:textId="77777777" w:rsidR="00B24990" w:rsidRPr="00B24990" w:rsidRDefault="00B24990" w:rsidP="00B24990">
      <w:pPr>
        <w:numPr>
          <w:ilvl w:val="0"/>
          <w:numId w:val="2"/>
        </w:numPr>
        <w:rPr>
          <w:lang w:eastAsia="en-IN"/>
        </w:rPr>
      </w:pPr>
      <w:r w:rsidRPr="00B24990">
        <w:rPr>
          <w:b/>
          <w:bCs/>
          <w:lang w:eastAsia="en-IN"/>
        </w:rPr>
        <w:t>Persistent storage &amp; compute</w:t>
      </w:r>
      <w:r w:rsidRPr="00B24990">
        <w:rPr>
          <w:lang w:eastAsia="en-IN"/>
        </w:rPr>
        <w:t xml:space="preserve"> → Optimized for </w:t>
      </w:r>
      <w:r w:rsidRPr="00B24990">
        <w:rPr>
          <w:b/>
          <w:bCs/>
          <w:lang w:eastAsia="en-IN"/>
        </w:rPr>
        <w:t>high-performance analytics</w:t>
      </w:r>
      <w:r w:rsidRPr="00B24990">
        <w:rPr>
          <w:lang w:eastAsia="en-IN"/>
        </w:rPr>
        <w:t>.</w:t>
      </w:r>
    </w:p>
    <w:p w14:paraId="7A7EF8B2" w14:textId="77777777" w:rsidR="00B24990" w:rsidRPr="00B24990" w:rsidRDefault="00B24990" w:rsidP="00B24990">
      <w:pPr>
        <w:numPr>
          <w:ilvl w:val="0"/>
          <w:numId w:val="2"/>
        </w:numPr>
        <w:rPr>
          <w:lang w:eastAsia="en-IN"/>
        </w:rPr>
      </w:pPr>
      <w:r w:rsidRPr="00B24990">
        <w:rPr>
          <w:b/>
          <w:bCs/>
          <w:lang w:eastAsia="en-IN"/>
        </w:rPr>
        <w:t>Use case</w:t>
      </w:r>
      <w:r w:rsidRPr="00B24990">
        <w:rPr>
          <w:lang w:eastAsia="en-IN"/>
        </w:rPr>
        <w:t xml:space="preserve"> → BI dashboards, complex queries, recurring analytics.</w:t>
      </w:r>
    </w:p>
    <w:p w14:paraId="7417B641" w14:textId="77777777" w:rsidR="00B24990" w:rsidRPr="00B24990" w:rsidRDefault="00B24990" w:rsidP="00B24990">
      <w:pPr>
        <w:numPr>
          <w:ilvl w:val="0"/>
          <w:numId w:val="2"/>
        </w:numPr>
        <w:rPr>
          <w:lang w:eastAsia="en-IN"/>
        </w:rPr>
      </w:pPr>
      <w:r w:rsidRPr="00B24990">
        <w:rPr>
          <w:b/>
          <w:bCs/>
          <w:lang w:eastAsia="en-IN"/>
        </w:rPr>
        <w:t>Cost</w:t>
      </w:r>
      <w:r w:rsidRPr="00B24990">
        <w:rPr>
          <w:lang w:eastAsia="en-IN"/>
        </w:rPr>
        <w:t xml:space="preserve"> → Pay for cluster uptime (compute nodes) + storage.</w:t>
      </w:r>
    </w:p>
    <w:p w14:paraId="75FDC213" w14:textId="302B6B22" w:rsidR="00FF0BE2" w:rsidRDefault="00B24990" w:rsidP="00B24990">
      <w:pPr>
        <w:pStyle w:val="Heading1"/>
        <w:rPr>
          <w:rFonts w:eastAsia="Times New Roman"/>
          <w:lang w:eastAsia="en-IN"/>
        </w:rPr>
      </w:pPr>
      <w:proofErr w:type="spellStart"/>
      <w:r w:rsidRPr="00B24990">
        <w:rPr>
          <w:rFonts w:eastAsia="Times New Roman"/>
          <w:lang w:eastAsia="en-IN"/>
        </w:rPr>
        <w:t>CloudSearch</w:t>
      </w:r>
      <w:proofErr w:type="spellEnd"/>
      <w:r>
        <w:rPr>
          <w:rFonts w:eastAsia="Times New Roman"/>
          <w:lang w:eastAsia="en-IN"/>
        </w:rPr>
        <w:t>:</w:t>
      </w:r>
    </w:p>
    <w:p w14:paraId="4B31694C" w14:textId="04CE20CE" w:rsidR="00B24990" w:rsidRDefault="00B24990" w:rsidP="00B24990">
      <w:pPr>
        <w:rPr>
          <w:lang w:eastAsia="en-IN"/>
        </w:rPr>
      </w:pPr>
      <w:r w:rsidRPr="00B24990">
        <w:rPr>
          <w:lang w:eastAsia="en-IN"/>
        </w:rPr>
        <w:t xml:space="preserve">Amazon </w:t>
      </w:r>
      <w:proofErr w:type="spellStart"/>
      <w:r w:rsidRPr="00B24990">
        <w:rPr>
          <w:lang w:eastAsia="en-IN"/>
        </w:rPr>
        <w:t>CloudSearch</w:t>
      </w:r>
      <w:proofErr w:type="spellEnd"/>
      <w:r w:rsidRPr="00B24990">
        <w:rPr>
          <w:lang w:eastAsia="en-IN"/>
        </w:rPr>
        <w:t xml:space="preserve"> is a </w:t>
      </w:r>
      <w:r w:rsidRPr="00B24990">
        <w:rPr>
          <w:b/>
          <w:bCs/>
          <w:lang w:eastAsia="en-IN"/>
        </w:rPr>
        <w:t>fully managed search service</w:t>
      </w:r>
      <w:r w:rsidRPr="00B24990">
        <w:rPr>
          <w:lang w:eastAsia="en-IN"/>
        </w:rPr>
        <w:t xml:space="preserve"> that makes it easy to </w:t>
      </w:r>
      <w:r w:rsidRPr="00B24990">
        <w:rPr>
          <w:b/>
          <w:bCs/>
          <w:lang w:eastAsia="en-IN"/>
        </w:rPr>
        <w:t>set up, manage, and scale a search solution</w:t>
      </w:r>
      <w:r w:rsidRPr="00B24990">
        <w:rPr>
          <w:lang w:eastAsia="en-IN"/>
        </w:rPr>
        <w:t xml:space="preserve"> for your website or application.</w:t>
      </w:r>
    </w:p>
    <w:p w14:paraId="7CA35918" w14:textId="3A6C6228" w:rsidR="00B24990" w:rsidRPr="00B24990" w:rsidRDefault="00B24990" w:rsidP="00B24990">
      <w:pPr>
        <w:pStyle w:val="ListParagraph"/>
        <w:numPr>
          <w:ilvl w:val="0"/>
          <w:numId w:val="2"/>
        </w:numPr>
        <w:rPr>
          <w:lang w:eastAsia="en-IN"/>
        </w:rPr>
      </w:pPr>
      <w:r w:rsidRPr="00B24990">
        <w:rPr>
          <w:lang w:eastAsia="en-IN"/>
        </w:rPr>
        <w:lastRenderedPageBreak/>
        <w:t xml:space="preserve">It’s </w:t>
      </w:r>
      <w:r w:rsidRPr="00B24990">
        <w:rPr>
          <w:b/>
          <w:bCs/>
          <w:lang w:eastAsia="en-IN"/>
        </w:rPr>
        <w:t>not a data warehouse</w:t>
      </w:r>
      <w:r w:rsidRPr="00B24990">
        <w:rPr>
          <w:lang w:eastAsia="en-IN"/>
        </w:rPr>
        <w:t xml:space="preserve"> or analytics tool.</w:t>
      </w:r>
    </w:p>
    <w:p w14:paraId="219DF9C3" w14:textId="4F0B9EA3" w:rsidR="00B24990" w:rsidRPr="00B24990" w:rsidRDefault="00B24990" w:rsidP="00B24990">
      <w:pPr>
        <w:pStyle w:val="ListParagraph"/>
        <w:numPr>
          <w:ilvl w:val="0"/>
          <w:numId w:val="2"/>
        </w:numPr>
        <w:rPr>
          <w:lang w:eastAsia="en-IN"/>
        </w:rPr>
      </w:pPr>
      <w:r w:rsidRPr="00B24990">
        <w:rPr>
          <w:lang w:eastAsia="en-IN"/>
        </w:rPr>
        <w:t xml:space="preserve">Its primary purpose is </w:t>
      </w:r>
      <w:r w:rsidRPr="00B24990">
        <w:rPr>
          <w:b/>
          <w:bCs/>
          <w:lang w:eastAsia="en-IN"/>
        </w:rPr>
        <w:t>search and indexing</w:t>
      </w:r>
      <w:r w:rsidRPr="00B24990">
        <w:rPr>
          <w:lang w:eastAsia="en-IN"/>
        </w:rPr>
        <w:t>, not heavy analytics or ad-hoc querying.</w:t>
      </w:r>
    </w:p>
    <w:p w14:paraId="4483740C" w14:textId="03907B56" w:rsidR="00B24990" w:rsidRPr="00B24990" w:rsidRDefault="00B24990" w:rsidP="00B24990">
      <w:pPr>
        <w:pStyle w:val="ListParagraph"/>
        <w:numPr>
          <w:ilvl w:val="0"/>
          <w:numId w:val="2"/>
        </w:numPr>
        <w:rPr>
          <w:lang w:eastAsia="en-IN"/>
        </w:rPr>
      </w:pPr>
      <w:r w:rsidRPr="00B24990">
        <w:rPr>
          <w:lang w:eastAsia="en-IN"/>
        </w:rPr>
        <w:t>You can search structured or semi-structured data (JSON, XML, HTML, text).</w:t>
      </w:r>
    </w:p>
    <w:p w14:paraId="5395D029" w14:textId="5ACB4F92" w:rsidR="00B24990" w:rsidRDefault="00165DAD" w:rsidP="00165DAD">
      <w:pPr>
        <w:pStyle w:val="Heading1"/>
        <w:rPr>
          <w:rFonts w:eastAsia="Times New Roman"/>
          <w:lang w:eastAsia="en-IN"/>
        </w:rPr>
      </w:pPr>
      <w:r w:rsidRPr="00165DAD">
        <w:rPr>
          <w:rFonts w:eastAsia="Times New Roman"/>
          <w:lang w:eastAsia="en-IN"/>
        </w:rPr>
        <w:t>Amazon OpenSearch Service</w:t>
      </w:r>
    </w:p>
    <w:p w14:paraId="4DCF7170" w14:textId="55432C90" w:rsidR="00165DAD" w:rsidRDefault="00165DAD" w:rsidP="00165DAD">
      <w:pPr>
        <w:rPr>
          <w:lang w:eastAsia="en-IN"/>
        </w:rPr>
      </w:pPr>
      <w:r w:rsidRPr="00165DAD">
        <w:rPr>
          <w:lang w:eastAsia="en-IN"/>
        </w:rPr>
        <w:t xml:space="preserve">Amazon OpenSearch Service is a </w:t>
      </w:r>
      <w:r w:rsidRPr="00165DAD">
        <w:rPr>
          <w:b/>
          <w:bCs/>
          <w:lang w:eastAsia="en-IN"/>
        </w:rPr>
        <w:t>fully managed service</w:t>
      </w:r>
      <w:r w:rsidRPr="00165DAD">
        <w:rPr>
          <w:lang w:eastAsia="en-IN"/>
        </w:rPr>
        <w:t xml:space="preserve"> that makes it easy to deploy, operate, and scale </w:t>
      </w:r>
      <w:r w:rsidRPr="00165DAD">
        <w:rPr>
          <w:b/>
          <w:bCs/>
          <w:lang w:eastAsia="en-IN"/>
        </w:rPr>
        <w:t>OpenSearch</w:t>
      </w:r>
      <w:r w:rsidRPr="00165DAD">
        <w:rPr>
          <w:lang w:eastAsia="en-IN"/>
        </w:rPr>
        <w:t xml:space="preserve"> or </w:t>
      </w:r>
      <w:r w:rsidRPr="00165DAD">
        <w:rPr>
          <w:b/>
          <w:bCs/>
          <w:lang w:eastAsia="en-IN"/>
        </w:rPr>
        <w:t>Elasticsearch</w:t>
      </w:r>
      <w:r w:rsidRPr="00165DAD">
        <w:rPr>
          <w:lang w:eastAsia="en-IN"/>
        </w:rPr>
        <w:t xml:space="preserve"> clusters in the cloud.</w:t>
      </w:r>
    </w:p>
    <w:p w14:paraId="27735015" w14:textId="77777777" w:rsidR="00BA77AF" w:rsidRPr="00BA77AF" w:rsidRDefault="00BA77AF" w:rsidP="00BA77AF">
      <w:pPr>
        <w:rPr>
          <w:lang w:eastAsia="en-IN"/>
        </w:rPr>
      </w:pPr>
      <w:r w:rsidRPr="00BA77AF">
        <w:rPr>
          <w:lang w:eastAsia="en-IN"/>
        </w:rPr>
        <w:t>It’s designed for:</w:t>
      </w:r>
    </w:p>
    <w:p w14:paraId="0DD40B46" w14:textId="77777777" w:rsidR="00BA77AF" w:rsidRPr="00BA77AF" w:rsidRDefault="00BA77AF" w:rsidP="00BA77AF">
      <w:pPr>
        <w:numPr>
          <w:ilvl w:val="0"/>
          <w:numId w:val="4"/>
        </w:numPr>
        <w:rPr>
          <w:lang w:eastAsia="en-IN"/>
        </w:rPr>
      </w:pPr>
      <w:r w:rsidRPr="00BA77AF">
        <w:rPr>
          <w:b/>
          <w:bCs/>
          <w:lang w:eastAsia="en-IN"/>
        </w:rPr>
        <w:t>Search and indexing</w:t>
      </w:r>
    </w:p>
    <w:p w14:paraId="1AC14783" w14:textId="77777777" w:rsidR="00BA77AF" w:rsidRPr="00BA77AF" w:rsidRDefault="00BA77AF" w:rsidP="00BA77AF">
      <w:pPr>
        <w:numPr>
          <w:ilvl w:val="0"/>
          <w:numId w:val="4"/>
        </w:numPr>
        <w:rPr>
          <w:lang w:eastAsia="en-IN"/>
        </w:rPr>
      </w:pPr>
      <w:r w:rsidRPr="00BA77AF">
        <w:rPr>
          <w:b/>
          <w:bCs/>
          <w:lang w:eastAsia="en-IN"/>
        </w:rPr>
        <w:t>Log and event analytics</w:t>
      </w:r>
    </w:p>
    <w:p w14:paraId="03E12038" w14:textId="77777777" w:rsidR="00BA77AF" w:rsidRPr="00BA77AF" w:rsidRDefault="00BA77AF" w:rsidP="00BA77AF">
      <w:pPr>
        <w:numPr>
          <w:ilvl w:val="0"/>
          <w:numId w:val="4"/>
        </w:numPr>
        <w:rPr>
          <w:lang w:eastAsia="en-IN"/>
        </w:rPr>
      </w:pPr>
      <w:r w:rsidRPr="00BA77AF">
        <w:rPr>
          <w:b/>
          <w:bCs/>
          <w:lang w:eastAsia="en-IN"/>
        </w:rPr>
        <w:t>Real-time monitoring and observability</w:t>
      </w:r>
    </w:p>
    <w:p w14:paraId="6E9DBD96" w14:textId="77777777" w:rsidR="00BA77AF" w:rsidRPr="00BA77AF" w:rsidRDefault="00BA77AF" w:rsidP="00BA77AF">
      <w:pPr>
        <w:rPr>
          <w:lang w:eastAsia="en-IN"/>
        </w:rPr>
      </w:pPr>
      <w:r w:rsidRPr="00BA77AF">
        <w:rPr>
          <w:lang w:eastAsia="en-IN"/>
        </w:rPr>
        <w:t xml:space="preserve">It’s essentially AWS’s version of the </w:t>
      </w:r>
      <w:r w:rsidRPr="00BA77AF">
        <w:rPr>
          <w:b/>
          <w:bCs/>
          <w:lang w:eastAsia="en-IN"/>
        </w:rPr>
        <w:t>ELK stack</w:t>
      </w:r>
      <w:r w:rsidRPr="00BA77AF">
        <w:rPr>
          <w:lang w:eastAsia="en-IN"/>
        </w:rPr>
        <w:t xml:space="preserve"> (Elasticsearch, Logstash, Kibana) but fully managed.</w:t>
      </w:r>
    </w:p>
    <w:p w14:paraId="381987EF" w14:textId="3B8292DF" w:rsidR="00BA77AF" w:rsidRDefault="00BA77AF" w:rsidP="00BA77AF">
      <w:pPr>
        <w:pStyle w:val="Heading2"/>
        <w:rPr>
          <w:lang w:eastAsia="en-IN"/>
        </w:rPr>
      </w:pPr>
      <w:r w:rsidRPr="00BA77AF">
        <w:rPr>
          <w:lang w:eastAsia="en-IN"/>
        </w:rPr>
        <w:t>Key Concepts &amp; Components</w:t>
      </w:r>
    </w:p>
    <w:p w14:paraId="13A00644" w14:textId="2166B5CC" w:rsidR="00BA77AF" w:rsidRDefault="00BA77AF" w:rsidP="00BA77AF">
      <w:pPr>
        <w:pStyle w:val="ListParagraph"/>
        <w:numPr>
          <w:ilvl w:val="0"/>
          <w:numId w:val="5"/>
        </w:numPr>
        <w:rPr>
          <w:lang w:eastAsia="en-IN"/>
        </w:rPr>
      </w:pPr>
      <w:r w:rsidRPr="00BA77AF">
        <w:rPr>
          <w:lang w:eastAsia="en-IN"/>
        </w:rPr>
        <w:t>OpenSearch Cluster</w:t>
      </w:r>
    </w:p>
    <w:p w14:paraId="2F602E6A" w14:textId="6ABB8382" w:rsidR="00BA77AF" w:rsidRPr="00BA77AF" w:rsidRDefault="00BA77AF" w:rsidP="00BA77AF">
      <w:pPr>
        <w:pStyle w:val="ListParagraph"/>
        <w:numPr>
          <w:ilvl w:val="0"/>
          <w:numId w:val="4"/>
        </w:numPr>
        <w:rPr>
          <w:lang w:eastAsia="en-IN"/>
        </w:rPr>
      </w:pPr>
      <w:r w:rsidRPr="00BA77AF">
        <w:rPr>
          <w:lang w:eastAsia="en-IN"/>
        </w:rPr>
        <w:t xml:space="preserve">A </w:t>
      </w:r>
      <w:r w:rsidRPr="00BA77AF">
        <w:rPr>
          <w:b/>
          <w:bCs/>
          <w:lang w:eastAsia="en-IN"/>
        </w:rPr>
        <w:t>cluster</w:t>
      </w:r>
      <w:r w:rsidRPr="00BA77AF">
        <w:rPr>
          <w:lang w:eastAsia="en-IN"/>
        </w:rPr>
        <w:t xml:space="preserve"> is a collection of </w:t>
      </w:r>
      <w:r w:rsidRPr="00BA77AF">
        <w:rPr>
          <w:b/>
          <w:bCs/>
          <w:lang w:eastAsia="en-IN"/>
        </w:rPr>
        <w:t>nodes</w:t>
      </w:r>
      <w:r w:rsidRPr="00BA77AF">
        <w:rPr>
          <w:lang w:eastAsia="en-IN"/>
        </w:rPr>
        <w:t xml:space="preserve"> that store your indexed data.</w:t>
      </w:r>
    </w:p>
    <w:p w14:paraId="17E161B7" w14:textId="36B0F68E" w:rsidR="00BA77AF" w:rsidRPr="00BA77AF" w:rsidRDefault="00BA77AF" w:rsidP="00BA77AF">
      <w:pPr>
        <w:pStyle w:val="ListParagraph"/>
        <w:numPr>
          <w:ilvl w:val="0"/>
          <w:numId w:val="6"/>
        </w:numPr>
        <w:rPr>
          <w:lang w:eastAsia="en-IN"/>
        </w:rPr>
      </w:pPr>
      <w:r w:rsidRPr="00BA77AF">
        <w:rPr>
          <w:b/>
          <w:bCs/>
          <w:lang w:eastAsia="en-IN"/>
        </w:rPr>
        <w:t>Nodes Types:</w:t>
      </w:r>
    </w:p>
    <w:p w14:paraId="3C6E6EB7" w14:textId="77777777" w:rsidR="00BA77AF" w:rsidRPr="00BA77AF" w:rsidRDefault="00BA77AF" w:rsidP="00BA77AF">
      <w:pPr>
        <w:pStyle w:val="ListParagraph"/>
        <w:numPr>
          <w:ilvl w:val="1"/>
          <w:numId w:val="6"/>
        </w:numPr>
        <w:rPr>
          <w:lang w:eastAsia="en-IN"/>
        </w:rPr>
      </w:pPr>
      <w:r w:rsidRPr="00BA77AF">
        <w:rPr>
          <w:b/>
          <w:bCs/>
          <w:lang w:eastAsia="en-IN"/>
        </w:rPr>
        <w:t>Data nodes</w:t>
      </w:r>
      <w:r w:rsidRPr="00BA77AF">
        <w:rPr>
          <w:lang w:eastAsia="en-IN"/>
        </w:rPr>
        <w:t xml:space="preserve"> → Store data and handle search/aggregation queries.</w:t>
      </w:r>
    </w:p>
    <w:p w14:paraId="739A3606" w14:textId="77777777" w:rsidR="00BA77AF" w:rsidRPr="00BA77AF" w:rsidRDefault="00BA77AF" w:rsidP="00BA77AF">
      <w:pPr>
        <w:pStyle w:val="ListParagraph"/>
        <w:numPr>
          <w:ilvl w:val="1"/>
          <w:numId w:val="6"/>
        </w:numPr>
        <w:rPr>
          <w:lang w:eastAsia="en-IN"/>
        </w:rPr>
      </w:pPr>
      <w:r w:rsidRPr="00BA77AF">
        <w:rPr>
          <w:b/>
          <w:bCs/>
          <w:lang w:eastAsia="en-IN"/>
        </w:rPr>
        <w:t>Master nodes</w:t>
      </w:r>
      <w:r w:rsidRPr="00BA77AF">
        <w:rPr>
          <w:lang w:eastAsia="en-IN"/>
        </w:rPr>
        <w:t xml:space="preserve"> → Manage cluster metadata and health.</w:t>
      </w:r>
    </w:p>
    <w:p w14:paraId="7E177252" w14:textId="77777777" w:rsidR="00BA77AF" w:rsidRPr="00BA77AF" w:rsidRDefault="00BA77AF" w:rsidP="00BA77AF">
      <w:pPr>
        <w:pStyle w:val="ListParagraph"/>
        <w:numPr>
          <w:ilvl w:val="1"/>
          <w:numId w:val="6"/>
        </w:numPr>
        <w:rPr>
          <w:lang w:eastAsia="en-IN"/>
        </w:rPr>
      </w:pPr>
      <w:proofErr w:type="spellStart"/>
      <w:r w:rsidRPr="00BA77AF">
        <w:rPr>
          <w:b/>
          <w:bCs/>
          <w:lang w:eastAsia="en-IN"/>
        </w:rPr>
        <w:t>UltraWarm</w:t>
      </w:r>
      <w:proofErr w:type="spellEnd"/>
      <w:r w:rsidRPr="00BA77AF">
        <w:rPr>
          <w:b/>
          <w:bCs/>
          <w:lang w:eastAsia="en-IN"/>
        </w:rPr>
        <w:t xml:space="preserve"> / Cold nodes</w:t>
      </w:r>
      <w:r w:rsidRPr="00BA77AF">
        <w:rPr>
          <w:lang w:eastAsia="en-IN"/>
        </w:rPr>
        <w:t xml:space="preserve"> → For older, less frequently accessed data.</w:t>
      </w:r>
    </w:p>
    <w:p w14:paraId="0041E44E" w14:textId="586EEFA9" w:rsidR="00BA77AF" w:rsidRDefault="00BA77AF" w:rsidP="00BA77AF">
      <w:pPr>
        <w:pStyle w:val="ListParagraph"/>
        <w:numPr>
          <w:ilvl w:val="0"/>
          <w:numId w:val="5"/>
        </w:numPr>
        <w:rPr>
          <w:lang w:eastAsia="en-IN"/>
        </w:rPr>
      </w:pPr>
      <w:r w:rsidRPr="00BA77AF">
        <w:rPr>
          <w:lang w:eastAsia="en-IN"/>
        </w:rPr>
        <w:t>Index</w:t>
      </w:r>
    </w:p>
    <w:p w14:paraId="7DA6BC98" w14:textId="152377F8" w:rsidR="00BA77AF" w:rsidRDefault="00BA77AF" w:rsidP="00BA77AF">
      <w:pPr>
        <w:pStyle w:val="ListParagraph"/>
        <w:numPr>
          <w:ilvl w:val="0"/>
          <w:numId w:val="5"/>
        </w:numPr>
        <w:rPr>
          <w:lang w:eastAsia="en-IN"/>
        </w:rPr>
      </w:pPr>
      <w:r w:rsidRPr="00BA77AF">
        <w:rPr>
          <w:lang w:eastAsia="en-IN"/>
        </w:rPr>
        <w:t>Document</w:t>
      </w:r>
    </w:p>
    <w:p w14:paraId="444AB720" w14:textId="21CB4A8A" w:rsidR="00BA77AF" w:rsidRDefault="00BA77AF" w:rsidP="00BA77AF">
      <w:pPr>
        <w:pStyle w:val="ListParagraph"/>
        <w:numPr>
          <w:ilvl w:val="0"/>
          <w:numId w:val="5"/>
        </w:numPr>
        <w:rPr>
          <w:lang w:eastAsia="en-IN"/>
        </w:rPr>
      </w:pPr>
      <w:r w:rsidRPr="00BA77AF">
        <w:rPr>
          <w:lang w:eastAsia="en-IN"/>
        </w:rPr>
        <w:t>Shards &amp; Replicas</w:t>
      </w:r>
    </w:p>
    <w:p w14:paraId="1285B812" w14:textId="1F588FEF" w:rsidR="00BA77AF" w:rsidRDefault="00BA77AF" w:rsidP="00BA77AF">
      <w:pPr>
        <w:pStyle w:val="ListParagraph"/>
        <w:numPr>
          <w:ilvl w:val="0"/>
          <w:numId w:val="5"/>
        </w:numPr>
        <w:rPr>
          <w:lang w:eastAsia="en-IN"/>
        </w:rPr>
      </w:pPr>
      <w:r w:rsidRPr="00BA77AF">
        <w:rPr>
          <w:lang w:eastAsia="en-IN"/>
        </w:rPr>
        <w:t>OpenSearch Dashboards</w:t>
      </w:r>
    </w:p>
    <w:p w14:paraId="0161B1E5" w14:textId="5C5AA2F7" w:rsidR="00BA77AF" w:rsidRDefault="00BA77AF" w:rsidP="00BA77AF">
      <w:pPr>
        <w:pStyle w:val="ListParagraph"/>
        <w:numPr>
          <w:ilvl w:val="0"/>
          <w:numId w:val="5"/>
        </w:numPr>
        <w:rPr>
          <w:lang w:eastAsia="en-IN"/>
        </w:rPr>
      </w:pPr>
      <w:r w:rsidRPr="00BA77AF">
        <w:rPr>
          <w:lang w:eastAsia="en-IN"/>
        </w:rPr>
        <w:t>Log Ingestion Sources</w:t>
      </w:r>
    </w:p>
    <w:p w14:paraId="2C902BC0" w14:textId="2E3894DE" w:rsidR="00BA77AF" w:rsidRDefault="00BA77AF" w:rsidP="00BA77AF">
      <w:pPr>
        <w:pStyle w:val="Heading2"/>
        <w:rPr>
          <w:lang w:eastAsia="en-IN"/>
        </w:rPr>
      </w:pPr>
      <w:r w:rsidRPr="00BA77AF">
        <w:rPr>
          <w:lang w:eastAsia="en-IN"/>
        </w:rPr>
        <w:t>Step-by-Step Setup</w:t>
      </w:r>
    </w:p>
    <w:p w14:paraId="2F6BE9B4" w14:textId="2AF25890" w:rsidR="00BA77AF" w:rsidRDefault="00BA77AF" w:rsidP="00BA77AF">
      <w:pPr>
        <w:rPr>
          <w:lang w:eastAsia="en-IN"/>
        </w:rPr>
      </w:pPr>
      <w:r w:rsidRPr="00BA77AF">
        <w:rPr>
          <w:lang w:eastAsia="en-IN"/>
        </w:rPr>
        <w:t>Step 1: Create OpenSearch Cluster</w:t>
      </w:r>
    </w:p>
    <w:p w14:paraId="22257751" w14:textId="4A484701" w:rsidR="00BA77AF" w:rsidRDefault="00BA77AF" w:rsidP="00BA77AF">
      <w:pPr>
        <w:rPr>
          <w:lang w:eastAsia="en-IN"/>
        </w:rPr>
      </w:pPr>
      <w:r w:rsidRPr="00BA77AF">
        <w:rPr>
          <w:lang w:eastAsia="en-IN"/>
        </w:rPr>
        <w:t>Step 2: Set Up Log Ingestion</w:t>
      </w:r>
    </w:p>
    <w:p w14:paraId="07DE8A85" w14:textId="18CC4EE0" w:rsidR="00CE5941" w:rsidRDefault="00CE5941" w:rsidP="00BA77AF">
      <w:pPr>
        <w:rPr>
          <w:lang w:eastAsia="en-IN"/>
        </w:rPr>
      </w:pPr>
      <w:r w:rsidRPr="00CE5941">
        <w:rPr>
          <w:lang w:eastAsia="en-IN"/>
        </w:rPr>
        <w:t>Step 3: Create Index &amp; Mapping</w:t>
      </w:r>
    </w:p>
    <w:p w14:paraId="77658F8D" w14:textId="34C06C88" w:rsidR="00CE5941" w:rsidRDefault="00CE5941" w:rsidP="00BA77AF">
      <w:pPr>
        <w:rPr>
          <w:lang w:eastAsia="en-IN"/>
        </w:rPr>
      </w:pPr>
      <w:r w:rsidRPr="00CE5941">
        <w:rPr>
          <w:lang w:eastAsia="en-IN"/>
        </w:rPr>
        <w:t>Step 4: Search &amp; Query Logs</w:t>
      </w:r>
    </w:p>
    <w:p w14:paraId="1E88408A" w14:textId="343860A5" w:rsidR="00CE5941" w:rsidRDefault="00CE5941" w:rsidP="00BA77AF">
      <w:pPr>
        <w:rPr>
          <w:lang w:eastAsia="en-IN"/>
        </w:rPr>
      </w:pPr>
      <w:r w:rsidRPr="00CE5941">
        <w:rPr>
          <w:lang w:eastAsia="en-IN"/>
        </w:rPr>
        <w:t>Step 5: Visualize in OpenSearch Dashboards</w:t>
      </w:r>
    </w:p>
    <w:p w14:paraId="4C1D48B8" w14:textId="122B605D" w:rsidR="00CE5941" w:rsidRDefault="00CE5941" w:rsidP="00BA77AF">
      <w:pPr>
        <w:rPr>
          <w:lang w:eastAsia="en-IN"/>
        </w:rPr>
      </w:pPr>
      <w:r w:rsidRPr="00CE5941">
        <w:rPr>
          <w:lang w:eastAsia="en-IN"/>
        </w:rPr>
        <w:t>Step 6: Monitoring &amp; Scaling</w:t>
      </w:r>
    </w:p>
    <w:p w14:paraId="0A0A7171" w14:textId="77777777" w:rsidR="007061A1" w:rsidRDefault="007061A1" w:rsidP="000F7697">
      <w:pPr>
        <w:pStyle w:val="Heading1"/>
        <w:rPr>
          <w:lang w:eastAsia="en-IN"/>
        </w:rPr>
      </w:pPr>
    </w:p>
    <w:p w14:paraId="366B9FD6" w14:textId="18C99FF6" w:rsidR="000F7697" w:rsidRDefault="000F7697" w:rsidP="000F7697">
      <w:pPr>
        <w:pStyle w:val="Heading1"/>
        <w:rPr>
          <w:lang w:eastAsia="en-IN"/>
        </w:rPr>
      </w:pPr>
      <w:r w:rsidRPr="000F7697">
        <w:rPr>
          <w:lang w:eastAsia="en-IN"/>
        </w:rPr>
        <w:t>Amazon Kinesi</w:t>
      </w:r>
      <w:r>
        <w:rPr>
          <w:lang w:eastAsia="en-IN"/>
        </w:rPr>
        <w:t>s</w:t>
      </w:r>
    </w:p>
    <w:p w14:paraId="756AB9A0" w14:textId="77777777" w:rsidR="00AC71EC" w:rsidRPr="00AC71EC" w:rsidRDefault="00AC71EC" w:rsidP="00AC71EC">
      <w:pPr>
        <w:rPr>
          <w:lang w:eastAsia="en-IN"/>
        </w:rPr>
      </w:pPr>
      <w:r w:rsidRPr="00AC71EC">
        <w:rPr>
          <w:lang w:eastAsia="en-IN"/>
        </w:rPr>
        <w:t xml:space="preserve">Amazon Kinesis is a </w:t>
      </w:r>
      <w:r w:rsidRPr="00AC71EC">
        <w:rPr>
          <w:b/>
          <w:bCs/>
          <w:lang w:eastAsia="en-IN"/>
        </w:rPr>
        <w:t>fully managed service for real-time data streaming</w:t>
      </w:r>
      <w:r w:rsidRPr="00AC71EC">
        <w:rPr>
          <w:lang w:eastAsia="en-IN"/>
        </w:rPr>
        <w:t xml:space="preserve">. It allows you to </w:t>
      </w:r>
      <w:r w:rsidRPr="00AC71EC">
        <w:rPr>
          <w:b/>
          <w:bCs/>
          <w:lang w:eastAsia="en-IN"/>
        </w:rPr>
        <w:t xml:space="preserve">collect, process, and </w:t>
      </w:r>
      <w:proofErr w:type="spellStart"/>
      <w:r w:rsidRPr="00AC71EC">
        <w:rPr>
          <w:b/>
          <w:bCs/>
          <w:lang w:eastAsia="en-IN"/>
        </w:rPr>
        <w:t>analyze</w:t>
      </w:r>
      <w:proofErr w:type="spellEnd"/>
      <w:r w:rsidRPr="00AC71EC">
        <w:rPr>
          <w:b/>
          <w:bCs/>
          <w:lang w:eastAsia="en-IN"/>
        </w:rPr>
        <w:t xml:space="preserve"> streaming data</w:t>
      </w:r>
      <w:r w:rsidRPr="00AC71EC">
        <w:rPr>
          <w:lang w:eastAsia="en-IN"/>
        </w:rPr>
        <w:t xml:space="preserve"> such as application logs, clickstreams, metrics, or IoT data.</w:t>
      </w:r>
    </w:p>
    <w:p w14:paraId="1A603267" w14:textId="77777777" w:rsidR="00AC71EC" w:rsidRPr="00AC71EC" w:rsidRDefault="00AC71EC" w:rsidP="00AC71EC">
      <w:pPr>
        <w:rPr>
          <w:lang w:eastAsia="en-IN"/>
        </w:rPr>
      </w:pPr>
      <w:r w:rsidRPr="00AC71EC">
        <w:rPr>
          <w:lang w:eastAsia="en-IN"/>
        </w:rPr>
        <w:t xml:space="preserve">Kinesis is </w:t>
      </w:r>
      <w:r w:rsidRPr="00AC71EC">
        <w:rPr>
          <w:b/>
          <w:bCs/>
          <w:lang w:eastAsia="en-IN"/>
        </w:rPr>
        <w:t>designed for high-throughput, low-latency data ingestion</w:t>
      </w:r>
      <w:r w:rsidRPr="00AC71EC">
        <w:rPr>
          <w:lang w:eastAsia="en-IN"/>
        </w:rPr>
        <w:t>.</w:t>
      </w:r>
    </w:p>
    <w:p w14:paraId="5BA516E4" w14:textId="0565E8F1" w:rsidR="00AC71EC" w:rsidRDefault="00AC71EC" w:rsidP="00AC71EC">
      <w:pPr>
        <w:pStyle w:val="Heading2"/>
        <w:rPr>
          <w:lang w:eastAsia="en-IN"/>
        </w:rPr>
      </w:pPr>
      <w:r w:rsidRPr="00AC71EC">
        <w:rPr>
          <w:lang w:eastAsia="en-IN"/>
        </w:rPr>
        <w:t>Key Components of Kinesis</w:t>
      </w:r>
    </w:p>
    <w:p w14:paraId="0ACBBB0A" w14:textId="22DE5513" w:rsidR="00AC71EC" w:rsidRDefault="00AC71EC" w:rsidP="00AC71EC">
      <w:pPr>
        <w:pStyle w:val="ListParagraph"/>
        <w:numPr>
          <w:ilvl w:val="3"/>
          <w:numId w:val="6"/>
        </w:numPr>
        <w:rPr>
          <w:lang w:eastAsia="en-IN"/>
        </w:rPr>
      </w:pPr>
      <w:r w:rsidRPr="00AC71EC">
        <w:rPr>
          <w:lang w:eastAsia="en-IN"/>
        </w:rPr>
        <w:t>Kinesis Data Streams</w:t>
      </w:r>
    </w:p>
    <w:p w14:paraId="5335EF82" w14:textId="77777777" w:rsidR="00AC71EC" w:rsidRDefault="00AC71EC" w:rsidP="00AC71EC">
      <w:pPr>
        <w:pStyle w:val="NoSpacing"/>
        <w:ind w:left="1069"/>
      </w:pPr>
      <w:proofErr w:type="gramStart"/>
      <w:r>
        <w:rPr>
          <w:rFonts w:hAnsi="Symbol"/>
        </w:rPr>
        <w:t></w:t>
      </w:r>
      <w:r>
        <w:t xml:space="preserve">  Core</w:t>
      </w:r>
      <w:proofErr w:type="gramEnd"/>
      <w:r>
        <w:t xml:space="preserve"> service for </w:t>
      </w:r>
      <w:r>
        <w:rPr>
          <w:rStyle w:val="Strong"/>
        </w:rPr>
        <w:t>real-time streaming</w:t>
      </w:r>
      <w:r>
        <w:t>.</w:t>
      </w:r>
    </w:p>
    <w:p w14:paraId="573236E6" w14:textId="77777777" w:rsidR="00AC71EC" w:rsidRDefault="00AC71EC" w:rsidP="00AC71EC">
      <w:pPr>
        <w:pStyle w:val="NoSpacing"/>
        <w:ind w:left="1069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Producers</w:t>
      </w:r>
      <w:proofErr w:type="gramEnd"/>
      <w:r>
        <w:t xml:space="preserve"> push data → </w:t>
      </w:r>
      <w:r>
        <w:rPr>
          <w:rStyle w:val="Strong"/>
        </w:rPr>
        <w:t>shards</w:t>
      </w:r>
      <w:r>
        <w:t xml:space="preserve"> split the stream → </w:t>
      </w:r>
      <w:r>
        <w:rPr>
          <w:rStyle w:val="Strong"/>
        </w:rPr>
        <w:t>consumers</w:t>
      </w:r>
      <w:r>
        <w:t xml:space="preserve"> read data.</w:t>
      </w:r>
    </w:p>
    <w:p w14:paraId="3C710C3E" w14:textId="77777777" w:rsidR="00AC71EC" w:rsidRDefault="00AC71EC" w:rsidP="00AC71EC">
      <w:pPr>
        <w:pStyle w:val="NoSpacing"/>
        <w:ind w:left="1069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Shards</w:t>
      </w:r>
      <w:proofErr w:type="gramEnd"/>
      <w:r>
        <w:t xml:space="preserve"> determine </w:t>
      </w:r>
      <w:r>
        <w:rPr>
          <w:rStyle w:val="Strong"/>
        </w:rPr>
        <w:t>capacity</w:t>
      </w:r>
      <w:r>
        <w:t>: more shards → higher throughput.</w:t>
      </w:r>
    </w:p>
    <w:p w14:paraId="57EF7592" w14:textId="77777777" w:rsidR="00AC71EC" w:rsidRDefault="00AC71EC" w:rsidP="00AC71EC">
      <w:pPr>
        <w:pStyle w:val="NoSpacing"/>
        <w:ind w:left="1069"/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case: Stream application logs in real-time to OpenSearch or Redshift.</w:t>
      </w:r>
    </w:p>
    <w:p w14:paraId="1B29D358" w14:textId="6880D2A3" w:rsidR="00AC71EC" w:rsidRDefault="00AC71EC" w:rsidP="00AC71EC">
      <w:pPr>
        <w:pStyle w:val="NoSpacing"/>
        <w:numPr>
          <w:ilvl w:val="3"/>
          <w:numId w:val="6"/>
        </w:numPr>
        <w:rPr>
          <w:lang w:eastAsia="en-IN"/>
        </w:rPr>
      </w:pPr>
      <w:r w:rsidRPr="00AC71EC">
        <w:rPr>
          <w:lang w:eastAsia="en-IN"/>
        </w:rPr>
        <w:t>Kinesis Data Firehose</w:t>
      </w:r>
      <w:r>
        <w:rPr>
          <w:lang w:eastAsia="en-IN"/>
        </w:rPr>
        <w:t>:</w:t>
      </w:r>
    </w:p>
    <w:p w14:paraId="03957FB3" w14:textId="77777777" w:rsidR="00AC71EC" w:rsidRDefault="00AC71EC" w:rsidP="00AC71EC">
      <w:pPr>
        <w:pStyle w:val="NoSpacing"/>
        <w:ind w:left="144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Serverless</w:t>
      </w:r>
      <w:proofErr w:type="gramEnd"/>
      <w:r>
        <w:rPr>
          <w:rStyle w:val="Strong"/>
        </w:rPr>
        <w:t xml:space="preserve"> delivery service</w:t>
      </w:r>
      <w:r>
        <w:t xml:space="preserve"> → automatically loads streaming data into </w:t>
      </w:r>
      <w:r>
        <w:rPr>
          <w:rStyle w:val="Strong"/>
        </w:rPr>
        <w:t>OpenSearch, S3, Redshift, or Splunk</w:t>
      </w:r>
      <w:r>
        <w:t>.</w:t>
      </w:r>
    </w:p>
    <w:p w14:paraId="1950AEFA" w14:textId="77777777" w:rsidR="00AC71EC" w:rsidRDefault="00AC71EC" w:rsidP="00AC71EC">
      <w:pPr>
        <w:pStyle w:val="NoSpacing"/>
        <w:ind w:left="1440"/>
      </w:pPr>
      <w:proofErr w:type="gramStart"/>
      <w:r>
        <w:rPr>
          <w:rFonts w:hAnsi="Symbol"/>
        </w:rPr>
        <w:t></w:t>
      </w:r>
      <w:r>
        <w:t xml:space="preserve">  Supports</w:t>
      </w:r>
      <w:proofErr w:type="gramEnd"/>
      <w:r>
        <w:t xml:space="preserve"> </w:t>
      </w:r>
      <w:r>
        <w:rPr>
          <w:rStyle w:val="Strong"/>
        </w:rPr>
        <w:t>buffering, compression, and transformation</w:t>
      </w:r>
      <w:r>
        <w:t>.</w:t>
      </w:r>
    </w:p>
    <w:p w14:paraId="47556218" w14:textId="77777777" w:rsidR="00AC71EC" w:rsidRDefault="00AC71EC" w:rsidP="00AC71EC">
      <w:pPr>
        <w:pStyle w:val="NoSpacing"/>
        <w:ind w:left="144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No</w:t>
      </w:r>
      <w:proofErr w:type="gramEnd"/>
      <w:r>
        <w:rPr>
          <w:rStyle w:val="Strong"/>
        </w:rPr>
        <w:t xml:space="preserve"> consumers to manage</w:t>
      </w:r>
      <w:r>
        <w:t xml:space="preserve"> → ideal for real-time ingestion pipelines.</w:t>
      </w:r>
    </w:p>
    <w:p w14:paraId="2DFC399D" w14:textId="16EA7A6C" w:rsidR="00AC71EC" w:rsidRDefault="00AC71EC" w:rsidP="00AC71EC">
      <w:pPr>
        <w:pStyle w:val="NoSpacing"/>
        <w:numPr>
          <w:ilvl w:val="3"/>
          <w:numId w:val="6"/>
        </w:numPr>
      </w:pPr>
      <w:r w:rsidRPr="00AC71EC">
        <w:t>Kinesis Data Analytics</w:t>
      </w:r>
    </w:p>
    <w:p w14:paraId="3999BC06" w14:textId="3A966265" w:rsidR="00AC71EC" w:rsidRDefault="00AC71EC" w:rsidP="00AC71EC">
      <w:pPr>
        <w:pStyle w:val="NoSpacing"/>
        <w:ind w:left="1069"/>
      </w:pPr>
      <w:r w:rsidRPr="00AC71EC">
        <w:t xml:space="preserve">Run </w:t>
      </w:r>
      <w:r w:rsidRPr="00AC71EC">
        <w:rPr>
          <w:b/>
          <w:bCs/>
        </w:rPr>
        <w:t>SQL queries</w:t>
      </w:r>
      <w:r w:rsidRPr="00AC71EC">
        <w:t xml:space="preserve"> or </w:t>
      </w:r>
      <w:r w:rsidRPr="00AC71EC">
        <w:rPr>
          <w:b/>
          <w:bCs/>
        </w:rPr>
        <w:t>Apache Flink applications</w:t>
      </w:r>
      <w:r w:rsidRPr="00AC71EC">
        <w:t xml:space="preserve"> on streaming data.</w:t>
      </w:r>
    </w:p>
    <w:p w14:paraId="666200A4" w14:textId="77777777" w:rsidR="00AC71EC" w:rsidRDefault="00AC71EC" w:rsidP="00AC71EC">
      <w:pPr>
        <w:pStyle w:val="NoSpacing"/>
      </w:pPr>
    </w:p>
    <w:p w14:paraId="04D4E029" w14:textId="77777777" w:rsidR="00AC71EC" w:rsidRDefault="00AC71EC" w:rsidP="00AC71EC">
      <w:pPr>
        <w:pStyle w:val="NoSpacing"/>
      </w:pPr>
      <w:r>
        <w:t>Application / Infrastructure Logs</w:t>
      </w:r>
    </w:p>
    <w:p w14:paraId="75A833A6" w14:textId="77777777" w:rsidR="00AC71EC" w:rsidRDefault="00AC71EC" w:rsidP="00AC71EC">
      <w:pPr>
        <w:pStyle w:val="NoSpacing"/>
      </w:pPr>
      <w:r>
        <w:t xml:space="preserve">        │</w:t>
      </w:r>
    </w:p>
    <w:p w14:paraId="50D24E55" w14:textId="77777777" w:rsidR="00AC71EC" w:rsidRDefault="00AC71EC" w:rsidP="00AC71EC">
      <w:pPr>
        <w:pStyle w:val="NoSpacing"/>
      </w:pPr>
      <w:r>
        <w:t xml:space="preserve">        </w:t>
      </w:r>
      <w:r>
        <w:rPr>
          <w:rFonts w:ascii="Arial" w:hAnsi="Arial" w:cs="Arial"/>
        </w:rPr>
        <w:t>▼</w:t>
      </w:r>
    </w:p>
    <w:p w14:paraId="2F13E36E" w14:textId="77777777" w:rsidR="00AC71EC" w:rsidRDefault="00AC71EC" w:rsidP="00AC71EC">
      <w:pPr>
        <w:pStyle w:val="NoSpacing"/>
      </w:pPr>
      <w:r>
        <w:t xml:space="preserve">   Kinesis Data Streams (Real-time ingestion)</w:t>
      </w:r>
    </w:p>
    <w:p w14:paraId="2908B08E" w14:textId="77777777" w:rsidR="00AC71EC" w:rsidRDefault="00AC71EC" w:rsidP="00AC71EC">
      <w:pPr>
        <w:pStyle w:val="NoSpacing"/>
      </w:pPr>
      <w:r>
        <w:t xml:space="preserve">        │</w:t>
      </w:r>
    </w:p>
    <w:p w14:paraId="4D69F6E6" w14:textId="77777777" w:rsidR="00AC71EC" w:rsidRDefault="00AC71EC" w:rsidP="00AC71EC">
      <w:pPr>
        <w:pStyle w:val="NoSpacing"/>
      </w:pPr>
      <w:r>
        <w:t xml:space="preserve">        </w:t>
      </w:r>
      <w:r>
        <w:rPr>
          <w:rFonts w:ascii="Arial" w:hAnsi="Arial" w:cs="Arial"/>
        </w:rPr>
        <w:t>▼</w:t>
      </w:r>
    </w:p>
    <w:p w14:paraId="7531C20C" w14:textId="77777777" w:rsidR="00AC71EC" w:rsidRDefault="00AC71EC" w:rsidP="00AC71EC">
      <w:pPr>
        <w:pStyle w:val="NoSpacing"/>
      </w:pPr>
      <w:r>
        <w:t>Kinesis Data Firehose (Optional transformation)</w:t>
      </w:r>
    </w:p>
    <w:p w14:paraId="10EE472A" w14:textId="77777777" w:rsidR="00AC71EC" w:rsidRDefault="00AC71EC" w:rsidP="00AC71EC">
      <w:pPr>
        <w:pStyle w:val="NoSpacing"/>
      </w:pPr>
      <w:r>
        <w:t xml:space="preserve">        │</w:t>
      </w:r>
    </w:p>
    <w:p w14:paraId="202CD307" w14:textId="77777777" w:rsidR="00AC71EC" w:rsidRDefault="00AC71EC" w:rsidP="00AC71EC">
      <w:pPr>
        <w:pStyle w:val="NoSpacing"/>
      </w:pPr>
      <w:r>
        <w:t xml:space="preserve">        </w:t>
      </w:r>
      <w:r>
        <w:rPr>
          <w:rFonts w:ascii="Arial" w:hAnsi="Arial" w:cs="Arial"/>
        </w:rPr>
        <w:t>▼</w:t>
      </w:r>
    </w:p>
    <w:p w14:paraId="72A872EE" w14:textId="77777777" w:rsidR="00AC71EC" w:rsidRDefault="00AC71EC" w:rsidP="00AC71EC">
      <w:pPr>
        <w:pStyle w:val="NoSpacing"/>
      </w:pPr>
      <w:r>
        <w:t>Amazon OpenSearch Service / S3 / Redshift</w:t>
      </w:r>
    </w:p>
    <w:p w14:paraId="434E07ED" w14:textId="77777777" w:rsidR="00AC71EC" w:rsidRDefault="00AC71EC" w:rsidP="00AC71EC">
      <w:pPr>
        <w:pStyle w:val="NoSpacing"/>
      </w:pPr>
      <w:r>
        <w:t xml:space="preserve">        │</w:t>
      </w:r>
    </w:p>
    <w:p w14:paraId="2392E57E" w14:textId="77777777" w:rsidR="00AC71EC" w:rsidRDefault="00AC71EC" w:rsidP="00AC71EC">
      <w:pPr>
        <w:pStyle w:val="NoSpacing"/>
      </w:pPr>
      <w:r>
        <w:t xml:space="preserve">        </w:t>
      </w:r>
      <w:r>
        <w:rPr>
          <w:rFonts w:ascii="Arial" w:hAnsi="Arial" w:cs="Arial"/>
        </w:rPr>
        <w:t>▼</w:t>
      </w:r>
    </w:p>
    <w:p w14:paraId="43BB6932" w14:textId="557AD6CF" w:rsidR="00AC71EC" w:rsidRDefault="00AC71EC" w:rsidP="00AC71EC">
      <w:pPr>
        <w:pStyle w:val="NoSpacing"/>
      </w:pPr>
      <w:r>
        <w:t>OpenSearch Dashboards / BI Tools</w:t>
      </w:r>
    </w:p>
    <w:p w14:paraId="7420DEF5" w14:textId="77777777" w:rsidR="00AC71EC" w:rsidRDefault="00AC71EC" w:rsidP="00AC71EC">
      <w:pPr>
        <w:pStyle w:val="NoSpacing"/>
      </w:pPr>
    </w:p>
    <w:p w14:paraId="702DD591" w14:textId="77777777" w:rsidR="00AC71EC" w:rsidRDefault="00AC71EC" w:rsidP="00AC71EC">
      <w:pPr>
        <w:pStyle w:val="NoSpacing"/>
      </w:pPr>
    </w:p>
    <w:p w14:paraId="7454B085" w14:textId="34B03B1D" w:rsidR="00AC71EC" w:rsidRDefault="00AC71EC" w:rsidP="00AC71EC">
      <w:pPr>
        <w:pStyle w:val="Heading2"/>
      </w:pPr>
      <w:r w:rsidRPr="00AC71EC">
        <w:t>Example Use Case for Logs</w:t>
      </w:r>
    </w:p>
    <w:p w14:paraId="75CCEB3A" w14:textId="77777777" w:rsidR="00AC71EC" w:rsidRPr="00AC71EC" w:rsidRDefault="00AC71EC" w:rsidP="00AC71EC">
      <w:pPr>
        <w:pStyle w:val="ListParagraph"/>
        <w:numPr>
          <w:ilvl w:val="0"/>
          <w:numId w:val="8"/>
        </w:numPr>
        <w:rPr>
          <w:lang w:eastAsia="en-IN"/>
        </w:rPr>
      </w:pPr>
      <w:r w:rsidRPr="00AC71EC">
        <w:rPr>
          <w:lang w:eastAsia="en-IN"/>
        </w:rPr>
        <w:t xml:space="preserve">EC2 web servers generate </w:t>
      </w:r>
      <w:r w:rsidRPr="00AC71EC">
        <w:rPr>
          <w:b/>
          <w:bCs/>
          <w:lang w:eastAsia="en-IN"/>
        </w:rPr>
        <w:t>application logs</w:t>
      </w:r>
      <w:r w:rsidRPr="00AC71EC">
        <w:rPr>
          <w:lang w:eastAsia="en-IN"/>
        </w:rPr>
        <w:t>.</w:t>
      </w:r>
    </w:p>
    <w:p w14:paraId="51691824" w14:textId="77777777" w:rsidR="00AC71EC" w:rsidRPr="00AC71EC" w:rsidRDefault="00AC71EC" w:rsidP="00AC71EC">
      <w:pPr>
        <w:pStyle w:val="ListParagraph"/>
        <w:numPr>
          <w:ilvl w:val="0"/>
          <w:numId w:val="8"/>
        </w:numPr>
        <w:rPr>
          <w:lang w:eastAsia="en-IN"/>
        </w:rPr>
      </w:pPr>
      <w:r w:rsidRPr="00AC71EC">
        <w:rPr>
          <w:lang w:eastAsia="en-IN"/>
        </w:rPr>
        <w:t xml:space="preserve">Logs are pushed via </w:t>
      </w:r>
      <w:r w:rsidRPr="00AC71EC">
        <w:rPr>
          <w:b/>
          <w:bCs/>
          <w:lang w:eastAsia="en-IN"/>
        </w:rPr>
        <w:t>Fluent Bit</w:t>
      </w:r>
      <w:r w:rsidRPr="00AC71EC">
        <w:rPr>
          <w:lang w:eastAsia="en-IN"/>
        </w:rPr>
        <w:t xml:space="preserve"> to </w:t>
      </w:r>
      <w:r w:rsidRPr="00AC71EC">
        <w:rPr>
          <w:b/>
          <w:bCs/>
          <w:lang w:eastAsia="en-IN"/>
        </w:rPr>
        <w:t>Kinesis Data Streams</w:t>
      </w:r>
      <w:r w:rsidRPr="00AC71EC">
        <w:rPr>
          <w:lang w:eastAsia="en-IN"/>
        </w:rPr>
        <w:t>.</w:t>
      </w:r>
    </w:p>
    <w:p w14:paraId="47CFF186" w14:textId="77777777" w:rsidR="00AC71EC" w:rsidRPr="00AC71EC" w:rsidRDefault="00AC71EC" w:rsidP="00AC71EC">
      <w:pPr>
        <w:pStyle w:val="ListParagraph"/>
        <w:numPr>
          <w:ilvl w:val="0"/>
          <w:numId w:val="8"/>
        </w:numPr>
        <w:rPr>
          <w:lang w:eastAsia="en-IN"/>
        </w:rPr>
      </w:pPr>
      <w:r w:rsidRPr="00AC71EC">
        <w:rPr>
          <w:lang w:eastAsia="en-IN"/>
        </w:rPr>
        <w:t xml:space="preserve">Firehose buffers and transforms logs into </w:t>
      </w:r>
      <w:r w:rsidRPr="00AC71EC">
        <w:rPr>
          <w:b/>
          <w:bCs/>
          <w:lang w:eastAsia="en-IN"/>
        </w:rPr>
        <w:t>JSON</w:t>
      </w:r>
      <w:r w:rsidRPr="00AC71EC">
        <w:rPr>
          <w:lang w:eastAsia="en-IN"/>
        </w:rPr>
        <w:t>.</w:t>
      </w:r>
    </w:p>
    <w:p w14:paraId="0F71705C" w14:textId="77777777" w:rsidR="00AC71EC" w:rsidRPr="00AC71EC" w:rsidRDefault="00AC71EC" w:rsidP="00AC71EC">
      <w:pPr>
        <w:pStyle w:val="ListParagraph"/>
        <w:numPr>
          <w:ilvl w:val="0"/>
          <w:numId w:val="8"/>
        </w:numPr>
        <w:rPr>
          <w:lang w:eastAsia="en-IN"/>
        </w:rPr>
      </w:pPr>
      <w:r w:rsidRPr="00AC71EC">
        <w:rPr>
          <w:lang w:eastAsia="en-IN"/>
        </w:rPr>
        <w:lastRenderedPageBreak/>
        <w:t xml:space="preserve">Logs are delivered to </w:t>
      </w:r>
      <w:r w:rsidRPr="00AC71EC">
        <w:rPr>
          <w:b/>
          <w:bCs/>
          <w:lang w:eastAsia="en-IN"/>
        </w:rPr>
        <w:t>OpenSearch</w:t>
      </w:r>
      <w:r w:rsidRPr="00AC71EC">
        <w:rPr>
          <w:lang w:eastAsia="en-IN"/>
        </w:rPr>
        <w:t>.</w:t>
      </w:r>
    </w:p>
    <w:p w14:paraId="0DF02243" w14:textId="77777777" w:rsidR="00AC71EC" w:rsidRPr="00AC71EC" w:rsidRDefault="00AC71EC" w:rsidP="00AC71EC">
      <w:pPr>
        <w:pStyle w:val="ListParagraph"/>
        <w:numPr>
          <w:ilvl w:val="0"/>
          <w:numId w:val="8"/>
        </w:numPr>
        <w:rPr>
          <w:lang w:eastAsia="en-IN"/>
        </w:rPr>
      </w:pPr>
      <w:r w:rsidRPr="00AC71EC">
        <w:rPr>
          <w:lang w:eastAsia="en-IN"/>
        </w:rPr>
        <w:t>OpenSearch Dashboards visualize:</w:t>
      </w:r>
    </w:p>
    <w:p w14:paraId="505F1797" w14:textId="77777777" w:rsidR="00AC71EC" w:rsidRPr="00AC71EC" w:rsidRDefault="00AC71EC" w:rsidP="00AC71EC">
      <w:pPr>
        <w:pStyle w:val="ListParagraph"/>
        <w:numPr>
          <w:ilvl w:val="1"/>
          <w:numId w:val="8"/>
        </w:numPr>
        <w:rPr>
          <w:lang w:eastAsia="en-IN"/>
        </w:rPr>
      </w:pPr>
      <w:r w:rsidRPr="00AC71EC">
        <w:rPr>
          <w:lang w:eastAsia="en-IN"/>
        </w:rPr>
        <w:t>Error trends over time</w:t>
      </w:r>
    </w:p>
    <w:p w14:paraId="6B18DEFC" w14:textId="77777777" w:rsidR="00AC71EC" w:rsidRPr="00AC71EC" w:rsidRDefault="00AC71EC" w:rsidP="00AC71EC">
      <w:pPr>
        <w:pStyle w:val="ListParagraph"/>
        <w:numPr>
          <w:ilvl w:val="1"/>
          <w:numId w:val="8"/>
        </w:numPr>
        <w:rPr>
          <w:lang w:eastAsia="en-IN"/>
        </w:rPr>
      </w:pPr>
      <w:r w:rsidRPr="00AC71EC">
        <w:rPr>
          <w:lang w:eastAsia="en-IN"/>
        </w:rPr>
        <w:t>Most frequent messages</w:t>
      </w:r>
    </w:p>
    <w:p w14:paraId="342F4F4D" w14:textId="77777777" w:rsidR="00AC71EC" w:rsidRPr="00AC71EC" w:rsidRDefault="00AC71EC" w:rsidP="00AC71EC">
      <w:pPr>
        <w:pStyle w:val="ListParagraph"/>
        <w:numPr>
          <w:ilvl w:val="1"/>
          <w:numId w:val="8"/>
        </w:numPr>
        <w:rPr>
          <w:lang w:eastAsia="en-IN"/>
        </w:rPr>
      </w:pPr>
      <w:r w:rsidRPr="00AC71EC">
        <w:rPr>
          <w:lang w:eastAsia="en-IN"/>
        </w:rPr>
        <w:t>Application-level metrics</w:t>
      </w:r>
    </w:p>
    <w:p w14:paraId="16020A3A" w14:textId="77777777" w:rsidR="00AC71EC" w:rsidRPr="00AC71EC" w:rsidRDefault="00AC71EC" w:rsidP="00AC71EC">
      <w:pPr>
        <w:pStyle w:val="ListParagraph"/>
        <w:numPr>
          <w:ilvl w:val="0"/>
          <w:numId w:val="8"/>
        </w:numPr>
        <w:rPr>
          <w:lang w:eastAsia="en-IN"/>
        </w:rPr>
      </w:pPr>
      <w:r w:rsidRPr="00AC71EC">
        <w:rPr>
          <w:lang w:eastAsia="en-IN"/>
        </w:rPr>
        <w:t xml:space="preserve">Optionally, historical logs are archived in </w:t>
      </w:r>
      <w:r w:rsidRPr="00AC71EC">
        <w:rPr>
          <w:b/>
          <w:bCs/>
          <w:lang w:eastAsia="en-IN"/>
        </w:rPr>
        <w:t>S3</w:t>
      </w:r>
      <w:r w:rsidRPr="00AC71EC">
        <w:rPr>
          <w:lang w:eastAsia="en-IN"/>
        </w:rPr>
        <w:t xml:space="preserve"> for compliance.</w:t>
      </w:r>
    </w:p>
    <w:p w14:paraId="5CC82B97" w14:textId="7E31A7B4" w:rsidR="00AC71EC" w:rsidRDefault="00524FF0" w:rsidP="00524FF0">
      <w:pPr>
        <w:pStyle w:val="Heading1"/>
        <w:rPr>
          <w:lang w:eastAsia="en-IN"/>
        </w:rPr>
      </w:pPr>
      <w:r w:rsidRPr="00524FF0">
        <w:rPr>
          <w:lang w:eastAsia="en-IN"/>
        </w:rPr>
        <w:t xml:space="preserve">Amazon </w:t>
      </w:r>
      <w:proofErr w:type="spellStart"/>
      <w:r w:rsidRPr="00524FF0">
        <w:rPr>
          <w:lang w:eastAsia="en-IN"/>
        </w:rPr>
        <w:t>QuickSight</w:t>
      </w:r>
      <w:proofErr w:type="spellEnd"/>
    </w:p>
    <w:p w14:paraId="192B95DF" w14:textId="2E818415" w:rsidR="00524FF0" w:rsidRDefault="00524FF0" w:rsidP="00524FF0">
      <w:pPr>
        <w:rPr>
          <w:lang w:eastAsia="en-IN"/>
        </w:rPr>
      </w:pPr>
      <w:r w:rsidRPr="00524FF0">
        <w:rPr>
          <w:lang w:eastAsia="en-IN"/>
        </w:rPr>
        <w:t xml:space="preserve">Amazon </w:t>
      </w:r>
      <w:proofErr w:type="spellStart"/>
      <w:r w:rsidRPr="00524FF0">
        <w:rPr>
          <w:lang w:eastAsia="en-IN"/>
        </w:rPr>
        <w:t>QuickSight</w:t>
      </w:r>
      <w:proofErr w:type="spellEnd"/>
      <w:r w:rsidRPr="00524FF0">
        <w:rPr>
          <w:lang w:eastAsia="en-IN"/>
        </w:rPr>
        <w:t xml:space="preserve"> is purely a visualization and BI tool.</w:t>
      </w:r>
    </w:p>
    <w:p w14:paraId="72F8C6A5" w14:textId="1BB841B9" w:rsidR="00524FF0" w:rsidRDefault="00524FF0" w:rsidP="00524FF0">
      <w:pPr>
        <w:pStyle w:val="Heading1"/>
        <w:rPr>
          <w:lang w:eastAsia="en-IN"/>
        </w:rPr>
      </w:pPr>
      <w:r w:rsidRPr="00524FF0">
        <w:rPr>
          <w:lang w:eastAsia="en-IN"/>
        </w:rPr>
        <w:t>Amazon EMR</w:t>
      </w:r>
    </w:p>
    <w:p w14:paraId="5A7BE374" w14:textId="77777777" w:rsidR="00524FF0" w:rsidRPr="00524FF0" w:rsidRDefault="00524FF0" w:rsidP="00524FF0">
      <w:pPr>
        <w:rPr>
          <w:lang w:eastAsia="en-IN"/>
        </w:rPr>
      </w:pPr>
      <w:r w:rsidRPr="00524FF0">
        <w:rPr>
          <w:lang w:eastAsia="en-IN"/>
        </w:rPr>
        <w:t xml:space="preserve">Amazon EMR is a </w:t>
      </w:r>
      <w:r w:rsidRPr="00524FF0">
        <w:rPr>
          <w:b/>
          <w:bCs/>
          <w:lang w:eastAsia="en-IN"/>
        </w:rPr>
        <w:t>fully managed big data platform</w:t>
      </w:r>
      <w:r w:rsidRPr="00524FF0">
        <w:rPr>
          <w:lang w:eastAsia="en-IN"/>
        </w:rPr>
        <w:t xml:space="preserve"> that allows you to </w:t>
      </w:r>
      <w:r w:rsidRPr="00524FF0">
        <w:rPr>
          <w:b/>
          <w:bCs/>
          <w:lang w:eastAsia="en-IN"/>
        </w:rPr>
        <w:t>process vast amounts of data</w:t>
      </w:r>
      <w:r w:rsidRPr="00524FF0">
        <w:rPr>
          <w:lang w:eastAsia="en-IN"/>
        </w:rPr>
        <w:t xml:space="preserve"> using frameworks like:</w:t>
      </w:r>
    </w:p>
    <w:p w14:paraId="5DD1C197" w14:textId="77777777" w:rsidR="00524FF0" w:rsidRPr="00524FF0" w:rsidRDefault="00524FF0" w:rsidP="00524FF0">
      <w:pPr>
        <w:numPr>
          <w:ilvl w:val="0"/>
          <w:numId w:val="9"/>
        </w:numPr>
        <w:rPr>
          <w:lang w:eastAsia="en-IN"/>
        </w:rPr>
      </w:pPr>
      <w:r w:rsidRPr="00524FF0">
        <w:rPr>
          <w:b/>
          <w:bCs/>
          <w:lang w:eastAsia="en-IN"/>
        </w:rPr>
        <w:t>Apache Hadoop</w:t>
      </w:r>
      <w:r w:rsidRPr="00524FF0">
        <w:rPr>
          <w:lang w:eastAsia="en-IN"/>
        </w:rPr>
        <w:t xml:space="preserve"> → Batch processing</w:t>
      </w:r>
    </w:p>
    <w:p w14:paraId="52FC9FA3" w14:textId="77777777" w:rsidR="00524FF0" w:rsidRPr="00524FF0" w:rsidRDefault="00524FF0" w:rsidP="00524FF0">
      <w:pPr>
        <w:numPr>
          <w:ilvl w:val="0"/>
          <w:numId w:val="9"/>
        </w:numPr>
        <w:rPr>
          <w:lang w:eastAsia="en-IN"/>
        </w:rPr>
      </w:pPr>
      <w:r w:rsidRPr="00524FF0">
        <w:rPr>
          <w:b/>
          <w:bCs/>
          <w:lang w:eastAsia="en-IN"/>
        </w:rPr>
        <w:t>Apache Spark</w:t>
      </w:r>
      <w:r w:rsidRPr="00524FF0">
        <w:rPr>
          <w:lang w:eastAsia="en-IN"/>
        </w:rPr>
        <w:t xml:space="preserve"> → Fast in-memory analytics</w:t>
      </w:r>
    </w:p>
    <w:p w14:paraId="40850BA1" w14:textId="77777777" w:rsidR="00524FF0" w:rsidRPr="00524FF0" w:rsidRDefault="00524FF0" w:rsidP="00524FF0">
      <w:pPr>
        <w:numPr>
          <w:ilvl w:val="0"/>
          <w:numId w:val="9"/>
        </w:numPr>
        <w:rPr>
          <w:lang w:eastAsia="en-IN"/>
        </w:rPr>
      </w:pPr>
      <w:r w:rsidRPr="00524FF0">
        <w:rPr>
          <w:b/>
          <w:bCs/>
          <w:lang w:eastAsia="en-IN"/>
        </w:rPr>
        <w:t>Apache Hive</w:t>
      </w:r>
      <w:r w:rsidRPr="00524FF0">
        <w:rPr>
          <w:lang w:eastAsia="en-IN"/>
        </w:rPr>
        <w:t xml:space="preserve"> → SQL-like queries on large datasets</w:t>
      </w:r>
    </w:p>
    <w:p w14:paraId="4B1BEA0B" w14:textId="77777777" w:rsidR="00524FF0" w:rsidRPr="00524FF0" w:rsidRDefault="00524FF0" w:rsidP="00524FF0">
      <w:pPr>
        <w:numPr>
          <w:ilvl w:val="0"/>
          <w:numId w:val="9"/>
        </w:numPr>
        <w:rPr>
          <w:lang w:eastAsia="en-IN"/>
        </w:rPr>
      </w:pPr>
      <w:r w:rsidRPr="00524FF0">
        <w:rPr>
          <w:b/>
          <w:bCs/>
          <w:lang w:eastAsia="en-IN"/>
        </w:rPr>
        <w:t>Presto / Trino</w:t>
      </w:r>
      <w:r w:rsidRPr="00524FF0">
        <w:rPr>
          <w:lang w:eastAsia="en-IN"/>
        </w:rPr>
        <w:t xml:space="preserve"> → Interactive queries</w:t>
      </w:r>
    </w:p>
    <w:p w14:paraId="08EE7793" w14:textId="77777777" w:rsidR="00524FF0" w:rsidRPr="00524FF0" w:rsidRDefault="00524FF0" w:rsidP="00524FF0">
      <w:pPr>
        <w:numPr>
          <w:ilvl w:val="0"/>
          <w:numId w:val="9"/>
        </w:numPr>
        <w:rPr>
          <w:lang w:eastAsia="en-IN"/>
        </w:rPr>
      </w:pPr>
      <w:r w:rsidRPr="00524FF0">
        <w:rPr>
          <w:b/>
          <w:bCs/>
          <w:lang w:eastAsia="en-IN"/>
        </w:rPr>
        <w:t>Apache HBase / Flink / Kafka integration</w:t>
      </w:r>
      <w:r w:rsidRPr="00524FF0">
        <w:rPr>
          <w:lang w:eastAsia="en-IN"/>
        </w:rPr>
        <w:t xml:space="preserve"> → Streaming and NoSQL</w:t>
      </w:r>
    </w:p>
    <w:p w14:paraId="0DE46614" w14:textId="2586E522" w:rsidR="00524FF0" w:rsidRDefault="00524FF0" w:rsidP="00524FF0">
      <w:pPr>
        <w:pStyle w:val="Heading1"/>
        <w:rPr>
          <w:rFonts w:eastAsia="Times New Roman"/>
          <w:lang w:eastAsia="en-IN"/>
        </w:rPr>
      </w:pPr>
      <w:r w:rsidRPr="00524FF0">
        <w:rPr>
          <w:rFonts w:eastAsia="Times New Roman"/>
          <w:lang w:eastAsia="en-IN"/>
        </w:rPr>
        <w:t>Amazon SageMaker</w:t>
      </w:r>
    </w:p>
    <w:p w14:paraId="486159E6" w14:textId="77777777" w:rsidR="00524FF0" w:rsidRPr="00524FF0" w:rsidRDefault="00524FF0" w:rsidP="00524FF0">
      <w:pPr>
        <w:rPr>
          <w:lang w:eastAsia="en-IN"/>
        </w:rPr>
      </w:pPr>
      <w:r w:rsidRPr="00524FF0">
        <w:rPr>
          <w:lang w:eastAsia="en-IN"/>
        </w:rPr>
        <w:t xml:space="preserve">Amazon SageMaker is a </w:t>
      </w:r>
      <w:r w:rsidRPr="00524FF0">
        <w:rPr>
          <w:b/>
          <w:bCs/>
          <w:lang w:eastAsia="en-IN"/>
        </w:rPr>
        <w:t>fully managed machine learning (ML) service</w:t>
      </w:r>
      <w:r w:rsidRPr="00524FF0">
        <w:rPr>
          <w:lang w:eastAsia="en-IN"/>
        </w:rPr>
        <w:t xml:space="preserve"> that lets you </w:t>
      </w:r>
      <w:r w:rsidRPr="00524FF0">
        <w:rPr>
          <w:b/>
          <w:bCs/>
          <w:lang w:eastAsia="en-IN"/>
        </w:rPr>
        <w:t>build, train, and deploy ML models at scale</w:t>
      </w:r>
      <w:r w:rsidRPr="00524FF0">
        <w:rPr>
          <w:lang w:eastAsia="en-IN"/>
        </w:rPr>
        <w:t>.</w:t>
      </w:r>
    </w:p>
    <w:p w14:paraId="59C29529" w14:textId="77777777" w:rsidR="00524FF0" w:rsidRPr="00524FF0" w:rsidRDefault="00524FF0" w:rsidP="00524FF0">
      <w:pPr>
        <w:numPr>
          <w:ilvl w:val="0"/>
          <w:numId w:val="10"/>
        </w:numPr>
        <w:rPr>
          <w:lang w:eastAsia="en-IN"/>
        </w:rPr>
      </w:pPr>
      <w:r w:rsidRPr="00524FF0">
        <w:rPr>
          <w:lang w:eastAsia="en-IN"/>
        </w:rPr>
        <w:t xml:space="preserve">Supports all stages of the ML workflow: </w:t>
      </w:r>
      <w:r w:rsidRPr="00524FF0">
        <w:rPr>
          <w:b/>
          <w:bCs/>
          <w:lang w:eastAsia="en-IN"/>
        </w:rPr>
        <w:t>data preparation, model training, tuning, and deployment</w:t>
      </w:r>
      <w:r w:rsidRPr="00524FF0">
        <w:rPr>
          <w:lang w:eastAsia="en-IN"/>
        </w:rPr>
        <w:t>.</w:t>
      </w:r>
    </w:p>
    <w:p w14:paraId="18E1201C" w14:textId="77777777" w:rsidR="00524FF0" w:rsidRPr="00524FF0" w:rsidRDefault="00524FF0" w:rsidP="00524FF0">
      <w:pPr>
        <w:numPr>
          <w:ilvl w:val="0"/>
          <w:numId w:val="10"/>
        </w:numPr>
        <w:rPr>
          <w:lang w:eastAsia="en-IN"/>
        </w:rPr>
      </w:pPr>
      <w:r w:rsidRPr="00524FF0">
        <w:rPr>
          <w:lang w:eastAsia="en-IN"/>
        </w:rPr>
        <w:t xml:space="preserve">Can be used to </w:t>
      </w:r>
      <w:proofErr w:type="spellStart"/>
      <w:r w:rsidRPr="00524FF0">
        <w:rPr>
          <w:b/>
          <w:bCs/>
          <w:lang w:eastAsia="en-IN"/>
        </w:rPr>
        <w:t>analyze</w:t>
      </w:r>
      <w:proofErr w:type="spellEnd"/>
      <w:r w:rsidRPr="00524FF0">
        <w:rPr>
          <w:b/>
          <w:bCs/>
          <w:lang w:eastAsia="en-IN"/>
        </w:rPr>
        <w:t xml:space="preserve"> application logs or infrastructure metrics</w:t>
      </w:r>
      <w:r w:rsidRPr="00524FF0">
        <w:rPr>
          <w:lang w:eastAsia="en-IN"/>
        </w:rPr>
        <w:t xml:space="preserve"> for anomaly detection, predictions, and insights.</w:t>
      </w:r>
    </w:p>
    <w:p w14:paraId="5AE7F5D0" w14:textId="77777777" w:rsidR="00524FF0" w:rsidRPr="00524FF0" w:rsidRDefault="00524FF0" w:rsidP="00524FF0">
      <w:pPr>
        <w:pStyle w:val="Heading2"/>
        <w:rPr>
          <w:lang w:eastAsia="en-IN"/>
        </w:rPr>
      </w:pPr>
      <w:r w:rsidRPr="00524FF0">
        <w:rPr>
          <w:lang w:eastAsia="en-IN"/>
        </w:rPr>
        <w:t xml:space="preserve">How SageMaker Fits </w:t>
      </w:r>
      <w:proofErr w:type="gramStart"/>
      <w:r w:rsidRPr="00524FF0">
        <w:rPr>
          <w:lang w:eastAsia="en-IN"/>
        </w:rPr>
        <w:t>Into</w:t>
      </w:r>
      <w:proofErr w:type="gramEnd"/>
      <w:r w:rsidRPr="00524FF0">
        <w:rPr>
          <w:lang w:eastAsia="en-IN"/>
        </w:rPr>
        <w:t xml:space="preserve"> Log Analytics</w:t>
      </w:r>
    </w:p>
    <w:p w14:paraId="0FCE1983" w14:textId="77777777" w:rsidR="00524FF0" w:rsidRPr="00524FF0" w:rsidRDefault="00524FF0" w:rsidP="00524FF0">
      <w:pPr>
        <w:numPr>
          <w:ilvl w:val="0"/>
          <w:numId w:val="11"/>
        </w:numPr>
        <w:rPr>
          <w:lang w:eastAsia="en-IN"/>
        </w:rPr>
      </w:pPr>
      <w:r w:rsidRPr="00524FF0">
        <w:rPr>
          <w:lang w:eastAsia="en-IN"/>
        </w:rPr>
        <w:t xml:space="preserve">Logs and metrics can be </w:t>
      </w:r>
      <w:r w:rsidRPr="00524FF0">
        <w:rPr>
          <w:b/>
          <w:bCs/>
          <w:lang w:eastAsia="en-IN"/>
        </w:rPr>
        <w:t>processed and structured</w:t>
      </w:r>
      <w:r w:rsidRPr="00524FF0">
        <w:rPr>
          <w:lang w:eastAsia="en-IN"/>
        </w:rPr>
        <w:t xml:space="preserve"> using:</w:t>
      </w:r>
    </w:p>
    <w:p w14:paraId="70B56E1C" w14:textId="77777777" w:rsidR="00524FF0" w:rsidRPr="00524FF0" w:rsidRDefault="00524FF0" w:rsidP="00524FF0">
      <w:pPr>
        <w:numPr>
          <w:ilvl w:val="1"/>
          <w:numId w:val="11"/>
        </w:numPr>
        <w:rPr>
          <w:lang w:eastAsia="en-IN"/>
        </w:rPr>
      </w:pPr>
      <w:r w:rsidRPr="00524FF0">
        <w:rPr>
          <w:b/>
          <w:bCs/>
          <w:lang w:eastAsia="en-IN"/>
        </w:rPr>
        <w:t>Kinesis / Firehose</w:t>
      </w:r>
      <w:r w:rsidRPr="00524FF0">
        <w:rPr>
          <w:lang w:eastAsia="en-IN"/>
        </w:rPr>
        <w:t xml:space="preserve"> (streaming ingestion)</w:t>
      </w:r>
    </w:p>
    <w:p w14:paraId="7B4E18DC" w14:textId="77777777" w:rsidR="00524FF0" w:rsidRPr="00524FF0" w:rsidRDefault="00524FF0" w:rsidP="00524FF0">
      <w:pPr>
        <w:numPr>
          <w:ilvl w:val="1"/>
          <w:numId w:val="11"/>
        </w:numPr>
        <w:rPr>
          <w:lang w:eastAsia="en-IN"/>
        </w:rPr>
      </w:pPr>
      <w:r w:rsidRPr="00524FF0">
        <w:rPr>
          <w:b/>
          <w:bCs/>
          <w:lang w:eastAsia="en-IN"/>
        </w:rPr>
        <w:t xml:space="preserve">EMR / </w:t>
      </w:r>
      <w:proofErr w:type="spellStart"/>
      <w:r w:rsidRPr="00524FF0">
        <w:rPr>
          <w:b/>
          <w:bCs/>
          <w:lang w:eastAsia="en-IN"/>
        </w:rPr>
        <w:t>DataBrew</w:t>
      </w:r>
      <w:proofErr w:type="spellEnd"/>
      <w:r w:rsidRPr="00524FF0">
        <w:rPr>
          <w:lang w:eastAsia="en-IN"/>
        </w:rPr>
        <w:t xml:space="preserve"> (batch cleaning and transformations)</w:t>
      </w:r>
    </w:p>
    <w:p w14:paraId="7E1CB750" w14:textId="77777777" w:rsidR="00524FF0" w:rsidRPr="00524FF0" w:rsidRDefault="00524FF0" w:rsidP="00524FF0">
      <w:pPr>
        <w:numPr>
          <w:ilvl w:val="0"/>
          <w:numId w:val="11"/>
        </w:numPr>
        <w:rPr>
          <w:lang w:eastAsia="en-IN"/>
        </w:rPr>
      </w:pPr>
      <w:r w:rsidRPr="00524FF0">
        <w:rPr>
          <w:lang w:eastAsia="en-IN"/>
        </w:rPr>
        <w:t>SageMaker can then be used for:</w:t>
      </w:r>
    </w:p>
    <w:p w14:paraId="2EB180F5" w14:textId="77777777" w:rsidR="00524FF0" w:rsidRPr="00524FF0" w:rsidRDefault="00524FF0" w:rsidP="00524FF0">
      <w:pPr>
        <w:numPr>
          <w:ilvl w:val="1"/>
          <w:numId w:val="11"/>
        </w:numPr>
        <w:rPr>
          <w:lang w:eastAsia="en-IN"/>
        </w:rPr>
      </w:pPr>
      <w:r w:rsidRPr="00524FF0">
        <w:rPr>
          <w:b/>
          <w:bCs/>
          <w:lang w:eastAsia="en-IN"/>
        </w:rPr>
        <w:t>Anomaly detection</w:t>
      </w:r>
      <w:r w:rsidRPr="00524FF0">
        <w:rPr>
          <w:lang w:eastAsia="en-IN"/>
        </w:rPr>
        <w:t xml:space="preserve"> (e.g., detect unusual error spikes)</w:t>
      </w:r>
    </w:p>
    <w:p w14:paraId="6AAD0B72" w14:textId="77777777" w:rsidR="00524FF0" w:rsidRPr="00524FF0" w:rsidRDefault="00524FF0" w:rsidP="00524FF0">
      <w:pPr>
        <w:numPr>
          <w:ilvl w:val="1"/>
          <w:numId w:val="11"/>
        </w:numPr>
        <w:rPr>
          <w:lang w:eastAsia="en-IN"/>
        </w:rPr>
      </w:pPr>
      <w:r w:rsidRPr="00524FF0">
        <w:rPr>
          <w:b/>
          <w:bCs/>
          <w:lang w:eastAsia="en-IN"/>
        </w:rPr>
        <w:lastRenderedPageBreak/>
        <w:t>Predictive analytics</w:t>
      </w:r>
      <w:r w:rsidRPr="00524FF0">
        <w:rPr>
          <w:lang w:eastAsia="en-IN"/>
        </w:rPr>
        <w:t xml:space="preserve"> (forecast system load, failures)</w:t>
      </w:r>
    </w:p>
    <w:p w14:paraId="0B9D0975" w14:textId="77777777" w:rsidR="00524FF0" w:rsidRDefault="00524FF0" w:rsidP="00524FF0">
      <w:pPr>
        <w:numPr>
          <w:ilvl w:val="1"/>
          <w:numId w:val="11"/>
        </w:numPr>
        <w:rPr>
          <w:lang w:eastAsia="en-IN"/>
        </w:rPr>
      </w:pPr>
      <w:r w:rsidRPr="00524FF0">
        <w:rPr>
          <w:b/>
          <w:bCs/>
          <w:lang w:eastAsia="en-IN"/>
        </w:rPr>
        <w:t>Trend analysis</w:t>
      </w:r>
      <w:r w:rsidRPr="00524FF0">
        <w:rPr>
          <w:lang w:eastAsia="en-IN"/>
        </w:rPr>
        <w:t xml:space="preserve"> (detect patterns in log events over time)</w:t>
      </w:r>
    </w:p>
    <w:p w14:paraId="354EBC66" w14:textId="77777777" w:rsidR="00524FF0" w:rsidRPr="00524FF0" w:rsidRDefault="00524FF0" w:rsidP="00524FF0">
      <w:pPr>
        <w:rPr>
          <w:b/>
          <w:bCs/>
          <w:lang w:eastAsia="en-IN"/>
        </w:rPr>
      </w:pPr>
      <w:r w:rsidRPr="00524FF0">
        <w:rPr>
          <w:b/>
          <w:bCs/>
          <w:lang w:eastAsia="en-IN"/>
        </w:rPr>
        <w:t>Common Use Cases</w:t>
      </w:r>
    </w:p>
    <w:p w14:paraId="289E70B2" w14:textId="77777777" w:rsidR="00524FF0" w:rsidRPr="00524FF0" w:rsidRDefault="00524FF0" w:rsidP="00524FF0">
      <w:pPr>
        <w:numPr>
          <w:ilvl w:val="0"/>
          <w:numId w:val="12"/>
        </w:numPr>
        <w:rPr>
          <w:lang w:eastAsia="en-IN"/>
        </w:rPr>
      </w:pPr>
      <w:r w:rsidRPr="00524FF0">
        <w:rPr>
          <w:b/>
          <w:bCs/>
          <w:lang w:eastAsia="en-IN"/>
        </w:rPr>
        <w:t>Anomaly Detection</w:t>
      </w:r>
    </w:p>
    <w:p w14:paraId="615615C2" w14:textId="77777777" w:rsidR="00524FF0" w:rsidRPr="00524FF0" w:rsidRDefault="00524FF0" w:rsidP="00524FF0">
      <w:pPr>
        <w:numPr>
          <w:ilvl w:val="1"/>
          <w:numId w:val="12"/>
        </w:numPr>
        <w:rPr>
          <w:lang w:eastAsia="en-IN"/>
        </w:rPr>
      </w:pPr>
      <w:r w:rsidRPr="00524FF0">
        <w:rPr>
          <w:lang w:eastAsia="en-IN"/>
        </w:rPr>
        <w:t xml:space="preserve">Identify unusual application </w:t>
      </w:r>
      <w:proofErr w:type="spellStart"/>
      <w:r w:rsidRPr="00524FF0">
        <w:rPr>
          <w:lang w:eastAsia="en-IN"/>
        </w:rPr>
        <w:t>behavior</w:t>
      </w:r>
      <w:proofErr w:type="spellEnd"/>
      <w:r w:rsidRPr="00524FF0">
        <w:rPr>
          <w:lang w:eastAsia="en-IN"/>
        </w:rPr>
        <w:t>, spikes in error rates, or infrastructure failures.</w:t>
      </w:r>
    </w:p>
    <w:p w14:paraId="3E8D9D0D" w14:textId="77777777" w:rsidR="00524FF0" w:rsidRPr="00524FF0" w:rsidRDefault="00524FF0" w:rsidP="00524FF0">
      <w:pPr>
        <w:numPr>
          <w:ilvl w:val="0"/>
          <w:numId w:val="12"/>
        </w:numPr>
        <w:rPr>
          <w:lang w:eastAsia="en-IN"/>
        </w:rPr>
      </w:pPr>
      <w:r w:rsidRPr="00524FF0">
        <w:rPr>
          <w:b/>
          <w:bCs/>
          <w:lang w:eastAsia="en-IN"/>
        </w:rPr>
        <w:t>Predictive Maintenance</w:t>
      </w:r>
    </w:p>
    <w:p w14:paraId="59CED2F0" w14:textId="77777777" w:rsidR="00524FF0" w:rsidRPr="00524FF0" w:rsidRDefault="00524FF0" w:rsidP="00524FF0">
      <w:pPr>
        <w:numPr>
          <w:ilvl w:val="1"/>
          <w:numId w:val="12"/>
        </w:numPr>
        <w:rPr>
          <w:lang w:eastAsia="en-IN"/>
        </w:rPr>
      </w:pPr>
      <w:r w:rsidRPr="00524FF0">
        <w:rPr>
          <w:lang w:eastAsia="en-IN"/>
        </w:rPr>
        <w:t>Forecast server failures, memory/CPU overload, or downtime from logs.</w:t>
      </w:r>
    </w:p>
    <w:p w14:paraId="6E7F2B82" w14:textId="77777777" w:rsidR="00524FF0" w:rsidRPr="00524FF0" w:rsidRDefault="00524FF0" w:rsidP="00524FF0">
      <w:pPr>
        <w:numPr>
          <w:ilvl w:val="0"/>
          <w:numId w:val="12"/>
        </w:numPr>
        <w:rPr>
          <w:lang w:eastAsia="en-IN"/>
        </w:rPr>
      </w:pPr>
      <w:r w:rsidRPr="00524FF0">
        <w:rPr>
          <w:b/>
          <w:bCs/>
          <w:lang w:eastAsia="en-IN"/>
        </w:rPr>
        <w:t>Log Classification &amp; Pattern Recognition</w:t>
      </w:r>
    </w:p>
    <w:p w14:paraId="1FB510C4" w14:textId="77777777" w:rsidR="00524FF0" w:rsidRPr="00524FF0" w:rsidRDefault="00524FF0" w:rsidP="00524FF0">
      <w:pPr>
        <w:numPr>
          <w:ilvl w:val="1"/>
          <w:numId w:val="12"/>
        </w:numPr>
        <w:rPr>
          <w:lang w:eastAsia="en-IN"/>
        </w:rPr>
      </w:pPr>
      <w:r w:rsidRPr="00524FF0">
        <w:rPr>
          <w:lang w:eastAsia="en-IN"/>
        </w:rPr>
        <w:t>Categorize logs by error type or severity using ML models.</w:t>
      </w:r>
    </w:p>
    <w:p w14:paraId="0050F078" w14:textId="77777777" w:rsidR="00524FF0" w:rsidRPr="00524FF0" w:rsidRDefault="00524FF0" w:rsidP="00524FF0">
      <w:pPr>
        <w:numPr>
          <w:ilvl w:val="0"/>
          <w:numId w:val="12"/>
        </w:numPr>
        <w:rPr>
          <w:lang w:eastAsia="en-IN"/>
        </w:rPr>
      </w:pPr>
      <w:r w:rsidRPr="00524FF0">
        <w:rPr>
          <w:b/>
          <w:bCs/>
          <w:lang w:eastAsia="en-IN"/>
        </w:rPr>
        <w:t>Security Analytics</w:t>
      </w:r>
    </w:p>
    <w:p w14:paraId="3C25E716" w14:textId="77777777" w:rsidR="00524FF0" w:rsidRPr="00524FF0" w:rsidRDefault="00524FF0" w:rsidP="00524FF0">
      <w:pPr>
        <w:numPr>
          <w:ilvl w:val="1"/>
          <w:numId w:val="12"/>
        </w:numPr>
        <w:rPr>
          <w:lang w:eastAsia="en-IN"/>
        </w:rPr>
      </w:pPr>
      <w:r w:rsidRPr="00524FF0">
        <w:rPr>
          <w:lang w:eastAsia="en-IN"/>
        </w:rPr>
        <w:t>Detect unusual access patterns or potential threats from logs.</w:t>
      </w:r>
    </w:p>
    <w:p w14:paraId="74CEB60F" w14:textId="05B5EACD" w:rsidR="00524FF0" w:rsidRDefault="007061A1" w:rsidP="007061A1">
      <w:pPr>
        <w:pStyle w:val="Heading1"/>
        <w:rPr>
          <w:lang w:eastAsia="en-IN"/>
        </w:rPr>
      </w:pPr>
      <w:r w:rsidRPr="007061A1">
        <w:rPr>
          <w:lang w:eastAsia="en-IN"/>
        </w:rPr>
        <w:t>AWS Glue</w:t>
      </w:r>
    </w:p>
    <w:p w14:paraId="5512CC62" w14:textId="77777777" w:rsidR="007061A1" w:rsidRPr="007061A1" w:rsidRDefault="007061A1" w:rsidP="007061A1">
      <w:pPr>
        <w:rPr>
          <w:lang w:eastAsia="en-IN"/>
        </w:rPr>
      </w:pPr>
      <w:r w:rsidRPr="007061A1">
        <w:rPr>
          <w:lang w:eastAsia="en-IN"/>
        </w:rPr>
        <w:t xml:space="preserve">AWS Glue is a </w:t>
      </w:r>
      <w:r w:rsidRPr="007061A1">
        <w:rPr>
          <w:b/>
          <w:bCs/>
          <w:lang w:eastAsia="en-IN"/>
        </w:rPr>
        <w:t>fully managed ETL (Extract, Transform, Load) service</w:t>
      </w:r>
      <w:r w:rsidRPr="007061A1">
        <w:rPr>
          <w:lang w:eastAsia="en-IN"/>
        </w:rPr>
        <w:t xml:space="preserve"> that makes it easy to </w:t>
      </w:r>
      <w:r w:rsidRPr="007061A1">
        <w:rPr>
          <w:b/>
          <w:bCs/>
          <w:lang w:eastAsia="en-IN"/>
        </w:rPr>
        <w:t>prepare and load data for analytics</w:t>
      </w:r>
      <w:r w:rsidRPr="007061A1">
        <w:rPr>
          <w:lang w:eastAsia="en-IN"/>
        </w:rPr>
        <w:t>.</w:t>
      </w:r>
    </w:p>
    <w:p w14:paraId="4D37BCF8" w14:textId="77777777" w:rsidR="007061A1" w:rsidRPr="007061A1" w:rsidRDefault="007061A1" w:rsidP="007061A1">
      <w:pPr>
        <w:numPr>
          <w:ilvl w:val="0"/>
          <w:numId w:val="13"/>
        </w:numPr>
        <w:rPr>
          <w:lang w:eastAsia="en-IN"/>
        </w:rPr>
      </w:pPr>
      <w:r w:rsidRPr="007061A1">
        <w:rPr>
          <w:lang w:eastAsia="en-IN"/>
        </w:rPr>
        <w:t xml:space="preserve">It handles </w:t>
      </w:r>
      <w:r w:rsidRPr="007061A1">
        <w:rPr>
          <w:b/>
          <w:bCs/>
          <w:lang w:eastAsia="en-IN"/>
        </w:rPr>
        <w:t xml:space="preserve">data discovery, cleaning, transformation, and </w:t>
      </w:r>
      <w:proofErr w:type="spellStart"/>
      <w:r w:rsidRPr="007061A1">
        <w:rPr>
          <w:b/>
          <w:bCs/>
          <w:lang w:eastAsia="en-IN"/>
        </w:rPr>
        <w:t>cataloging</w:t>
      </w:r>
      <w:proofErr w:type="spellEnd"/>
      <w:r w:rsidRPr="007061A1">
        <w:rPr>
          <w:lang w:eastAsia="en-IN"/>
        </w:rPr>
        <w:t>.</w:t>
      </w:r>
    </w:p>
    <w:p w14:paraId="6E595493" w14:textId="77777777" w:rsidR="007061A1" w:rsidRPr="007061A1" w:rsidRDefault="007061A1" w:rsidP="007061A1">
      <w:pPr>
        <w:numPr>
          <w:ilvl w:val="0"/>
          <w:numId w:val="13"/>
        </w:numPr>
        <w:rPr>
          <w:lang w:eastAsia="en-IN"/>
        </w:rPr>
      </w:pPr>
      <w:r w:rsidRPr="007061A1">
        <w:rPr>
          <w:lang w:eastAsia="en-IN"/>
        </w:rPr>
        <w:t xml:space="preserve">Can work with </w:t>
      </w:r>
      <w:r w:rsidRPr="007061A1">
        <w:rPr>
          <w:b/>
          <w:bCs/>
          <w:lang w:eastAsia="en-IN"/>
        </w:rPr>
        <w:t>structured, semi-structured, and unstructured data</w:t>
      </w:r>
      <w:r w:rsidRPr="007061A1">
        <w:rPr>
          <w:lang w:eastAsia="en-IN"/>
        </w:rPr>
        <w:t>.</w:t>
      </w:r>
    </w:p>
    <w:p w14:paraId="740E8D7A" w14:textId="77777777" w:rsidR="007061A1" w:rsidRDefault="007061A1" w:rsidP="007061A1">
      <w:pPr>
        <w:numPr>
          <w:ilvl w:val="0"/>
          <w:numId w:val="13"/>
        </w:numPr>
        <w:rPr>
          <w:lang w:eastAsia="en-IN"/>
        </w:rPr>
      </w:pPr>
      <w:r w:rsidRPr="007061A1">
        <w:rPr>
          <w:lang w:eastAsia="en-IN"/>
        </w:rPr>
        <w:t xml:space="preserve">Integrates seamlessly with </w:t>
      </w:r>
      <w:r w:rsidRPr="007061A1">
        <w:rPr>
          <w:b/>
          <w:bCs/>
          <w:lang w:eastAsia="en-IN"/>
        </w:rPr>
        <w:t>S3, Redshift, Athena, RDS, and SageMaker</w:t>
      </w:r>
      <w:r w:rsidRPr="007061A1">
        <w:rPr>
          <w:lang w:eastAsia="en-IN"/>
        </w:rPr>
        <w:t>.</w:t>
      </w:r>
    </w:p>
    <w:p w14:paraId="023094CC" w14:textId="157FA790" w:rsidR="007061A1" w:rsidRPr="007061A1" w:rsidRDefault="007061A1" w:rsidP="007061A1">
      <w:pPr>
        <w:pStyle w:val="Heading1"/>
        <w:rPr>
          <w:lang w:eastAsia="en-IN"/>
        </w:rPr>
      </w:pPr>
      <w:r w:rsidRPr="007061A1">
        <w:rPr>
          <w:lang w:eastAsia="en-IN"/>
        </w:rPr>
        <w:t xml:space="preserve">Amazon </w:t>
      </w:r>
      <w:proofErr w:type="spellStart"/>
      <w:r w:rsidRPr="007061A1">
        <w:rPr>
          <w:lang w:eastAsia="en-IN"/>
        </w:rPr>
        <w:t>DataZone</w:t>
      </w:r>
      <w:proofErr w:type="spellEnd"/>
    </w:p>
    <w:p w14:paraId="1CC90D8F" w14:textId="77777777" w:rsidR="007061A1" w:rsidRPr="007061A1" w:rsidRDefault="007061A1" w:rsidP="007061A1">
      <w:pPr>
        <w:rPr>
          <w:lang w:eastAsia="en-IN"/>
        </w:rPr>
      </w:pPr>
      <w:r w:rsidRPr="007061A1">
        <w:rPr>
          <w:lang w:eastAsia="en-IN"/>
        </w:rPr>
        <w:t xml:space="preserve">Amazon </w:t>
      </w:r>
      <w:proofErr w:type="spellStart"/>
      <w:r w:rsidRPr="007061A1">
        <w:rPr>
          <w:lang w:eastAsia="en-IN"/>
        </w:rPr>
        <w:t>DataZone</w:t>
      </w:r>
      <w:proofErr w:type="spellEnd"/>
      <w:r w:rsidRPr="007061A1">
        <w:rPr>
          <w:lang w:eastAsia="en-IN"/>
        </w:rPr>
        <w:t xml:space="preserve"> is a </w:t>
      </w:r>
      <w:r w:rsidRPr="007061A1">
        <w:rPr>
          <w:b/>
          <w:bCs/>
          <w:lang w:eastAsia="en-IN"/>
        </w:rPr>
        <w:t>data management and governance service</w:t>
      </w:r>
      <w:r w:rsidRPr="007061A1">
        <w:rPr>
          <w:lang w:eastAsia="en-IN"/>
        </w:rPr>
        <w:t xml:space="preserve"> that helps organizations </w:t>
      </w:r>
      <w:proofErr w:type="spellStart"/>
      <w:r w:rsidRPr="007061A1">
        <w:rPr>
          <w:b/>
          <w:bCs/>
          <w:lang w:eastAsia="en-IN"/>
        </w:rPr>
        <w:t>catalog</w:t>
      </w:r>
      <w:proofErr w:type="spellEnd"/>
      <w:r w:rsidRPr="007061A1">
        <w:rPr>
          <w:b/>
          <w:bCs/>
          <w:lang w:eastAsia="en-IN"/>
        </w:rPr>
        <w:t>, share, and govern data across teams and accounts securely</w:t>
      </w:r>
      <w:r w:rsidRPr="007061A1">
        <w:rPr>
          <w:lang w:eastAsia="en-IN"/>
        </w:rPr>
        <w:t>.</w:t>
      </w:r>
    </w:p>
    <w:p w14:paraId="6819EA4F" w14:textId="77777777" w:rsidR="007061A1" w:rsidRPr="007061A1" w:rsidRDefault="007061A1" w:rsidP="007061A1">
      <w:pPr>
        <w:numPr>
          <w:ilvl w:val="0"/>
          <w:numId w:val="14"/>
        </w:numPr>
        <w:rPr>
          <w:lang w:eastAsia="en-IN"/>
        </w:rPr>
      </w:pPr>
      <w:r w:rsidRPr="007061A1">
        <w:rPr>
          <w:lang w:eastAsia="en-IN"/>
        </w:rPr>
        <w:t xml:space="preserve">Think of it as a </w:t>
      </w:r>
      <w:r w:rsidRPr="007061A1">
        <w:rPr>
          <w:b/>
          <w:bCs/>
          <w:lang w:eastAsia="en-IN"/>
        </w:rPr>
        <w:t>centralized data marketplace for internal and external datasets</w:t>
      </w:r>
      <w:r w:rsidRPr="007061A1">
        <w:rPr>
          <w:lang w:eastAsia="en-IN"/>
        </w:rPr>
        <w:t xml:space="preserve"> within your organization.</w:t>
      </w:r>
    </w:p>
    <w:p w14:paraId="453ED4DB" w14:textId="77777777" w:rsidR="007061A1" w:rsidRPr="007061A1" w:rsidRDefault="007061A1" w:rsidP="007061A1">
      <w:pPr>
        <w:numPr>
          <w:ilvl w:val="0"/>
          <w:numId w:val="14"/>
        </w:numPr>
        <w:rPr>
          <w:lang w:eastAsia="en-IN"/>
        </w:rPr>
      </w:pPr>
      <w:r w:rsidRPr="007061A1">
        <w:rPr>
          <w:lang w:eastAsia="en-IN"/>
        </w:rPr>
        <w:t xml:space="preserve">It’s designed to </w:t>
      </w:r>
      <w:r w:rsidRPr="007061A1">
        <w:rPr>
          <w:b/>
          <w:bCs/>
          <w:lang w:eastAsia="en-IN"/>
        </w:rPr>
        <w:t>accelerate data discovery, collaboration, and compliance</w:t>
      </w:r>
      <w:r w:rsidRPr="007061A1">
        <w:rPr>
          <w:lang w:eastAsia="en-IN"/>
        </w:rPr>
        <w:t>.</w:t>
      </w:r>
    </w:p>
    <w:p w14:paraId="34B96611" w14:textId="77777777" w:rsidR="007061A1" w:rsidRDefault="007061A1" w:rsidP="007061A1">
      <w:pPr>
        <w:rPr>
          <w:lang w:eastAsia="en-IN"/>
        </w:rPr>
      </w:pPr>
    </w:p>
    <w:p w14:paraId="15139862" w14:textId="77777777" w:rsidR="007061A1" w:rsidRDefault="007061A1" w:rsidP="007061A1">
      <w:pPr>
        <w:rPr>
          <w:lang w:eastAsia="en-IN"/>
        </w:rPr>
      </w:pPr>
    </w:p>
    <w:p w14:paraId="71C7AEFE" w14:textId="77777777" w:rsidR="007061A1" w:rsidRDefault="007061A1" w:rsidP="007061A1">
      <w:pPr>
        <w:rPr>
          <w:lang w:eastAsia="en-IN"/>
        </w:rPr>
      </w:pPr>
    </w:p>
    <w:p w14:paraId="23CDED8E" w14:textId="7D269393" w:rsidR="007061A1" w:rsidRPr="007061A1" w:rsidRDefault="007061A1" w:rsidP="007061A1">
      <w:pPr>
        <w:rPr>
          <w:lang w:eastAsia="en-IN"/>
        </w:rPr>
      </w:pPr>
      <w:r w:rsidRPr="007061A1">
        <w:rPr>
          <w:b/>
          <w:bCs/>
          <w:lang w:eastAsia="en-IN"/>
        </w:rPr>
        <w:lastRenderedPageBreak/>
        <w:t>AWS log analytics pipeline diagram</w:t>
      </w:r>
      <w:r w:rsidRPr="007061A1">
        <w:rPr>
          <w:lang w:eastAsia="en-IN"/>
        </w:rPr>
        <w:t xml:space="preserve">, combining </w:t>
      </w:r>
      <w:r w:rsidRPr="007061A1">
        <w:rPr>
          <w:b/>
          <w:bCs/>
          <w:lang w:eastAsia="en-IN"/>
        </w:rPr>
        <w:t xml:space="preserve">CloudWatch → Kinesis → Glue / </w:t>
      </w:r>
      <w:proofErr w:type="spellStart"/>
      <w:r w:rsidRPr="007061A1">
        <w:rPr>
          <w:b/>
          <w:bCs/>
          <w:lang w:eastAsia="en-IN"/>
        </w:rPr>
        <w:t>DataBrew</w:t>
      </w:r>
      <w:proofErr w:type="spellEnd"/>
      <w:r w:rsidRPr="007061A1">
        <w:rPr>
          <w:b/>
          <w:bCs/>
          <w:lang w:eastAsia="en-IN"/>
        </w:rPr>
        <w:t xml:space="preserve"> / EMR → Athena / Redshift / OpenSearch → SageMaker → </w:t>
      </w:r>
      <w:proofErr w:type="spellStart"/>
      <w:r w:rsidRPr="007061A1">
        <w:rPr>
          <w:b/>
          <w:bCs/>
          <w:lang w:eastAsia="en-IN"/>
        </w:rPr>
        <w:t>QuickSight</w:t>
      </w:r>
      <w:proofErr w:type="spellEnd"/>
      <w:r w:rsidRPr="007061A1">
        <w:rPr>
          <w:lang w:eastAsia="en-IN"/>
        </w:rPr>
        <w:t xml:space="preserve">, showing </w:t>
      </w:r>
      <w:r w:rsidRPr="007061A1">
        <w:rPr>
          <w:b/>
          <w:bCs/>
          <w:lang w:eastAsia="en-IN"/>
        </w:rPr>
        <w:t>ingestion, ETL, ML, and visualization</w:t>
      </w:r>
      <w:r w:rsidRPr="007061A1">
        <w:rPr>
          <w:lang w:eastAsia="en-IN"/>
        </w:rPr>
        <w:t>.</w:t>
      </w:r>
    </w:p>
    <w:p w14:paraId="44A43C48" w14:textId="77777777" w:rsidR="007061A1" w:rsidRPr="00524FF0" w:rsidRDefault="007061A1" w:rsidP="00524FF0">
      <w:pPr>
        <w:rPr>
          <w:lang w:eastAsia="en-IN"/>
        </w:rPr>
      </w:pPr>
    </w:p>
    <w:p w14:paraId="06E2986A" w14:textId="77777777" w:rsidR="00524FF0" w:rsidRPr="00524FF0" w:rsidRDefault="00524FF0" w:rsidP="00524FF0">
      <w:pPr>
        <w:rPr>
          <w:lang w:eastAsia="en-IN"/>
        </w:rPr>
      </w:pPr>
    </w:p>
    <w:sectPr w:rsidR="00524FF0" w:rsidRPr="00524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1DE"/>
    <w:multiLevelType w:val="multilevel"/>
    <w:tmpl w:val="E5B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08E"/>
    <w:multiLevelType w:val="multilevel"/>
    <w:tmpl w:val="85C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04A4"/>
    <w:multiLevelType w:val="hybridMultilevel"/>
    <w:tmpl w:val="F16EB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27A3B"/>
    <w:multiLevelType w:val="multilevel"/>
    <w:tmpl w:val="FDF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3442D"/>
    <w:multiLevelType w:val="multilevel"/>
    <w:tmpl w:val="765C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B42DC"/>
    <w:multiLevelType w:val="multilevel"/>
    <w:tmpl w:val="6C1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F53E8"/>
    <w:multiLevelType w:val="multilevel"/>
    <w:tmpl w:val="537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A11B3"/>
    <w:multiLevelType w:val="multilevel"/>
    <w:tmpl w:val="854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04B8D"/>
    <w:multiLevelType w:val="multilevel"/>
    <w:tmpl w:val="4EF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87DCE"/>
    <w:multiLevelType w:val="hybridMultilevel"/>
    <w:tmpl w:val="2410BF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227576"/>
    <w:multiLevelType w:val="multilevel"/>
    <w:tmpl w:val="0F3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96A6E"/>
    <w:multiLevelType w:val="hybridMultilevel"/>
    <w:tmpl w:val="A5320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F2097"/>
    <w:multiLevelType w:val="hybridMultilevel"/>
    <w:tmpl w:val="9C722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5070D"/>
    <w:multiLevelType w:val="multilevel"/>
    <w:tmpl w:val="544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82219">
    <w:abstractNumId w:val="12"/>
  </w:num>
  <w:num w:numId="2" w16cid:durableId="1974484310">
    <w:abstractNumId w:val="6"/>
  </w:num>
  <w:num w:numId="3" w16cid:durableId="581724836">
    <w:abstractNumId w:val="11"/>
  </w:num>
  <w:num w:numId="4" w16cid:durableId="131676696">
    <w:abstractNumId w:val="10"/>
  </w:num>
  <w:num w:numId="5" w16cid:durableId="804856249">
    <w:abstractNumId w:val="2"/>
  </w:num>
  <w:num w:numId="6" w16cid:durableId="363597314">
    <w:abstractNumId w:val="0"/>
  </w:num>
  <w:num w:numId="7" w16cid:durableId="765688935">
    <w:abstractNumId w:val="9"/>
  </w:num>
  <w:num w:numId="8" w16cid:durableId="448361115">
    <w:abstractNumId w:val="3"/>
  </w:num>
  <w:num w:numId="9" w16cid:durableId="1093480199">
    <w:abstractNumId w:val="5"/>
  </w:num>
  <w:num w:numId="10" w16cid:durableId="920866901">
    <w:abstractNumId w:val="8"/>
  </w:num>
  <w:num w:numId="11" w16cid:durableId="1037121963">
    <w:abstractNumId w:val="13"/>
  </w:num>
  <w:num w:numId="12" w16cid:durableId="1120875988">
    <w:abstractNumId w:val="4"/>
  </w:num>
  <w:num w:numId="13" w16cid:durableId="916206392">
    <w:abstractNumId w:val="7"/>
  </w:num>
  <w:num w:numId="14" w16cid:durableId="742331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0E"/>
    <w:rsid w:val="000F7697"/>
    <w:rsid w:val="00165DAD"/>
    <w:rsid w:val="002D590E"/>
    <w:rsid w:val="002F5076"/>
    <w:rsid w:val="00524FF0"/>
    <w:rsid w:val="007061A1"/>
    <w:rsid w:val="007F6DA9"/>
    <w:rsid w:val="00AC71EC"/>
    <w:rsid w:val="00B24990"/>
    <w:rsid w:val="00BA77AF"/>
    <w:rsid w:val="00CE5941"/>
    <w:rsid w:val="00CF0DEF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CB5A"/>
  <w15:chartTrackingRefBased/>
  <w15:docId w15:val="{56725F3F-8184-462F-8308-1D9C68D6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BE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C7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71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9</cp:revision>
  <dcterms:created xsi:type="dcterms:W3CDTF">2025-12-18T03:23:00Z</dcterms:created>
  <dcterms:modified xsi:type="dcterms:W3CDTF">2025-12-18T04:31:00Z</dcterms:modified>
</cp:coreProperties>
</file>