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11 - Detailed Lab Guide</w:t>
      </w:r>
    </w:p>
    <w:p>
      <w:r>
        <w:rPr>
          <w:color w:val="1565C0"/>
          <w:sz w:val="26"/>
        </w:rPr>
        <w:t>Week 3 - Azure DevOps, Containerization &amp; Terraform</w:t>
      </w:r>
    </w:p>
    <w:p>
      <w:r>
        <w:t>Lab outcome: students configure an Azure Storage-backed Terraform remote state, safely make a second infrastructure change, read remote outputs, and practice troubleshooting without exposing secrets.</w:t>
      </w:r>
    </w:p>
    <w:p>
      <w:pPr>
        <w:pStyle w:val="Heading1"/>
      </w:pPr>
      <w:r>
        <w:t>1. Day 11 learning objectives</w:t>
      </w:r>
    </w:p>
    <w:p>
      <w:pPr>
        <w:pStyle w:val="ListBullet"/>
        <w:spacing w:after="60"/>
      </w:pPr>
      <w:r>
        <w:t>Explain why Terraform state exists and why it must be protected.</w:t>
      </w:r>
    </w:p>
    <w:p>
      <w:pPr>
        <w:pStyle w:val="ListBullet"/>
        <w:spacing w:after="60"/>
      </w:pPr>
      <w:r>
        <w:t>Create an Azure Storage account and blob container for a remote backend.</w:t>
      </w:r>
    </w:p>
    <w:p>
      <w:pPr>
        <w:pStyle w:val="ListBullet"/>
        <w:spacing w:after="60"/>
      </w:pPr>
      <w:r>
        <w:t>Migrate local state to Azure Blob Storage and observe state locking.</w:t>
      </w:r>
    </w:p>
    <w:p>
      <w:pPr>
        <w:pStyle w:val="ListBullet"/>
        <w:spacing w:after="60"/>
      </w:pPr>
      <w:r>
        <w:t>Use remote state outputs safely across two Terraform configurations.</w:t>
      </w:r>
    </w:p>
    <w:p>
      <w:pPr>
        <w:pStyle w:val="ListBullet"/>
        <w:spacing w:after="60"/>
      </w:pPr>
      <w:r>
        <w:t>Apply practical standards for modules, CI, tests, logs, naming, and secrets.</w:t>
      </w:r>
    </w:p>
    <w:p>
      <w:pPr>
        <w:pStyle w:val="Heading1"/>
      </w:pPr>
      <w:r>
        <w:t>2. Lab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point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Resource group: rg-tfstate-&lt;student&gt;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Holds backend resources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separate from application resources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Storage account: sttfstate&lt;student&gt;&lt;suffix&gt;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Stores the .tfstate blob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Name must be globally unique, lowercase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Container: tfstate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Stores one or more state files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Private access only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Blob: labs/day11/infra.tfstate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Terraform remote state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Blob lease provides backend locking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Resource group: rg-day11-&lt;student&gt;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Example managed resource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Created by Terraform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A"/>
                <w:sz w:val="18"/>
              </w:rPr>
              <w:t>Trainer tip: Terraform does not create the backend it is currently using. Bootstrap the storage account/container first with Azure CLI, a separate bootstrap configuration, or a centrally managed platform setup.</w:t>
            </w:r>
          </w:p>
        </w:tc>
      </w:tr>
    </w:tbl>
    <w:p>
      <w:pPr>
        <w:pStyle w:val="Heading1"/>
      </w:pPr>
      <w:r>
        <w:t>3. Pre-requisites</w:t>
      </w:r>
    </w:p>
    <w:p>
      <w:pPr>
        <w:pStyle w:val="ListBullet"/>
        <w:spacing w:after="60"/>
      </w:pPr>
      <w:r>
        <w:t>Azure subscription with permission to create a resource group and Storage Account.</w:t>
      </w:r>
    </w:p>
    <w:p>
      <w:pPr>
        <w:pStyle w:val="ListBullet"/>
        <w:spacing w:after="60"/>
      </w:pPr>
      <w:r>
        <w:t>Azure Cloud Shell (Bash) with Terraform installed: terraform version.</w:t>
      </w:r>
    </w:p>
    <w:p>
      <w:pPr>
        <w:pStyle w:val="ListBullet"/>
        <w:spacing w:after="60"/>
      </w:pPr>
      <w:r>
        <w:t>A Day 10 Terraform folder containing provider.tf, main.tf and variables.tf.</w:t>
      </w:r>
    </w:p>
    <w:p>
      <w:pPr>
        <w:pStyle w:val="ListBullet"/>
        <w:spacing w:after="60"/>
      </w:pPr>
      <w:r>
        <w:t>A unique short student code such as s01. Never use a real password, access key, or client secret in a .tf file.</w:t>
      </w:r>
    </w:p>
    <w:p>
      <w:pPr>
        <w:pStyle w:val="Heading1"/>
      </w:pPr>
      <w:r>
        <w:t>4. Lab 11.1 - Prepare Cloud Shell</w:t>
      </w:r>
    </w:p>
    <w:p>
      <w:r>
        <w:t>Open portal.azure.com, start Cloud Shell, choose Bash, then run the following. Replace the values only where clearly marked.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mkdir -p ~/day11-terraform &amp;&amp; cd ~/day11-terraform</w:t>
              <w:br/>
              <w:t>terraform version</w:t>
              <w:br/>
              <w:t>az account show --output table</w:t>
              <w:br/>
              <w:t>export STUDENT_ID='s01'</w:t>
              <w:br/>
              <w:t>export LOCATION='centralindia'</w:t>
              <w:br/>
              <w:t>export STATE_RG="rg-tfstate-${STUDENT_ID}"</w:t>
              <w:br/>
              <w:t>export APP_RG="rg-day11-${STUDENT_ID}"</w:t>
              <w:br/>
              <w:t>export RANDOM_SUFFIX=$(openssl rand -hex 3)</w:t>
              <w:br/>
              <w:t>export STATE_SA="sttfstate${STUDENT_ID}${RANDOM_SUFFIX}"</w:t>
              <w:br/>
              <w:t>export CONTAINER='tfstate'</w:t>
            </w:r>
          </w:p>
        </w:tc>
      </w:tr>
    </w:tbl>
    <w:p>
      <w:r>
        <w:t>Expected result: Terraform version and the correct subscription are displayed. If the wrong subscription is selected, stop and switch using az account set --subscription "&lt;subscription-id-or-name&gt;".</w:t>
      </w:r>
    </w:p>
    <w:p>
      <w:pPr>
        <w:pStyle w:val="Heading1"/>
      </w:pPr>
      <w:r>
        <w:t>5. Lab 11.2 - Bootstrap the remote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az group create --name "$STATE_RG" --location "$LOCATION"</w:t>
              <w:br/>
              <w:t>az storage account create --name "$STATE_SA" --resource-group "$STATE_RG" --location "$LOCATION" --sku Standard_LRS --kind StorageV2 --allow-blob-public-access false --min-tls-version TLS1_2</w:t>
              <w:br/>
              <w:t>export STATE_KEY=$(az storage account keys list --resource-group "$STATE_RG" --account-name "$STATE_SA" --query '[0].value' -o tsv)</w:t>
              <w:br/>
              <w:t>az storage container create --name "$CONTAINER" --account-name "$STATE_SA" --account-key "$STATE_KEY" --public-access off</w:t>
              <w:br/>
              <w:t>az storage container show --name "$CONTAINER" --account-name "$STATE_SA" --account-key "$STATE_KEY" -o table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A"/>
                <w:sz w:val="18"/>
              </w:rPr>
              <w:t>Trainer tip: The access key is used only to bootstrap with Azure CLI. Do not paste it into backend.tf, commit it, or keep it in terminal history. Terraform authenticates with the signed-in Azure identity in Cloud Shell; in CI use OIDC federation.</w:t>
            </w:r>
          </w:p>
        </w:tc>
      </w:tr>
    </w:tbl>
    <w:p>
      <w:pPr>
        <w:pStyle w:val="Heading1"/>
      </w:pPr>
      <w:r>
        <w:t>6. Lab 11.3 - Create the Terraform configuration</w:t>
      </w:r>
    </w:p>
    <w:p>
      <w:r>
        <w:t>Create these files. The backend block deliberately contains no secrets.</w:t>
      </w:r>
    </w:p>
    <w:p>
      <w:pPr>
        <w:pStyle w:val="Heading2"/>
      </w:pPr>
      <w:r>
        <w:t>versions.tf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terraform {</w:t>
              <w:br/>
              <w:t xml:space="preserve">  required_version = "&gt;= 1.6.0"</w:t>
              <w:br/>
              <w:t xml:space="preserve">  required_providers { azurerm = { source = "hashicorp/azurerm", version = "~&gt; 4.0" } }</w:t>
              <w:br/>
              <w:t>}</w:t>
              <w:br/>
              <w:br/>
              <w:t>provider "azurerm" { features {}</w:t>
              <w:br/>
              <w:t xml:space="preserve">  resource_provider_registrations = "none"</w:t>
              <w:br/>
              <w:t>}</w:t>
            </w:r>
          </w:p>
        </w:tc>
      </w:tr>
    </w:tbl>
    <w:p>
      <w:pPr>
        <w:pStyle w:val="Heading2"/>
      </w:pPr>
      <w:r>
        <w:t>backend.tf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terraform {</w:t>
              <w:br/>
              <w:t xml:space="preserve">  backend "azurerm" {</w:t>
              <w:br/>
              <w:t xml:space="preserve">    resource_group_name  = "rg-tfstate-s01"</w:t>
              <w:br/>
              <w:t xml:space="preserve">    storage_account_name = "sttfstates01abc123"</w:t>
              <w:br/>
              <w:t xml:space="preserve">    container_name       = "tfstate"</w:t>
              <w:br/>
              <w:t xml:space="preserve">    key                  = "labs/day11/infra.tfstate"</w:t>
              <w:br/>
              <w:t xml:space="preserve">    use_azuread_auth     = true</w:t>
              <w:br/>
              <w:t xml:space="preserve">  }</w:t>
              <w:br/>
              <w:t>}</w:t>
            </w:r>
          </w:p>
        </w:tc>
      </w:tr>
    </w:tbl>
    <w:p>
      <w:r>
        <w:t>Replace only the resource group and storage account names with your values. Keep container name and key unchanged for the class exercise.</w:t>
      </w:r>
    </w:p>
    <w:p>
      <w:pPr>
        <w:pStyle w:val="Heading2"/>
      </w:pPr>
      <w:r>
        <w:t>main.tf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resource "azurerm_resource_group" "app" {</w:t>
              <w:br/>
              <w:t xml:space="preserve">  name     = var.app_rg_name</w:t>
              <w:br/>
              <w:t xml:space="preserve">  location = var.location</w:t>
              <w:br/>
              <w:t xml:space="preserve">  tags = { course = "cloud-data-genai", day = "11", owner = var.student_id }</w:t>
              <w:br/>
              <w:t>}</w:t>
              <w:br/>
              <w:br/>
              <w:t>resource "azurerm_storage_account" "lab" {</w:t>
              <w:br/>
              <w:t xml:space="preserve">  name                     = var.app_storage_name</w:t>
              <w:br/>
              <w:t xml:space="preserve">  resource_group_name      = azurerm_resource_group.app.name</w:t>
              <w:br/>
              <w:t xml:space="preserve">  location                 = azurerm_resource_group.app.location</w:t>
              <w:br/>
              <w:t xml:space="preserve">  account_tier             = "Standard"</w:t>
              <w:br/>
              <w:t xml:space="preserve">  account_replication_type = "LRS"</w:t>
              <w:br/>
              <w:t xml:space="preserve">  public_network_access_enabled = true</w:t>
              <w:br/>
              <w:t xml:space="preserve">  allow_nested_items_to_be_public = false</w:t>
              <w:br/>
              <w:t xml:space="preserve">  tags = azurerm_resource_group.app.tags</w:t>
              <w:br/>
              <w:t>}</w:t>
            </w:r>
          </w:p>
        </w:tc>
      </w:tr>
    </w:tbl>
    <w:p>
      <w:pPr>
        <w:pStyle w:val="Heading2"/>
      </w:pPr>
      <w:r>
        <w:t>variables.tf and outputs.tf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variable "location" { type = string }</w:t>
              <w:br/>
              <w:t>variable "student_id" { type = string }</w:t>
              <w:br/>
              <w:t>variable "app_rg_name" { type = string }</w:t>
              <w:br/>
              <w:t>variable "app_storage_name" { type = string }</w:t>
              <w:br/>
              <w:br/>
              <w:t>output "app_resource_group_name" { value = azurerm_resource_group.app.name }</w:t>
              <w:br/>
              <w:t>output "app_storage_account_name" { value = azurerm_storage_account.lab.name }</w:t>
            </w:r>
          </w:p>
        </w:tc>
      </w:tr>
    </w:tbl>
    <w:p>
      <w:pPr>
        <w:pStyle w:val="Heading2"/>
      </w:pPr>
      <w:r>
        <w:t>terraform.tfvars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location         = "centralindia"</w:t>
              <w:br/>
              <w:t>student_id      = "s01"</w:t>
              <w:br/>
              <w:t>app_rg_name     = "rg-day11-s01"</w:t>
              <w:br/>
              <w:t>app_storage_name = "stday11s01abc123"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A"/>
                <w:sz w:val="18"/>
              </w:rPr>
              <w:t>Trainer tip: Storage account names must be 3-24 characters, lowercase letters and numbers only, and globally unique. Change abc123 if creation fails with a name-unavailable error.</w:t>
            </w:r>
          </w:p>
        </w:tc>
      </w:tr>
    </w:tbl>
    <w:p>
      <w:pPr>
        <w:pStyle w:val="Heading1"/>
      </w:pPr>
      <w:r>
        <w:t>7. Lab 11.4 - Initialize and migrate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terraform fmt -recursive</w:t>
              <w:br/>
              <w:t>terraform init</w:t>
              <w:br/>
              <w:t>terraform validate</w:t>
              <w:br/>
              <w:t>terraform plan -out=tfplan</w:t>
              <w:br/>
              <w:t>terraform apply tfplan</w:t>
              <w:br/>
              <w:t>terraform state list</w:t>
              <w:br/>
              <w:t>terraform output</w:t>
            </w:r>
          </w:p>
        </w:tc>
      </w:tr>
    </w:tbl>
    <w:p>
      <w:r>
        <w:t>During terraform init, Terraform asks whether to copy existing state to the new backend if a local terraform.tfstate exists. Type yes only after confirming your backend names. If there is no existing state, initialization creates the remote backend connection without a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Remote state blob exists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az storage blob list --account-name "$STATE_SA" --container-name "$CONTAINER" --account-key "$STATE_KEY" -o table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blob named labs/day11/infra.tfstate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State source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terraform state list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managed resources listed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Outputs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terraform output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Resource group and storage account names</w:t>
            </w:r>
          </w:p>
        </w:tc>
      </w:tr>
    </w:tbl>
    <w:p/>
    <w:p>
      <w:pPr>
        <w:pStyle w:val="Heading1"/>
      </w:pPr>
      <w:r>
        <w:t>8. Lab 11.5 - Update infrastructure and observe state</w:t>
      </w:r>
    </w:p>
    <w:p>
      <w:r>
        <w:t>Add the following tag to the resource group in main.tf, then run plan/apply again: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tags = {</w:t>
              <w:br/>
              <w:t xml:space="preserve">  course = "cloud-data-genai"</w:t>
              <w:br/>
              <w:t xml:space="preserve">  day    = "11"</w:t>
              <w:br/>
              <w:t xml:space="preserve">  owner  = var.student_id</w:t>
              <w:br/>
              <w:t xml:space="preserve">  state  = "remote"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terraform plan -out=tfplan2</w:t>
              <w:br/>
              <w:t>terraform apply tfplan2</w:t>
              <w:br/>
              <w:t>az storage blob show --account-name "$STATE_SA" --container-name "$CONTAINER" --name 'labs/day11/infra.tfstate' --account-key "$STATE_KEY" --query '{name:name,size:properties.contentLength,lastModified:properties.lastModified}' -o json</w:t>
            </w:r>
          </w:p>
        </w:tc>
      </w:tr>
    </w:tbl>
    <w:p>
      <w:r>
        <w:t>Explain: Terraform refreshes state, calculates the tag change, acquires a blob lease while applying, writes updated state, and releases the lease. The state can contain resource identifiers and sometimes sensitive values; protect it like production configuration data.</w:t>
      </w:r>
    </w:p>
    <w:p>
      <w:pPr>
        <w:pStyle w:val="Heading1"/>
      </w:pPr>
      <w:r>
        <w:t>9. Lab 11.6 - Consume remote state from a second configuration</w:t>
      </w:r>
    </w:p>
    <w:p>
      <w:r>
        <w:t>Create ~/day11-consumer and a main.tf file. This demonstrates one configuration reading an output from another; it does not give the consumer permission to modify the producer resources.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mkdir -p ~/day11-consumer &amp;&amp; cd ~/day11-consumer</w:t>
              <w:br/>
              <w:t>cat &gt; main.tf &lt;&lt;'EOF'</w:t>
              <w:br/>
              <w:t>data "terraform_remote_state" "day11" {</w:t>
              <w:br/>
              <w:t xml:space="preserve">  backend = "azurerm"</w:t>
              <w:br/>
              <w:t xml:space="preserve">  config = {</w:t>
              <w:br/>
              <w:t xml:space="preserve">    resource_group_name  = "rg-tfstate-s01"</w:t>
              <w:br/>
              <w:t xml:space="preserve">    storage_account_name = "sttfstates01abc123"</w:t>
              <w:br/>
              <w:t xml:space="preserve">    container_name       = "tfstate"</w:t>
              <w:br/>
              <w:t xml:space="preserve">    key                  = "labs/day11/infra.tfstate"</w:t>
              <w:br/>
              <w:t xml:space="preserve">    use_azuread_auth     = true</w:t>
              <w:br/>
              <w:t xml:space="preserve">  }</w:t>
              <w:br/>
              <w:t>}</w:t>
              <w:br/>
              <w:t>output "producer_rg" { value = data.terraform_remote_state.day11.outputs.app_resource_group_name }</w:t>
              <w:br/>
              <w:t>EOF</w:t>
              <w:br/>
              <w:t>terraform init</w:t>
              <w:br/>
              <w:t>terraform plan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A"/>
                <w:sz w:val="18"/>
              </w:rPr>
              <w:t>Trainer tip: Remote state access exposes the entire state snapshot to the reader, even if only one output is used. For cross-team integration, prefer a narrowly scoped interface where possible - for example Azure Key Vault, a private DNS zone, or a published configuration service - and grant least privilege.</w:t>
            </w:r>
          </w:p>
        </w:tc>
      </w:tr>
    </w:tbl>
    <w:p>
      <w:pPr>
        <w:pStyle w:val="Heading1"/>
      </w:pPr>
      <w:r>
        <w:t>10. Locking, modules and CI - what students must understand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Correct explanation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Class practice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State locking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AzureRM backend uses Azure Blob lease locking during state-changing operations.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a second Cloud Shell and run a concurrent apply only after trainer approval; it should wait/fail rather than corrupt state.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Terragrunt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Terragrunt orchestrates reusable Terraform configurations; it does not replace backend locking.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Show a terragrunt.hcl example only if the batch will use Terragrunt later.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Remote modules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a versioned Git repository, private registry, or approved module catalog.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Pin module/provider versions and review module source.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CI identity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GitHub Actions OIDC or workload identity federation, not stored Azure client secrets.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Protect production environments with approvals and least-privilege roles.</w:t>
            </w:r>
          </w:p>
        </w:tc>
      </w:tr>
    </w:tbl>
    <w:p/>
    <w:p>
      <w:pPr>
        <w:pStyle w:val="Heading1"/>
      </w:pPr>
      <w:r>
        <w:t>11. Lab 11.7 - Terraform debugging and safe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9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Safe response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 acquiring state lock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Another apply is running or lock was left after interrupted job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Wait and identify owner. Use force-unlock only after verifying no active run.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AuthorizationFailed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Identity lacks role on subscription/RG/storage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Check az account show and role assignments; grant the minimum required role.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StorageAccountAlreadyTaken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Globally unique name conflict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 only the suffix variable, then re-plan.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 config changed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 values changed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terraform init -reconfigure; use -migrate-state only when intentionally moving state.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Unexpected destroy in plan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workspace, variables, provider/account, or renamed resource</w:t>
            </w:r>
          </w:p>
        </w:tc>
        <w:tc>
          <w:tcPr>
            <w:tcW w:type="dxa" w:w="338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Stop. Inspect terraform workspace show, tfvars, provider subscription and state before apply.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# Diagnostic commands - do not commit log files</w:t>
              <w:br/>
              <w:t>terraform version</w:t>
              <w:br/>
              <w:t>terraform providers</w:t>
              <w:br/>
              <w:t>terraform workspace show</w:t>
              <w:br/>
              <w:t>terraform validate</w:t>
              <w:br/>
              <w:t>terraform plan -refresh-only</w:t>
              <w:br/>
              <w:t>TF_LOG=INFO TF_LOG_PATH=terraform-debug.log terraform plan</w:t>
              <w:br/>
              <w:t># When finished</w:t>
              <w:br/>
              <w:t>unset TF_LOG TF_LOG_PATH</w:t>
            </w:r>
          </w:p>
        </w:tc>
      </w:tr>
    </w:tbl>
    <w:p>
      <w:pPr>
        <w:pStyle w:val="Heading1"/>
      </w:pPr>
      <w:r>
        <w:t>12. CI pipeline reference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# High-level GitHub Actions flow</w:t>
              <w:br/>
              <w:t>fmt -check  -&gt; validate -&gt; init (OIDC) -&gt; plan -&gt; policy/test -&gt; approval -&gt; apply</w:t>
              <w:br/>
              <w:br/>
              <w:t># Never run apply on pull_request. Publish the plan artifact, review it,</w:t>
              <w:br/>
              <w:t># and run apply only from a protected branch/environment.</w:t>
            </w:r>
          </w:p>
        </w:tc>
      </w:tr>
    </w:tbl>
    <w:p>
      <w:pPr>
        <w:pStyle w:val="ListBullet"/>
        <w:spacing w:after="60"/>
      </w:pPr>
      <w:r>
        <w:t>Use fmt -check, validate, tflint/checkov where approved, and terraform test for modules.</w:t>
      </w:r>
    </w:p>
    <w:p>
      <w:pPr>
        <w:pStyle w:val="ListBullet"/>
        <w:spacing w:after="60"/>
      </w:pPr>
      <w:r>
        <w:t>Cache provider plugins carefully; never cache .terraform state directories.</w:t>
      </w:r>
    </w:p>
    <w:p>
      <w:pPr>
        <w:pStyle w:val="ListBullet"/>
        <w:spacing w:after="60"/>
      </w:pPr>
      <w:r>
        <w:t>Use a separate backend key per environment, such as env/dev/infra.tfstate and env/prod/infra.tfstate.</w:t>
      </w:r>
    </w:p>
    <w:p>
      <w:pPr>
        <w:pStyle w:val="ListBullet"/>
        <w:spacing w:after="60"/>
      </w:pPr>
      <w:r>
        <w:t>Store no secrets in repository, tfvars, plans, logs, or output. Mark sensitive outputs with sensitive = true.</w:t>
      </w:r>
    </w:p>
    <w:p>
      <w:pPr>
        <w:pStyle w:val="Heading1"/>
      </w:pPr>
      <w:r>
        <w:t>13. Cleanup</w:t>
      </w:r>
    </w:p>
    <w:p>
      <w:r>
        <w:t>Only run cleanup after the trainer confirms that no other student configuration uses the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033"/>
          </w:tcPr>
          <w:p>
            <w:pPr>
              <w:spacing w:after="0"/>
            </w:pPr>
            <w:r/>
            <w:r>
              <w:rPr>
                <w:rFonts w:ascii="Consolas" w:hAnsi="Consolas"/>
                <w:color w:val="F5F7FA"/>
                <w:sz w:val="16"/>
              </w:rPr>
              <w:t>cd ~/day11-terraform</w:t>
              <w:br/>
              <w:t>terraform destroy</w:t>
              <w:br/>
              <w:t># Keep the state backend for later labs unless the trainer explicitly asks to delete it.</w:t>
              <w:br/>
              <w:t># To remove backend resources at the end of the course:</w:t>
              <w:br/>
              <w:t>az group delete --name "$STATE_RG" --yes --no-wait</w:t>
            </w:r>
          </w:p>
        </w:tc>
      </w:tr>
    </w:tbl>
    <w:p>
      <w:pPr>
        <w:pStyle w:val="Heading1"/>
      </w:pPr>
      <w:r>
        <w:t>14. Submission checklist</w:t>
      </w:r>
    </w:p>
    <w:p>
      <w:pPr>
        <w:pStyle w:val="ListBullet"/>
        <w:spacing w:after="60"/>
      </w:pPr>
      <w:r>
        <w:t>Screenshot or terminal output of terraform init, terraform plan, terraform apply and terraform output.</w:t>
      </w:r>
    </w:p>
    <w:p>
      <w:pPr>
        <w:pStyle w:val="ListBullet"/>
        <w:spacing w:after="60"/>
      </w:pPr>
      <w:r>
        <w:t>Evidence that labs/day11/infra.tfstate exists in the private tfstate container.</w:t>
      </w:r>
    </w:p>
    <w:p>
      <w:pPr>
        <w:pStyle w:val="ListBullet"/>
        <w:spacing w:after="60"/>
      </w:pPr>
      <w:r>
        <w:t>A second configuration reads the producer output using terraform_remote_state.</w:t>
      </w:r>
    </w:p>
    <w:p>
      <w:pPr>
        <w:pStyle w:val="ListBullet"/>
        <w:spacing w:after="60"/>
      </w:pPr>
      <w:r>
        <w:t>A short explanation of why state should not be committed to Git and why force-unlock is dangerous.</w:t>
      </w:r>
    </w:p>
    <w:p>
      <w:pPr>
        <w:pStyle w:val="ListBullet"/>
        <w:spacing w:after="60"/>
      </w:pPr>
      <w:r>
        <w:t>All application resources destroyed if cleanup is instructed; backend retained unless told otherwise.</w:t>
      </w:r>
    </w:p>
    <w:p>
      <w:pPr>
        <w:pStyle w:val="Heading1"/>
      </w:pPr>
      <w:r>
        <w:t>15. Knowledge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083"/>
            <w:shd w:fill="0B1F3A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answer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Why is local state unsuitable for a team?</w:t>
            </w:r>
          </w:p>
        </w:tc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It is not shared, can be lost, and cannot coordinate concurrent changes.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Does backend.tf create the backend storage account?</w:t>
            </w:r>
          </w:p>
        </w:tc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No. Create or bootstrap it separately before Terraform initializes the backend.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locks AzureRM state?</w:t>
            </w:r>
          </w:p>
        </w:tc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 Azure Blob lease managed by the Terraform backend.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Where should Azure credentials be kept for GitHub Actions?</w:t>
            </w:r>
          </w:p>
        </w:tc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OIDC/workload identity federation; avoid long-lived client secrets.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When may force-unlock be used?</w:t>
            </w:r>
          </w:p>
        </w:tc>
        <w:tc>
          <w:tcPr>
            <w:tcW w:type="dxa" w:w="508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Only after proving no Terraform process still owns the lock.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Trainer material | Terraform State Management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565C0"/>
        <w:sz w:val="16"/>
      </w:rPr>
      <w:t>CLOUD DATA &amp; GENAI | DAY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