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13 Detailed Trainer Explanation</w:t>
      </w:r>
    </w:p>
    <w:p>
      <w:r>
        <w:t>Azure identity security Microsoft Entra ID and secure application access</w:t>
      </w:r>
    </w:p>
    <w:p>
      <w:r>
        <w:t>Use this as your teaching script for the Day 13 schedule. The overall story is simple: every request starts with an identity, Azure verifies the identity, then a role and scope decide what that identity may do. The class tenant model remains safe because students work only in their own resource group while tenant-wide work is demonstrated by the trainer.</w:t>
      </w:r>
    </w:p>
    <w:p>
      <w:pPr>
        <w:pStyle w:val="Heading1"/>
      </w:pPr>
      <w:r>
        <w:t>One scenario for the whole day</w:t>
      </w:r>
    </w:p>
    <w:p>
      <w:r>
        <w:t>Use an online pharmacy application. Ravi is a developer. A deployment pipeline deploys the application. A temporary analyst needs to read a report in Storage. They must not share an Owner account or a Storage Account key. Ravi uses a user account with MFA; the pipeline uses a service principal; the analyst receives a short-lived read-only SAS token.</w:t>
      </w:r>
    </w:p>
    <w:p>
      <w:pPr>
        <w:pStyle w:val="Heading1"/>
      </w:pPr>
      <w:r>
        <w:t>Suggested teaching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Identity security story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Students understand user versus application versus temporary access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Entra ID and AD DS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Students distinguish cloud identity from traditional domain services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10:40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RBAC and groups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Students select correct role and scope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11:30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Hands-on Azure resource scope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Students create only own low-cost resources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MFA and Conditional Access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Students understand secure sign-in policy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14:15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Service principals and Identity Platform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Students understand application identity and OAuth permissions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15:15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SAS Graph Defender for Cloud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Students connect data access, APIs and posture management</w:t>
            </w:r>
          </w:p>
        </w:tc>
      </w:tr>
    </w:tbl>
    <w:p/>
    <w:p>
      <w:pPr>
        <w:pStyle w:val="Heading1"/>
      </w:pPr>
      <w:r>
        <w:t>1 Authentication and authorization</w:t>
      </w:r>
    </w:p>
    <w:p>
      <w:r>
        <w:t>Authentication proves who is asking. Authorization decides what the authenticated identity may do.</w:t>
      </w:r>
    </w:p>
    <w:p>
      <w:pPr>
        <w:pStyle w:val="Heading2"/>
      </w:pPr>
      <w:r>
        <w:t>What to say to the class</w:t>
      </w:r>
    </w:p>
    <w:p>
      <w:r>
        <w:t>Say: “When you enter an office building, your ID card proves you are Ravi. The security guard then checks which floors Ravi may enter. First is authentication; second is authorization.”</w:t>
      </w:r>
    </w:p>
    <w:p>
      <w:pPr>
        <w:pStyle w:val="Heading2"/>
      </w:pPr>
      <w:r>
        <w:t>Simple example</w:t>
      </w:r>
    </w:p>
    <w:p>
      <w:r>
        <w:t>Ravi signs in to Azure Portal with password and Authenticator approval. Azure accepts his identity. Ravi then tries to create a VM in rg-day13-s01. Azure RBAC checks his Contributor role on that resource group.</w:t>
      </w:r>
    </w:p>
    <w:p>
      <w:pPr>
        <w:pStyle w:val="Heading2"/>
      </w:pPr>
      <w:r>
        <w:t>Ask the class</w:t>
      </w:r>
    </w:p>
    <w:p>
      <w:r>
        <w:t>If Ravi knows the correct password but has no Contributor role, can he create the VM? Answer: no. Authentication succeeded, authorization failed.</w:t>
      </w:r>
    </w:p>
    <w:p>
      <w:pPr>
        <w:pStyle w:val="Heading1"/>
      </w:pPr>
      <w:r>
        <w:t>2 Microsoft Entra ID</w:t>
      </w:r>
    </w:p>
    <w:p>
      <w:r>
        <w:t>Microsoft Entra ID is Microsoft cloud identity service. It stores users, groups, devices, application registrations and sign-in controls. Azure Active Directory is the former name you may still see in older material.</w:t>
      </w:r>
    </w:p>
    <w:p>
      <w:pPr>
        <w:pStyle w:val="Heading2"/>
      </w:pPr>
      <w:r>
        <w:t>What to say to the class</w:t>
      </w:r>
    </w:p>
    <w:p>
      <w:r>
        <w:t>Say: “Entra ID is the company identity directory in the cloud. It is where Azure Portal asks: who is this person or application?”</w:t>
      </w:r>
    </w:p>
    <w:p>
      <w:pPr>
        <w:pStyle w:val="Heading2"/>
      </w:pPr>
      <w:r>
        <w:t>Simple example</w:t>
      </w:r>
    </w:p>
    <w:p>
      <w:r>
        <w:t>Create students in one tenant. Each student signs in using a tenant identity such as student01@company.onmicrosoft.com. Entra ID knows the identity before Azure Resource Manager decides resource permissions.</w:t>
      </w:r>
    </w:p>
    <w:p>
      <w:pPr>
        <w:pStyle w:val="Heading2"/>
      </w:pPr>
      <w:r>
        <w:t>Ask the class</w:t>
      </w:r>
    </w:p>
    <w:p>
      <w:r>
        <w:t>Where do we create a user: in a resource group or in Entra ID? Answer: Entra ID, because a user is a tenant identity.</w:t>
      </w:r>
    </w:p>
    <w:p>
      <w:pPr>
        <w:pStyle w:val="Heading1"/>
      </w:pPr>
      <w:r>
        <w:t>3 Entra ID versus Active Directory Domain Services</w:t>
      </w:r>
    </w:p>
    <w:p>
      <w:r>
        <w:t>Entra ID and AD DS are related identity services but are not the same product.</w:t>
      </w:r>
    </w:p>
    <w:p>
      <w:pPr>
        <w:pStyle w:val="Heading2"/>
      </w:pPr>
      <w:r>
        <w:t>What to say to the class</w:t>
      </w:r>
    </w:p>
    <w:p>
      <w:r>
        <w:t>Say: “Entra ID is for cloud sign-in and SaaS applications. AD DS is the traditional office-network directory used by Windows domain computers.”</w:t>
      </w:r>
    </w:p>
    <w:p>
      <w:pPr>
        <w:pStyle w:val="Heading2"/>
      </w:pPr>
      <w:r>
        <w:t>Simple example</w:t>
      </w:r>
    </w:p>
    <w:p>
      <w:r>
        <w:t>A Windows Server application needs LDAP and Kerberos: it uses AD DS. A developer signs in to Azure Portal and Microsoft 365: they use Entra ID. A hybrid company can synchronize identities between them.</w:t>
      </w:r>
    </w:p>
    <w:p>
      <w:pPr>
        <w:pStyle w:val="Heading2"/>
      </w:pPr>
      <w:r>
        <w:t>Ask the class</w:t>
      </w:r>
    </w:p>
    <w:p>
      <w:r>
        <w:t>Does Entra ID require us to manage domain controllers? Answer: no. AD DS needs domain controller capability; Entra ID is a managed cloud directory.</w:t>
      </w:r>
    </w:p>
    <w:p>
      <w:pPr>
        <w:pStyle w:val="Heading1"/>
      </w:pPr>
      <w:r>
        <w:t>4 Users groups and Azure RBAC</w:t>
      </w:r>
    </w:p>
    <w:p>
      <w:r>
        <w:t>A user is one person. A security group is a reusable collection. Azure RBAC roles are permissions on Azure resources. Roles are assigned to a user, group or service principal at a scope.</w:t>
      </w:r>
    </w:p>
    <w:p>
      <w:pPr>
        <w:pStyle w:val="Heading2"/>
      </w:pPr>
      <w:r>
        <w:t>What to say to the class</w:t>
      </w:r>
    </w:p>
    <w:p>
      <w:r>
        <w:t>Say: “Do not give 14 students separate permissions every time. Put students with the same need in a group and assign one role to the group.”</w:t>
      </w:r>
    </w:p>
    <w:p>
      <w:pPr>
        <w:pStyle w:val="Heading2"/>
      </w:pPr>
      <w:r>
        <w:t>Simple example</w:t>
      </w:r>
    </w:p>
    <w:p>
      <w:r>
        <w:t>Create grp-day13-readers. Add project observers. Assign Reader at resource group scope. Members can view the project but cannot deploy changes.</w:t>
      </w:r>
    </w:p>
    <w:p>
      <w:pPr>
        <w:pStyle w:val="Heading2"/>
      </w:pPr>
      <w:r>
        <w:t>Ask the class</w:t>
      </w:r>
    </w:p>
    <w:p>
      <w:r>
        <w:t>Which is easier to manage when five new viewers join: five individual role assignments or one group assignment?</w:t>
      </w:r>
    </w:p>
    <w:p>
      <w:pPr>
        <w:pStyle w:val="Heading1"/>
      </w:pPr>
      <w:r>
        <w:t>Azure RBAC roles and scopes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Plain meaning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Classroom use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Reader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Can view resources but cannot change them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Observers and reviewers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Contributor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Can create/manage resources but cannot manage access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Student own resource group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Contributor plus permission to grant access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Trainer/admin only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Storage Blob Data Contributor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Can read/write Blob data using Entra authentication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State backend or Storage lab identity</w:t>
            </w:r>
          </w:p>
        </w:tc>
      </w:tr>
    </w:tbl>
    <w:p/>
    <w:p>
      <w:r>
        <w:t>Explain the scope ladder: subscription is broadest; resource group is the normal project boundary; individual resource is narrowest. The class uses the student’s own resource group so a mistake does not affect other teams.</w:t>
      </w:r>
    </w:p>
    <w:p>
      <w:pPr>
        <w:pStyle w:val="Heading1"/>
      </w:pPr>
      <w:r>
        <w:t>5 MFA</w:t>
      </w:r>
    </w:p>
    <w:p>
      <w:r>
        <w:t>Multi-factor authentication requires more than one proof. It reduces risk when a password is guessed, leaked or phished.</w:t>
      </w:r>
    </w:p>
    <w:p>
      <w:pPr>
        <w:pStyle w:val="Heading2"/>
      </w:pPr>
      <w:r>
        <w:t>What to say to the class</w:t>
      </w:r>
    </w:p>
    <w:p>
      <w:r>
        <w:t>Say: “Password is something you know. Authenticator approval is something you have. An attacker who only steals the password still cannot finish the sign-in.”</w:t>
      </w:r>
    </w:p>
    <w:p>
      <w:pPr>
        <w:pStyle w:val="Heading2"/>
      </w:pPr>
      <w:r>
        <w:t>Simple example</w:t>
      </w:r>
    </w:p>
    <w:p>
      <w:r>
        <w:t>Student registers Microsoft Authenticator at aka.ms/mfasetup, scans a QR code and approves a test prompt. They then sign out and see the extra step at next sign-in.</w:t>
      </w:r>
    </w:p>
    <w:p>
      <w:pPr>
        <w:pStyle w:val="Heading2"/>
      </w:pPr>
      <w:r>
        <w:t>Ask the class</w:t>
      </w:r>
    </w:p>
    <w:p>
      <w:r>
        <w:t>Is MFA a permission? Answer: no. It is a sign-in security control. RBAC permissions are checked after authentication.</w:t>
      </w:r>
    </w:p>
    <w:p>
      <w:pPr>
        <w:pStyle w:val="Heading1"/>
      </w:pPr>
      <w:r>
        <w:t>6 Conditional Access</w:t>
      </w:r>
    </w:p>
    <w:p>
      <w:r>
        <w:t>Conditional Access is an if-then policy engine for Entra sign-ins. It can require MFA, block legacy authentication or apply different rules based on user, application, location, device or risk.</w:t>
      </w:r>
    </w:p>
    <w:p>
      <w:pPr>
        <w:pStyle w:val="Heading2"/>
      </w:pPr>
      <w:r>
        <w:t>What to say to the class</w:t>
      </w:r>
    </w:p>
    <w:p>
      <w:r>
        <w:t>Say: “MFA is the action. Conditional Access is the policy that decides when to ask for that action.”</w:t>
      </w:r>
    </w:p>
    <w:p>
      <w:pPr>
        <w:pStyle w:val="Heading2"/>
      </w:pPr>
      <w:r>
        <w:t>Simple example</w:t>
      </w:r>
    </w:p>
    <w:p>
      <w:r>
        <w:t>If administrator signs in to Azure Portal, then require MFA. A pilot group is tested first in report-only mode. The emergency admin account is excluded so the tenant cannot be locked out.</w:t>
      </w:r>
    </w:p>
    <w:p>
      <w:pPr>
        <w:pStyle w:val="Heading2"/>
      </w:pPr>
      <w:r>
        <w:t>Ask the class</w:t>
      </w:r>
    </w:p>
    <w:p>
      <w:r>
        <w:t>Why should we never start with all users and all apps in enforcement mode?</w:t>
      </w:r>
    </w:p>
    <w:p>
      <w:pPr>
        <w:pStyle w:val="Heading1"/>
      </w:pPr>
      <w:r>
        <w:t>7 Microsoft Defender for Cloud and Azure Policy</w:t>
      </w:r>
    </w:p>
    <w:p>
      <w:r>
        <w:t>Microsoft Defender for Cloud, formerly Azure Security Center, helps assess security posture through Secure Score, recommendations and optional paid protection plans. Azure Policy evaluates whether resources follow rules.</w:t>
      </w:r>
    </w:p>
    <w:p>
      <w:pPr>
        <w:pStyle w:val="Heading2"/>
      </w:pPr>
      <w:r>
        <w:t>What to say to the class</w:t>
      </w:r>
    </w:p>
    <w:p>
      <w:r>
        <w:t>Say: “Defender for Cloud tells us where our cloud is weak. Azure Policy is the guardrail that can audit or stop non-compliant resources.”</w:t>
      </w:r>
    </w:p>
    <w:p>
      <w:pPr>
        <w:pStyle w:val="Heading2"/>
      </w:pPr>
      <w:r>
        <w:t>Simple example</w:t>
      </w:r>
    </w:p>
    <w:p>
      <w:r>
        <w:t>A recommendation reports that a Storage Account allows public Blob access. An Azure Policy can audit or deny a new Storage Account with public access enabled.</w:t>
      </w:r>
    </w:p>
    <w:p>
      <w:pPr>
        <w:pStyle w:val="Heading2"/>
      </w:pPr>
      <w:r>
        <w:t>Ask the class</w:t>
      </w:r>
    </w:p>
    <w:p>
      <w:r>
        <w:t>Do not enable paid Defender plans in a classroom without a cost decision. What can we still demonstrate? Answer: recommendations and posture view.</w:t>
      </w:r>
    </w:p>
    <w:p>
      <w:pPr>
        <w:pStyle w:val="Heading1"/>
      </w:pPr>
      <w:r>
        <w:t>8 Service principals and application identities</w:t>
      </w:r>
    </w:p>
    <w:p>
      <w:r>
        <w:t>A service principal is an application identity. Pipelines, Terraform automation and applications should use it rather than a human user’s password.</w:t>
      </w:r>
    </w:p>
    <w:p>
      <w:pPr>
        <w:pStyle w:val="Heading2"/>
      </w:pPr>
      <w:r>
        <w:t>What to say to the class</w:t>
      </w:r>
    </w:p>
    <w:p>
      <w:r>
        <w:t>Say: “Ravi should not give the deployment pipeline his own password. The pipeline gets its own identity and only its deployment permissions.”</w:t>
      </w:r>
    </w:p>
    <w:p>
      <w:pPr>
        <w:pStyle w:val="Heading2"/>
      </w:pPr>
      <w:r>
        <w:t>Simple example</w:t>
      </w:r>
    </w:p>
    <w:p>
      <w:r>
        <w:t>Create spn-day13-deploy-s01 with Contributor only on rg-day13-s01. It cannot manage the whole subscription. In CI/CD, prefer OIDC federation so no long-lived secret is stored.</w:t>
      </w:r>
    </w:p>
    <w:p>
      <w:pPr>
        <w:pStyle w:val="Heading2"/>
      </w:pPr>
      <w:r>
        <w:t>Ask the class</w:t>
      </w:r>
    </w:p>
    <w:p>
      <w:r>
        <w:t>Which identity should GitHub Actions use: Ravi user account or service principal? Why?</w:t>
      </w:r>
    </w:p>
    <w:p>
      <w:pPr>
        <w:pStyle w:val="Heading1"/>
      </w:pPr>
      <w:r>
        <w:t>9 Microsoft Identity Platform application registration</w:t>
      </w:r>
    </w:p>
    <w:p>
      <w:r>
        <w:t>The Microsoft Identity Platform lets an application sign users in and obtain OAuth/OpenID Connect tokens for APIs. An app registration is the application definition. A service principal is that application’s presence in a tenant.</w:t>
      </w:r>
    </w:p>
    <w:p>
      <w:pPr>
        <w:pStyle w:val="Heading2"/>
      </w:pPr>
      <w:r>
        <w:t>What to say to the class</w:t>
      </w:r>
    </w:p>
    <w:p>
      <w:r>
        <w:t>Say: “An app registration gives an application a client ID. It does not give it unlimited power. It must ask for API permissions, receive consent when needed, and obtain a short-lived token.”</w:t>
      </w:r>
    </w:p>
    <w:p>
      <w:pPr>
        <w:pStyle w:val="Heading2"/>
      </w:pPr>
      <w:r>
        <w:t>Simple example</w:t>
      </w:r>
    </w:p>
    <w:p>
      <w:r>
        <w:t>Register app-day13-profile-demo. Add Microsoft Graph delegated User.Read permission. When a user signs in, the app can read that user’s profile, not every user in the tenant.</w:t>
      </w:r>
    </w:p>
    <w:p>
      <w:pPr>
        <w:pStyle w:val="Heading2"/>
      </w:pPr>
      <w:r>
        <w:t>Ask the class</w:t>
      </w:r>
    </w:p>
    <w:p>
      <w:r>
        <w:t>What is safer: an app requesting User.Read or Directory.ReadWrite.All when it only needs a signed-in user name?</w:t>
      </w:r>
    </w:p>
    <w:p>
      <w:pPr>
        <w:pStyle w:val="Heading1"/>
      </w:pPr>
      <w:r>
        <w:t>Delegated and application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Permission type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Delegated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App acts for signed-in user; maximum effect is also limited by user permissions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Profile page reads signed-in user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App acts on its own with no user present; needs stronger governance/admin consent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Nightly automation reads approved directory data</w:t>
            </w:r>
          </w:p>
        </w:tc>
      </w:tr>
    </w:tbl>
    <w:p/>
    <w:p>
      <w:pPr>
        <w:pStyle w:val="Heading1"/>
      </w:pPr>
      <w:r>
        <w:t>10 Shared Access Signature SAS</w:t>
      </w:r>
    </w:p>
    <w:p>
      <w:r>
        <w:t>SAS is a limited, time-bound token for Azure Storage. It avoids giving someone the full Storage Account key.</w:t>
      </w:r>
    </w:p>
    <w:p>
      <w:pPr>
        <w:pStyle w:val="Heading2"/>
      </w:pPr>
      <w:r>
        <w:t>What to say to the class</w:t>
      </w:r>
    </w:p>
    <w:p>
      <w:r>
        <w:t>Say: “A Storage Account key is the master key for the building. A SAS is a temporary visitor pass for one room, for a limited time, with limited actions.”</w:t>
      </w:r>
    </w:p>
    <w:p>
      <w:pPr>
        <w:pStyle w:val="Heading2"/>
      </w:pPr>
      <w:r>
        <w:t>Simple example</w:t>
      </w:r>
    </w:p>
    <w:p>
      <w:r>
        <w:t>Generate a two-hour SAS for container day13-data with read and list permission only. Give it to an analyst using a secure route. Do not show the token in chat or commit it to Git.</w:t>
      </w:r>
    </w:p>
    <w:p>
      <w:pPr>
        <w:pStyle w:val="Heading2"/>
      </w:pPr>
      <w:r>
        <w:t>Ask the class</w:t>
      </w:r>
    </w:p>
    <w:p>
      <w:r>
        <w:t>If the analyst only needs to download a report, should the SAS include write and delete?</w:t>
      </w:r>
    </w:p>
    <w:p>
      <w:pPr>
        <w:pStyle w:val="Heading1"/>
      </w:pPr>
      <w:r>
        <w:t>11 Microsoft Graph</w:t>
      </w:r>
    </w:p>
    <w:p>
      <w:r>
        <w:t>Microsoft Graph is Microsoft API gateway for Entra ID and Microsoft 365 services. Apps call endpoints such as /me after requesting appropriate permissions.</w:t>
      </w:r>
    </w:p>
    <w:p>
      <w:pPr>
        <w:pStyle w:val="Heading2"/>
      </w:pPr>
      <w:r>
        <w:t>What to say to the class</w:t>
      </w:r>
    </w:p>
    <w:p>
      <w:r>
        <w:t>Say: “Graph is the controlled front door to Microsoft identity and collaboration data. The API token carries exactly what the app is allowed to do.”</w:t>
      </w:r>
    </w:p>
    <w:p>
      <w:pPr>
        <w:pStyle w:val="Heading2"/>
      </w:pPr>
      <w:r>
        <w:t>Simple example</w:t>
      </w:r>
    </w:p>
    <w:p>
      <w:r>
        <w:t>az rest GET https://graph.microsoft.com/v1.0/me returns current profile where the identity/token allows it. Graph PowerShell uses the same Graph permissions.</w:t>
      </w:r>
    </w:p>
    <w:p>
      <w:pPr>
        <w:pStyle w:val="Heading2"/>
      </w:pPr>
      <w:r>
        <w:t>Ask the class</w:t>
      </w:r>
    </w:p>
    <w:p>
      <w:r>
        <w:t>Why might a student receive Insufficient privileges when creating a tenant group?</w:t>
      </w:r>
    </w:p>
    <w:p>
      <w:pPr>
        <w:pStyle w:val="Heading1"/>
      </w:pPr>
      <w:r>
        <w:t>Important troubleshooting lesson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8"/>
              </w:rPr>
              <w:t>How to explain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AuthorizationFailed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Azure RBAC role/scope is missing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Check correct subscription, resource group and role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403 listing blobs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Identity can manage Storage Account but lacks data-plane role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Assign Storage Blob Data Contributor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Insufficient privileges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Directory operation is not allowed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Use Entra administrator demo</w:t>
            </w:r>
          </w:p>
        </w:tc>
      </w:tr>
      <w:tr>
        <w:tc>
          <w:tcPr>
            <w:tcW w:type="dxa" w:w="3360"/>
            <w:shd w:fill="EAF3FF"/>
          </w:tcPr>
          <w:p>
            <w:r>
              <w:rPr>
                <w:sz w:val="18"/>
              </w:rPr>
              <w:t>MFA policy blocks sign-in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Policy scope is too broad</w:t>
            </w:r>
          </w:p>
        </w:tc>
        <w:tc>
          <w:tcPr>
            <w:tcW w:type="dxa" w:w="3360"/>
            <w:shd w:fill="EAF3FF"/>
          </w:tcPr>
          <w:p>
            <w:r>
              <w:rPr>
                <w:sz w:val="18"/>
              </w:rPr>
              <w:t>Use pilot/report-only and excluded emergency admin</w:t>
            </w:r>
          </w:p>
        </w:tc>
      </w:tr>
    </w:tbl>
    <w:p/>
    <w:p>
      <w:pPr>
        <w:pStyle w:val="Heading1"/>
      </w:pPr>
      <w:r>
        <w:t>Close the day</w:t>
      </w:r>
    </w:p>
    <w:p>
      <w:r>
        <w:t>Return to the pharmacy scenario. Ravi is a human user with MFA and Contributor on one project resource group. The deploy bot is a service principal with scoped deployment permissions. The analyst has a read-only two-hour SAS. This is least privilege: correct identity, correct permission, correct scope and correct duration.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