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day-26-detailed-hands-on-lab-guide"/>
    <w:p>
      <w:pPr>
        <w:pStyle w:val="Heading1"/>
      </w:pPr>
      <w:r>
        <w:t xml:space="preserve">Day 26 – Detailed Hands-on Lab Guide</w:t>
      </w:r>
    </w:p>
    <w:bookmarkStart w:id="9" w:name="X99b0f007bf38fe34445b10c10e1a2294b85bdca"/>
    <w:p>
      <w:pPr>
        <w:pStyle w:val="Heading2"/>
      </w:pPr>
      <w:r>
        <w:t xml:space="preserve">Enterprise Observability using New Relic, Azure Monitor and Azure Databricks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lab-objective"/>
    <w:p>
      <w:pPr>
        <w:pStyle w:val="Heading1"/>
      </w:pPr>
      <w:r>
        <w:t xml:space="preserve">1. Lab Objective</w:t>
      </w:r>
    </w:p>
    <w:p>
      <w:pPr>
        <w:pStyle w:val="FirstParagraph"/>
      </w:pPr>
      <w:r>
        <w:t xml:space="preserve">In this lab we will build an observability solution for an Azure Databricks workload.</w:t>
      </w:r>
    </w:p>
    <w:p>
      <w:pPr>
        <w:pStyle w:val="BodyText"/>
      </w:pPr>
      <w:r>
        <w:t xml:space="preserve">Students will learn how to:</w:t>
      </w:r>
    </w:p>
    <w:p>
      <w:pPr>
        <w:pStyle w:val="Compact"/>
        <w:numPr>
          <w:ilvl w:val="0"/>
          <w:numId w:val="1001"/>
        </w:numPr>
      </w:pPr>
      <w:r>
        <w:t xml:space="preserve">Understand monitoring and observability.</w:t>
      </w:r>
    </w:p>
    <w:p>
      <w:pPr>
        <w:pStyle w:val="Compact"/>
        <w:numPr>
          <w:ilvl w:val="0"/>
          <w:numId w:val="1001"/>
        </w:numPr>
      </w:pPr>
      <w:r>
        <w:t xml:space="preserve">Connect Azure with New Relic.</w:t>
      </w:r>
    </w:p>
    <w:p>
      <w:pPr>
        <w:pStyle w:val="Compact"/>
        <w:numPr>
          <w:ilvl w:val="0"/>
          <w:numId w:val="1001"/>
        </w:numPr>
      </w:pPr>
      <w:r>
        <w:t xml:space="preserve">Understand Azure Monitor.</w:t>
      </w:r>
    </w:p>
    <w:p>
      <w:pPr>
        <w:pStyle w:val="Compact"/>
        <w:numPr>
          <w:ilvl w:val="0"/>
          <w:numId w:val="1001"/>
        </w:numPr>
      </w:pPr>
      <w:r>
        <w:t xml:space="preserve">Monitor Azure infrastructure from New Relic.</w:t>
      </w:r>
    </w:p>
    <w:p>
      <w:pPr>
        <w:pStyle w:val="Compact"/>
        <w:numPr>
          <w:ilvl w:val="0"/>
          <w:numId w:val="1001"/>
        </w:numPr>
      </w:pPr>
      <w:r>
        <w:t xml:space="preserve">Install the New Relic Databricks integration.</w:t>
      </w:r>
    </w:p>
    <w:p>
      <w:pPr>
        <w:pStyle w:val="Compact"/>
        <w:numPr>
          <w:ilvl w:val="0"/>
          <w:numId w:val="1001"/>
        </w:numPr>
      </w:pPr>
      <w:r>
        <w:t xml:space="preserve">Monitor Spark applications.</w:t>
      </w:r>
    </w:p>
    <w:p>
      <w:pPr>
        <w:pStyle w:val="Compact"/>
        <w:numPr>
          <w:ilvl w:val="0"/>
          <w:numId w:val="1001"/>
        </w:numPr>
      </w:pPr>
      <w:r>
        <w:t xml:space="preserve">Monitor Databricks compute.</w:t>
      </w:r>
    </w:p>
    <w:p>
      <w:pPr>
        <w:pStyle w:val="Compact"/>
        <w:numPr>
          <w:ilvl w:val="0"/>
          <w:numId w:val="1001"/>
        </w:numPr>
      </w:pPr>
      <w:r>
        <w:t xml:space="preserve">Monitor Databricks Jobs.</w:t>
      </w:r>
    </w:p>
    <w:p>
      <w:pPr>
        <w:pStyle w:val="Compact"/>
        <w:numPr>
          <w:ilvl w:val="0"/>
          <w:numId w:val="1001"/>
        </w:numPr>
      </w:pPr>
      <w:r>
        <w:t xml:space="preserve">Monitor task execution duration.</w:t>
      </w:r>
    </w:p>
    <w:p>
      <w:pPr>
        <w:pStyle w:val="Compact"/>
        <w:numPr>
          <w:ilvl w:val="0"/>
          <w:numId w:val="1001"/>
        </w:numPr>
      </w:pPr>
      <w:r>
        <w:t xml:space="preserve">Monitor failed jobs.</w:t>
      </w:r>
    </w:p>
    <w:p>
      <w:pPr>
        <w:pStyle w:val="Compact"/>
        <w:numPr>
          <w:ilvl w:val="0"/>
          <w:numId w:val="1001"/>
        </w:numPr>
      </w:pPr>
      <w:r>
        <w:t xml:space="preserve">Query observability data using NRQL.</w:t>
      </w:r>
    </w:p>
    <w:p>
      <w:pPr>
        <w:pStyle w:val="Compact"/>
        <w:numPr>
          <w:ilvl w:val="0"/>
          <w:numId w:val="1001"/>
        </w:numPr>
      </w:pPr>
      <w:r>
        <w:t xml:space="preserve">Create dashboards.</w:t>
      </w:r>
    </w:p>
    <w:p>
      <w:pPr>
        <w:pStyle w:val="Compact"/>
        <w:numPr>
          <w:ilvl w:val="0"/>
          <w:numId w:val="1001"/>
        </w:numPr>
      </w:pPr>
      <w:r>
        <w:t xml:space="preserve">Create alerts.</w:t>
      </w:r>
    </w:p>
    <w:p>
      <w:pPr>
        <w:pStyle w:val="Compact"/>
        <w:numPr>
          <w:ilvl w:val="0"/>
          <w:numId w:val="1001"/>
        </w:numPr>
      </w:pPr>
      <w:r>
        <w:t xml:space="preserve">Use Databricks system tables.</w:t>
      </w:r>
    </w:p>
    <w:p>
      <w:pPr>
        <w:pStyle w:val="Compact"/>
        <w:numPr>
          <w:ilvl w:val="0"/>
          <w:numId w:val="1001"/>
        </w:numPr>
      </w:pPr>
      <w:r>
        <w:t xml:space="preserve">Investigate performance problems.</w:t>
      </w:r>
    </w:p>
    <w:p>
      <w:pPr>
        <w:pStyle w:val="Compact"/>
        <w:numPr>
          <w:ilvl w:val="0"/>
          <w:numId w:val="1001"/>
        </w:numPr>
      </w:pPr>
      <w:r>
        <w:t xml:space="preserve">Simulate failures.</w:t>
      </w:r>
    </w:p>
    <w:p>
      <w:pPr>
        <w:pStyle w:val="Compact"/>
        <w:numPr>
          <w:ilvl w:val="0"/>
          <w:numId w:val="1001"/>
        </w:numPr>
      </w:pPr>
      <w:r>
        <w:t xml:space="preserve">Perform root-cause analysis.</w:t>
      </w:r>
    </w:p>
    <w:p>
      <w:pPr>
        <w:pStyle w:val="Compact"/>
        <w:numPr>
          <w:ilvl w:val="0"/>
          <w:numId w:val="1001"/>
        </w:numPr>
      </w:pPr>
      <w:r>
        <w:t xml:space="preserve">Understand cost monitoring.</w:t>
      </w:r>
    </w:p>
    <w:p>
      <w:pPr>
        <w:pStyle w:val="Compact"/>
        <w:numPr>
          <w:ilvl w:val="0"/>
          <w:numId w:val="1001"/>
        </w:numPr>
      </w:pPr>
      <w:r>
        <w:t xml:space="preserve">Understand how Azure Monitor, Databricks native monitoring and New Relic work together.</w:t>
      </w:r>
    </w:p>
    <w:p>
      <w:r>
        <w:pict>
          <v:rect style="width:0;height:1.5pt" o:hralign="center" o:hrstd="t" o:hr="t"/>
        </w:pict>
      </w:r>
    </w:p>
    <w:bookmarkEnd w:id="11"/>
    <w:bookmarkStart w:id="12" w:name="final-architecture"/>
    <w:p>
      <w:pPr>
        <w:pStyle w:val="Heading1"/>
      </w:pPr>
      <w:r>
        <w:t xml:space="preserve">2. Final Architecture</w:t>
      </w:r>
    </w:p>
    <w:p>
      <w:pPr>
        <w:pStyle w:val="FirstParagraph"/>
      </w:pPr>
      <w:r>
        <w:t xml:space="preserve">The environment used during this lab will conceptually look like this: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New Relic          │</w:t>
      </w:r>
      <w:r>
        <w:br/>
      </w:r>
      <w:r>
        <w:rPr>
          <w:rStyle w:val="VerbatimChar"/>
        </w:rPr>
        <w:t xml:space="preserve">                    │                           │</w:t>
      </w:r>
      <w:r>
        <w:br/>
      </w:r>
      <w:r>
        <w:rPr>
          <w:rStyle w:val="VerbatimChar"/>
        </w:rPr>
        <w:t xml:space="preserve">                    │ Metrics                   │</w:t>
      </w:r>
      <w:r>
        <w:br/>
      </w:r>
      <w:r>
        <w:rPr>
          <w:rStyle w:val="VerbatimChar"/>
        </w:rPr>
        <w:t xml:space="preserve">                    │ Logs                      │</w:t>
      </w:r>
      <w:r>
        <w:br/>
      </w:r>
      <w:r>
        <w:rPr>
          <w:rStyle w:val="VerbatimChar"/>
        </w:rPr>
        <w:t xml:space="preserve">                    │ Dashboards                │</w:t>
      </w:r>
      <w:r>
        <w:br/>
      </w:r>
      <w:r>
        <w:rPr>
          <w:rStyle w:val="VerbatimChar"/>
        </w:rPr>
        <w:t xml:space="preserve">                    │ Alerts                    │</w:t>
      </w:r>
      <w:r>
        <w:br/>
      </w:r>
      <w:r>
        <w:rPr>
          <w:rStyle w:val="VerbatimChar"/>
        </w:rPr>
        <w:t xml:space="preserve">                    │ NRQL                      │</w:t>
      </w:r>
      <w:r>
        <w:br/>
      </w:r>
      <w:r>
        <w:rPr>
          <w:rStyle w:val="VerbatimChar"/>
        </w:rPr>
        <w:t xml:space="preserve">                    └────────────▲──────────────┘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┌───────────────┴─────────────────┐</w:t>
      </w:r>
      <w:r>
        <w:br/>
      </w:r>
      <w:r>
        <w:rPr>
          <w:rStyle w:val="VerbatimChar"/>
        </w:rPr>
        <w:t xml:space="preserve">                 │                                 │</w:t>
      </w:r>
      <w:r>
        <w:br/>
      </w:r>
      <w:r>
        <w:rPr>
          <w:rStyle w:val="VerbatimChar"/>
        </w:rPr>
        <w:t xml:space="preserve">                 │                                 │</w:t>
      </w:r>
      <w:r>
        <w:br/>
      </w:r>
      <w:r>
        <w:rPr>
          <w:rStyle w:val="VerbatimChar"/>
        </w:rPr>
        <w:t xml:space="preserve">         Azure Monitor                    New Relic Databricks</w:t>
      </w:r>
      <w:r>
        <w:br/>
      </w:r>
      <w:r>
        <w:rPr>
          <w:rStyle w:val="VerbatimChar"/>
        </w:rPr>
        <w:t xml:space="preserve">                 │                           Integration</w:t>
      </w:r>
      <w:r>
        <w:br/>
      </w:r>
      <w:r>
        <w:rPr>
          <w:rStyle w:val="VerbatimChar"/>
        </w:rPr>
        <w:t xml:space="preserve">                 │                                 │</w:t>
      </w:r>
      <w:r>
        <w:br/>
      </w:r>
      <w:r>
        <w:rPr>
          <w:rStyle w:val="VerbatimChar"/>
        </w:rPr>
        <w:t xml:space="preserve">       ┌─────────┴─────────┐              ┌────────┴────────┐</w:t>
      </w:r>
      <w:r>
        <w:br/>
      </w:r>
      <w:r>
        <w:rPr>
          <w:rStyle w:val="VerbatimChar"/>
        </w:rPr>
        <w:t xml:space="preserve">       │                   │              │                 │</w:t>
      </w:r>
      <w:r>
        <w:br/>
      </w:r>
      <w:r>
        <w:rPr>
          <w:rStyle w:val="VerbatimChar"/>
        </w:rPr>
        <w:t xml:space="preserve">       │ Azure Resources   │              │ Databricks      │</w:t>
      </w:r>
      <w:r>
        <w:br/>
      </w:r>
      <w:r>
        <w:rPr>
          <w:rStyle w:val="VerbatimChar"/>
        </w:rPr>
        <w:t xml:space="preserve">       │                   │              │                 │</w:t>
      </w:r>
      <w:r>
        <w:br/>
      </w:r>
      <w:r>
        <w:rPr>
          <w:rStyle w:val="VerbatimChar"/>
        </w:rPr>
        <w:t xml:space="preserve">       │ Storage           │              │ Spark           │</w:t>
      </w:r>
      <w:r>
        <w:br/>
      </w:r>
      <w:r>
        <w:rPr>
          <w:rStyle w:val="VerbatimChar"/>
        </w:rPr>
        <w:t xml:space="preserve">       │ VM                │              │ Jobs            │</w:t>
      </w:r>
      <w:r>
        <w:br/>
      </w:r>
      <w:r>
        <w:rPr>
          <w:rStyle w:val="VerbatimChar"/>
        </w:rPr>
        <w:t xml:space="preserve">       │ App Service       │              │ Tasks           │</w:t>
      </w:r>
      <w:r>
        <w:br/>
      </w:r>
      <w:r>
        <w:rPr>
          <w:rStyle w:val="VerbatimChar"/>
        </w:rPr>
        <w:t xml:space="preserve">       │ SQL               │              │ Cluster         │</w:t>
      </w:r>
      <w:r>
        <w:br/>
      </w:r>
      <w:r>
        <w:rPr>
          <w:rStyle w:val="VerbatimChar"/>
        </w:rPr>
        <w:t xml:space="preserve">       │ Event Hubs        │              │ Queries         │</w:t>
      </w:r>
      <w:r>
        <w:br/>
      </w:r>
      <w:r>
        <w:rPr>
          <w:rStyle w:val="VerbatimChar"/>
        </w:rPr>
        <w:t xml:space="preserve">       │ etc.              │              │ Logs            │</w:t>
      </w:r>
      <w:r>
        <w:br/>
      </w:r>
      <w:r>
        <w:rPr>
          <w:rStyle w:val="VerbatimChar"/>
        </w:rPr>
        <w:t xml:space="preserve">       └───────────────────┘              └─────────────────┘</w:t>
      </w:r>
    </w:p>
    <w:p>
      <w:pPr>
        <w:pStyle w:val="FirstParagraph"/>
      </w:pPr>
      <w:r>
        <w:t xml:space="preserve">New Relic’s Azure Monitor integration can collect Azure metrics, discover resources as entities, attach Azure resource tags and make those metrics available for dashboards and alerts.</w:t>
      </w:r>
    </w:p>
    <w:p>
      <w:pPr>
        <w:pStyle w:val="BodyText"/>
      </w:pPr>
      <w:r>
        <w:t xml:space="preserve">The Databricks integration can collect Spark application metrics, Databricks Job metrics, pipeline telemetry, query metrics, cluster health information, logs and optional cost/consumption information.</w:t>
      </w:r>
    </w:p>
    <w:p>
      <w:r>
        <w:pict>
          <v:rect style="width:0;height:1.5pt" o:hralign="center" o:hrstd="t" o:hr="t"/>
        </w:pict>
      </w:r>
    </w:p>
    <w:bookmarkEnd w:id="12"/>
    <w:bookmarkStart w:id="13" w:name="environment-used-in-our-training"/>
    <w:p>
      <w:pPr>
        <w:pStyle w:val="Heading1"/>
      </w:pPr>
      <w:r>
        <w:t xml:space="preserve">3. Environment Used in Our Training</w:t>
      </w:r>
    </w:p>
    <w:p>
      <w:pPr>
        <w:pStyle w:val="FirstParagraph"/>
      </w:pPr>
      <w:r>
        <w:t xml:space="preserve">We will reuse the existing lab environment wherever possible.</w:t>
      </w:r>
    </w:p>
    <w:p>
      <w:pPr>
        <w:pStyle w:val="SourceCode"/>
      </w:pPr>
      <w:r>
        <w:rPr>
          <w:rStyle w:val="VerbatimChar"/>
        </w:rPr>
        <w:t xml:space="preserve">Azure Databricks Workspace</w:t>
      </w:r>
      <w:r>
        <w:br/>
      </w:r>
      <w:r>
        <w:rPr>
          <w:rStyle w:val="VerbatimChar"/>
        </w:rPr>
        <w:t xml:space="preserve">dbw-cdg-training-hybrid</w:t>
      </w:r>
      <w:r>
        <w:br/>
      </w:r>
      <w:r>
        <w:br/>
      </w:r>
      <w:r>
        <w:rPr>
          <w:rStyle w:val="VerbatimChar"/>
        </w:rPr>
        <w:t xml:space="preserve">Storage Account</w:t>
      </w:r>
      <w:r>
        <w:br/>
      </w:r>
      <w:r>
        <w:rPr>
          <w:rStyle w:val="VerbatimChar"/>
        </w:rPr>
        <w:t xml:space="preserve">stcdgtraininglab01</w:t>
      </w:r>
      <w:r>
        <w:br/>
      </w:r>
      <w:r>
        <w:br/>
      </w:r>
      <w:r>
        <w:rPr>
          <w:rStyle w:val="VerbatimChar"/>
        </w:rPr>
        <w:t xml:space="preserve">Existing shared training compute</w:t>
      </w:r>
      <w:r>
        <w:br/>
      </w:r>
      <w:r>
        <w:rPr>
          <w:rStyle w:val="VerbatimChar"/>
        </w:rPr>
        <w:t xml:space="preserve">Standard access mode</w:t>
      </w:r>
      <w:r>
        <w:br/>
      </w:r>
      <w:r>
        <w:br/>
      </w:r>
      <w:r>
        <w:rPr>
          <w:rStyle w:val="VerbatimChar"/>
        </w:rPr>
        <w:t xml:space="preserve">Unity Catalog</w:t>
      </w:r>
      <w:r>
        <w:br/>
      </w:r>
      <w:r>
        <w:rPr>
          <w:rStyle w:val="VerbatimChar"/>
        </w:rPr>
        <w:t xml:space="preserve">Enabled</w:t>
      </w:r>
      <w:r>
        <w:br/>
      </w:r>
      <w:r>
        <w:br/>
      </w:r>
      <w:r>
        <w:rPr>
          <w:rStyle w:val="VerbatimChar"/>
        </w:rPr>
        <w:t xml:space="preserve">ADLS Gen2</w:t>
      </w:r>
      <w:r>
        <w:br/>
      </w:r>
      <w:r>
        <w:rPr>
          <w:rStyle w:val="VerbatimChar"/>
        </w:rPr>
        <w:t xml:space="preserve">Available</w:t>
      </w:r>
    </w:p>
    <w:p>
      <w:pPr>
        <w:pStyle w:val="FirstParagraph"/>
      </w:pPr>
      <w:r>
        <w:t xml:space="preserve">Do not create another Databricks workspace simply for this lab.</w:t>
      </w:r>
    </w:p>
    <w:p>
      <w:pPr>
        <w:pStyle w:val="BodyText"/>
      </w:pPr>
      <w:r>
        <w:t xml:space="preserve">Use your actual writable catalog name wherever this document shows:</w:t>
      </w:r>
    </w:p>
    <w:p>
      <w:pPr>
        <w:pStyle w:val="SourceCode"/>
      </w:pPr>
      <w:r>
        <w:rPr>
          <w:rStyle w:val="VerbatimChar"/>
        </w:rPr>
        <w:t xml:space="preserve">&lt;training_catalog&gt;</w:t>
      </w:r>
    </w:p>
    <w:p>
      <w:pPr>
        <w:pStyle w:val="FirstParagraph"/>
      </w:pPr>
      <w:r>
        <w:t xml:space="preserve">Likewise substitute your actual schema where required.</w:t>
      </w:r>
    </w:p>
    <w:p>
      <w:r>
        <w:pict>
          <v:rect style="width:0;height:1.5pt" o:hralign="center" o:hrstd="t" o:hr="t"/>
        </w:pict>
      </w:r>
    </w:p>
    <w:bookmarkEnd w:id="13"/>
    <w:bookmarkStart w:id="14" w:name="trainer-preparation-checklist"/>
    <w:p>
      <w:pPr>
        <w:pStyle w:val="Heading1"/>
      </w:pPr>
      <w:r>
        <w:t xml:space="preserve">4. Trainer Preparation Checklist</w:t>
      </w:r>
    </w:p>
    <w:p>
      <w:pPr>
        <w:pStyle w:val="FirstParagraph"/>
      </w:pPr>
      <w:r>
        <w:t xml:space="preserve">Before the students start, verify all of the following.</w:t>
      </w:r>
    </w:p>
    <w:p>
      <w:pPr>
        <w:pStyle w:val="SourceCode"/>
      </w:pPr>
      <w:r>
        <w:rPr>
          <w:rStyle w:val="VerbatimChar"/>
        </w:rPr>
        <w:t xml:space="preserve">[ ] Azure subscription available</w:t>
      </w:r>
      <w:r>
        <w:br/>
      </w:r>
      <w:r>
        <w:br/>
      </w:r>
      <w:r>
        <w:rPr>
          <w:rStyle w:val="VerbatimChar"/>
        </w:rPr>
        <w:t xml:space="preserve">[ ] Databricks workspace accessible</w:t>
      </w:r>
      <w:r>
        <w:br/>
      </w:r>
      <w:r>
        <w:br/>
      </w:r>
      <w:r>
        <w:rPr>
          <w:rStyle w:val="VerbatimChar"/>
        </w:rPr>
        <w:t xml:space="preserve">[ ] Standard-access compute available</w:t>
      </w:r>
      <w:r>
        <w:br/>
      </w:r>
      <w:r>
        <w:br/>
      </w:r>
      <w:r>
        <w:rPr>
          <w:rStyle w:val="VerbatimChar"/>
        </w:rPr>
        <w:t xml:space="preserve">[ ] Databricks Runtime 13.3 LTS or newer</w:t>
      </w:r>
      <w:r>
        <w:br/>
      </w:r>
      <w:r>
        <w:br/>
      </w:r>
      <w:r>
        <w:rPr>
          <w:rStyle w:val="VerbatimChar"/>
        </w:rPr>
        <w:t xml:space="preserve">[ ] Unity Catalog enabled</w:t>
      </w:r>
      <w:r>
        <w:br/>
      </w:r>
      <w:r>
        <w:br/>
      </w:r>
      <w:r>
        <w:rPr>
          <w:rStyle w:val="VerbatimChar"/>
        </w:rPr>
        <w:t xml:space="preserve">[ ] Writable catalog available</w:t>
      </w:r>
      <w:r>
        <w:br/>
      </w:r>
      <w:r>
        <w:br/>
      </w:r>
      <w:r>
        <w:rPr>
          <w:rStyle w:val="VerbatimChar"/>
        </w:rPr>
        <w:t xml:space="preserve">[ ] Writable schema available</w:t>
      </w:r>
      <w:r>
        <w:br/>
      </w:r>
      <w:r>
        <w:br/>
      </w:r>
      <w:r>
        <w:rPr>
          <w:rStyle w:val="VerbatimChar"/>
        </w:rPr>
        <w:t xml:space="preserve">[ ] Permission to CREATE VOLUME</w:t>
      </w:r>
      <w:r>
        <w:br/>
      </w:r>
      <w:r>
        <w:br/>
      </w:r>
      <w:r>
        <w:rPr>
          <w:rStyle w:val="VerbatimChar"/>
        </w:rPr>
        <w:t xml:space="preserve">[ ] Permission to modify compute</w:t>
      </w:r>
      <w:r>
        <w:br/>
      </w:r>
      <w:r>
        <w:br/>
      </w:r>
      <w:r>
        <w:rPr>
          <w:rStyle w:val="VerbatimChar"/>
        </w:rPr>
        <w:t xml:space="preserve">[ ] CAN ATTACH TO permission configured</w:t>
      </w:r>
      <w:r>
        <w:br/>
      </w:r>
      <w:r>
        <w:br/>
      </w:r>
      <w:r>
        <w:rPr>
          <w:rStyle w:val="VerbatimChar"/>
        </w:rPr>
        <w:t xml:space="preserve">[ ] New Relic account available</w:t>
      </w:r>
      <w:r>
        <w:br/>
      </w:r>
      <w:r>
        <w:br/>
      </w:r>
      <w:r>
        <w:rPr>
          <w:rStyle w:val="VerbatimChar"/>
        </w:rPr>
        <w:t xml:space="preserve">[ ] New Relic account ID available</w:t>
      </w:r>
      <w:r>
        <w:br/>
      </w:r>
      <w:r>
        <w:br/>
      </w:r>
      <w:r>
        <w:rPr>
          <w:rStyle w:val="VerbatimChar"/>
        </w:rPr>
        <w:t xml:space="preserve">[ ] New Relic License Key available</w:t>
      </w:r>
      <w:r>
        <w:br/>
      </w:r>
      <w:r>
        <w:br/>
      </w:r>
      <w:r>
        <w:rPr>
          <w:rStyle w:val="VerbatimChar"/>
        </w:rPr>
        <w:t xml:space="preserve">[ ] New Relic User API Key available</w:t>
      </w:r>
      <w:r>
        <w:br/>
      </w:r>
      <w:r>
        <w:br/>
      </w:r>
      <w:r>
        <w:rPr>
          <w:rStyle w:val="VerbatimChar"/>
        </w:rPr>
        <w:t xml:space="preserve">[ ] Databricks authentication credentials available</w:t>
      </w:r>
      <w:r>
        <w:br/>
      </w:r>
      <w:r>
        <w:br/>
      </w:r>
      <w:r>
        <w:rPr>
          <w:rStyle w:val="VerbatimChar"/>
        </w:rPr>
        <w:t xml:space="preserve">[ ] Access to New Relic dashboards and alerts</w:t>
      </w:r>
      <w:r>
        <w:br/>
      </w:r>
      <w:r>
        <w:br/>
      </w:r>
      <w:r>
        <w:rPr>
          <w:rStyle w:val="VerbatimChar"/>
        </w:rPr>
        <w:t xml:space="preserve">[ ] Workspace administrator available for allowlisting</w:t>
      </w:r>
    </w:p>
    <w:p>
      <w:pPr>
        <w:pStyle w:val="FirstParagraph"/>
      </w:pPr>
      <w:r>
        <w:t xml:space="preserve">New Relic currently requires a User API key, License Key and Account ID among its supported init-script configuration values.</w:t>
      </w:r>
    </w:p>
    <w:p>
      <w:r>
        <w:pict>
          <v:rect style="width:0;height:1.5pt" o:hralign="center" o:hrstd="t" o:hr="t"/>
        </w:pict>
      </w:r>
    </w:p>
    <w:bookmarkEnd w:id="14"/>
    <w:bookmarkStart w:id="15" w:name="part-a-understanding-observability"/>
    <w:p>
      <w:pPr>
        <w:pStyle w:val="Heading1"/>
      </w:pPr>
      <w:r>
        <w:t xml:space="preserve">PART A – UNDERSTANDING OBSERVABILITY</w:t>
      </w:r>
    </w:p>
    <w:bookmarkEnd w:id="15"/>
    <w:bookmarkStart w:id="17" w:name="monitoring-versus-observability"/>
    <w:p>
      <w:pPr>
        <w:pStyle w:val="Heading1"/>
      </w:pPr>
      <w:r>
        <w:t xml:space="preserve">5. Monitoring versus Observability</w:t>
      </w:r>
    </w:p>
    <w:p>
      <w:pPr>
        <w:pStyle w:val="FirstParagraph"/>
      </w:pPr>
      <w:r>
        <w:t xml:space="preserve">Before touching the tools, explain the difference.</w:t>
      </w:r>
    </w:p>
    <w:bookmarkStart w:id="16" w:name="monitoring"/>
    <w:p>
      <w:pPr>
        <w:pStyle w:val="Heading2"/>
      </w:pPr>
      <w:r>
        <w:t xml:space="preserve">Monitoring</w:t>
      </w:r>
    </w:p>
    <w:p>
      <w:pPr>
        <w:pStyle w:val="FirstParagraph"/>
      </w:pPr>
      <w:r>
        <w:t xml:space="preserve">Monitoring tells us that something happened.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Databricks Job FAILED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CPU = 95%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Pipeline execution = 25 minutes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observability"/>
    <w:p>
      <w:pPr>
        <w:pStyle w:val="Heading1"/>
      </w:pPr>
      <w:r>
        <w:t xml:space="preserve">6. Observability</w:t>
      </w:r>
    </w:p>
    <w:p>
      <w:pPr>
        <w:pStyle w:val="FirstParagraph"/>
      </w:pPr>
      <w:r>
        <w:t xml:space="preserve">Observability helps us answer:</w:t>
      </w:r>
    </w:p>
    <w:p>
      <w:pPr>
        <w:pStyle w:val="BlockText"/>
      </w:pPr>
      <w:r>
        <w:t xml:space="preserve">Why did it happen?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Business report delayed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Databricks Job took 25 minutes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Task execution was slow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Spark stage took 20 minutes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Large shuffle occurred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Executors experienced high CPU</w:t>
      </w:r>
    </w:p>
    <w:p>
      <w:pPr>
        <w:pStyle w:val="FirstParagraph"/>
      </w:pPr>
      <w:r>
        <w:t xml:space="preserve">This is the main idea behind Day 26.</w:t>
      </w:r>
    </w:p>
    <w:p>
      <w:r>
        <w:pict>
          <v:rect style="width:0;height:1.5pt" o:hralign="center" o:hrstd="t" o:hr="t"/>
        </w:pict>
      </w:r>
    </w:p>
    <w:bookmarkEnd w:id="18"/>
    <w:bookmarkStart w:id="22" w:name="three-main-observability-signals"/>
    <w:p>
      <w:pPr>
        <w:pStyle w:val="Heading1"/>
      </w:pPr>
      <w:r>
        <w:t xml:space="preserve">7. Three Main Observability Signals</w:t>
      </w:r>
    </w:p>
    <w:bookmarkStart w:id="19" w:name="metrics"/>
    <w:p>
      <w:pPr>
        <w:pStyle w:val="Heading2"/>
      </w:pPr>
      <w:r>
        <w:t xml:space="preserve">Metrics</w:t>
      </w:r>
    </w:p>
    <w:p>
      <w:pPr>
        <w:pStyle w:val="FirstParagraph"/>
      </w:pPr>
      <w:r>
        <w:t xml:space="preserve">Numeric measurements over time.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CPU utilization = 82%</w:t>
      </w:r>
      <w:r>
        <w:br/>
      </w:r>
      <w:r>
        <w:br/>
      </w:r>
      <w:r>
        <w:rPr>
          <w:rStyle w:val="VerbatimChar"/>
        </w:rPr>
        <w:t xml:space="preserve">Memory utilization = 76%</w:t>
      </w:r>
      <w:r>
        <w:br/>
      </w:r>
      <w:r>
        <w:br/>
      </w:r>
      <w:r>
        <w:rPr>
          <w:rStyle w:val="VerbatimChar"/>
        </w:rPr>
        <w:t xml:space="preserve">Job duration = 12 minutes</w:t>
      </w:r>
      <w:r>
        <w:br/>
      </w:r>
      <w:r>
        <w:br/>
      </w:r>
      <w:r>
        <w:rPr>
          <w:rStyle w:val="VerbatimChar"/>
        </w:rPr>
        <w:t xml:space="preserve">Rows processed = 5,000,000</w:t>
      </w:r>
    </w:p>
    <w:p>
      <w:r>
        <w:pict>
          <v:rect style="width:0;height:1.5pt" o:hralign="center" o:hrstd="t" o:hr="t"/>
        </w:pict>
      </w:r>
    </w:p>
    <w:bookmarkEnd w:id="19"/>
    <w:bookmarkStart w:id="20" w:name="logs"/>
    <w:p>
      <w:pPr>
        <w:pStyle w:val="Heading2"/>
      </w:pPr>
      <w:r>
        <w:t xml:space="preserve">Logs</w:t>
      </w:r>
    </w:p>
    <w:p>
      <w:pPr>
        <w:pStyle w:val="FirstParagraph"/>
      </w:pPr>
      <w:r>
        <w:t xml:space="preserve">Detailed records describing events.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ERROR</w:t>
      </w:r>
      <w:r>
        <w:br/>
      </w:r>
      <w:r>
        <w:br/>
      </w:r>
      <w:r>
        <w:rPr>
          <w:rStyle w:val="VerbatimChar"/>
        </w:rPr>
        <w:t xml:space="preserve">Input path does not exist:</w:t>
      </w:r>
      <w:r>
        <w:br/>
      </w:r>
      <w:r>
        <w:br/>
      </w:r>
      <w:r>
        <w:rPr>
          <w:rStyle w:val="VerbatimChar"/>
        </w:rPr>
        <w:t xml:space="preserve">/Volumes/training_catalog/student_01/data/orders.csv</w:t>
      </w:r>
    </w:p>
    <w:p>
      <w:r>
        <w:pict>
          <v:rect style="width:0;height:1.5pt" o:hralign="center" o:hrstd="t" o:hr="t"/>
        </w:pict>
      </w:r>
    </w:p>
    <w:bookmarkEnd w:id="20"/>
    <w:bookmarkStart w:id="21" w:name="traces"/>
    <w:p>
      <w:pPr>
        <w:pStyle w:val="Heading2"/>
      </w:pPr>
      <w:r>
        <w:t xml:space="preserve">Traces</w:t>
      </w:r>
    </w:p>
    <w:p>
      <w:pPr>
        <w:pStyle w:val="FirstParagraph"/>
      </w:pPr>
      <w:r>
        <w:t xml:space="preserve">Used primarily for following requests across distributed application services.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Web Application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Microservice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Database</w:t>
      </w:r>
    </w:p>
    <w:p>
      <w:pPr>
        <w:pStyle w:val="FirstParagraph"/>
      </w:pPr>
      <w:r>
        <w:t xml:space="preserve">For today’s Databricks exercise, we concentrate mainly on:</w:t>
      </w:r>
    </w:p>
    <w:p>
      <w:pPr>
        <w:pStyle w:val="SourceCode"/>
      </w:pPr>
      <w:r>
        <w:rPr>
          <w:rStyle w:val="VerbatimChar"/>
        </w:rPr>
        <w:t xml:space="preserve">Metrics</w:t>
      </w:r>
      <w:r>
        <w:br/>
      </w:r>
      <w:r>
        <w:rPr>
          <w:rStyle w:val="VerbatimChar"/>
        </w:rPr>
        <w:t xml:space="preserve">Logs</w:t>
      </w:r>
      <w:r>
        <w:br/>
      </w:r>
      <w:r>
        <w:rPr>
          <w:rStyle w:val="VerbatimChar"/>
        </w:rPr>
        <w:t xml:space="preserve">Events</w:t>
      </w:r>
      <w:r>
        <w:br/>
      </w:r>
      <w:r>
        <w:rPr>
          <w:rStyle w:val="VerbatimChar"/>
        </w:rPr>
        <w:t xml:space="preserve">Jobs</w:t>
      </w:r>
      <w:r>
        <w:br/>
      </w:r>
      <w:r>
        <w:rPr>
          <w:rStyle w:val="VerbatimChar"/>
        </w:rPr>
        <w:t xml:space="preserve">Spark telemetry</w:t>
      </w:r>
      <w:r>
        <w:br/>
      </w:r>
      <w:r>
        <w:rPr>
          <w:rStyle w:val="VerbatimChar"/>
        </w:rPr>
        <w:t xml:space="preserve">Infrastructure telemetry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art-b-azure-new-relic"/>
    <w:p>
      <w:pPr>
        <w:pStyle w:val="Heading1"/>
      </w:pPr>
      <w:r>
        <w:t xml:space="preserve">PART B – AZURE + NEW RELIC</w:t>
      </w:r>
    </w:p>
    <w:bookmarkEnd w:id="23"/>
    <w:bookmarkStart w:id="24" w:name="understand-azure-monitor"/>
    <w:p>
      <w:pPr>
        <w:pStyle w:val="Heading1"/>
      </w:pPr>
      <w:r>
        <w:t xml:space="preserve">8. Understand Azure Monitor</w:t>
      </w:r>
    </w:p>
    <w:p>
      <w:pPr>
        <w:pStyle w:val="FirstParagraph"/>
      </w:pPr>
      <w:r>
        <w:t xml:space="preserve">Azure Monitor is Microsoft’s native monitoring platform.</w:t>
      </w:r>
    </w:p>
    <w:p>
      <w:pPr>
        <w:pStyle w:val="BodyText"/>
      </w:pPr>
      <w:r>
        <w:t xml:space="preserve">Think of it as:</w:t>
      </w:r>
    </w:p>
    <w:p>
      <w:pPr>
        <w:pStyle w:val="SourceCode"/>
      </w:pPr>
      <w:r>
        <w:rPr>
          <w:rStyle w:val="VerbatimChar"/>
        </w:rPr>
        <w:t xml:space="preserve">Azure Resources</w:t>
      </w:r>
      <w:r>
        <w:br/>
      </w:r>
      <w:r>
        <w:br/>
      </w:r>
      <w:r>
        <w:rPr>
          <w:rStyle w:val="VerbatimChar"/>
        </w:rPr>
        <w:t xml:space="preserve">       ↓</w:t>
      </w:r>
      <w:r>
        <w:br/>
      </w:r>
      <w:r>
        <w:br/>
      </w:r>
      <w:r>
        <w:rPr>
          <w:rStyle w:val="VerbatimChar"/>
        </w:rPr>
        <w:t xml:space="preserve">Azure Monitor</w:t>
      </w:r>
      <w:r>
        <w:br/>
      </w:r>
      <w:r>
        <w:br/>
      </w:r>
      <w:r>
        <w:rPr>
          <w:rStyle w:val="VerbatimChar"/>
        </w:rPr>
        <w:t xml:space="preserve">       ↓</w:t>
      </w:r>
      <w:r>
        <w:br/>
      </w:r>
      <w:r>
        <w:br/>
      </w:r>
      <w:r>
        <w:rPr>
          <w:rStyle w:val="VerbatimChar"/>
        </w:rPr>
        <w:t xml:space="preserve">Metrics</w:t>
      </w:r>
      <w:r>
        <w:br/>
      </w:r>
      <w:r>
        <w:rPr>
          <w:rStyle w:val="VerbatimChar"/>
        </w:rPr>
        <w:t xml:space="preserve">Logs</w:t>
      </w:r>
      <w:r>
        <w:br/>
      </w:r>
      <w:r>
        <w:rPr>
          <w:rStyle w:val="VerbatimChar"/>
        </w:rPr>
        <w:t xml:space="preserve">Alerts</w:t>
      </w:r>
      <w:r>
        <w:br/>
      </w:r>
      <w:r>
        <w:rPr>
          <w:rStyle w:val="VerbatimChar"/>
        </w:rPr>
        <w:t xml:space="preserve">Dashboards</w:t>
      </w:r>
    </w:p>
    <w:p>
      <w:pPr>
        <w:pStyle w:val="FirstParagraph"/>
      </w:pPr>
      <w:r>
        <w:t xml:space="preserve">It can monitor many Azure services.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Virtual Machines</w:t>
      </w:r>
      <w:r>
        <w:br/>
      </w:r>
      <w:r>
        <w:br/>
      </w:r>
      <w:r>
        <w:rPr>
          <w:rStyle w:val="VerbatimChar"/>
        </w:rPr>
        <w:t xml:space="preserve">Storage Accounts</w:t>
      </w:r>
      <w:r>
        <w:br/>
      </w:r>
      <w:r>
        <w:br/>
      </w:r>
      <w:r>
        <w:rPr>
          <w:rStyle w:val="VerbatimChar"/>
        </w:rPr>
        <w:t xml:space="preserve">Azure SQL</w:t>
      </w:r>
      <w:r>
        <w:br/>
      </w:r>
      <w:r>
        <w:br/>
      </w:r>
      <w:r>
        <w:rPr>
          <w:rStyle w:val="VerbatimChar"/>
        </w:rPr>
        <w:t xml:space="preserve">App Service</w:t>
      </w:r>
      <w:r>
        <w:br/>
      </w:r>
      <w:r>
        <w:br/>
      </w:r>
      <w:r>
        <w:rPr>
          <w:rStyle w:val="VerbatimChar"/>
        </w:rPr>
        <w:t xml:space="preserve">AKS</w:t>
      </w:r>
      <w:r>
        <w:br/>
      </w:r>
      <w:r>
        <w:br/>
      </w:r>
      <w:r>
        <w:rPr>
          <w:rStyle w:val="VerbatimChar"/>
        </w:rPr>
        <w:t xml:space="preserve">Event Hubs</w:t>
      </w:r>
      <w:r>
        <w:br/>
      </w:r>
      <w:r>
        <w:br/>
      </w:r>
      <w:r>
        <w:rPr>
          <w:rStyle w:val="VerbatimChar"/>
        </w:rPr>
        <w:t xml:space="preserve">Functions</w:t>
      </w:r>
      <w:r>
        <w:br/>
      </w:r>
      <w:r>
        <w:br/>
      </w:r>
      <w:r>
        <w:rPr>
          <w:rStyle w:val="VerbatimChar"/>
        </w:rPr>
        <w:t xml:space="preserve">Networking resources</w:t>
      </w:r>
    </w:p>
    <w:p>
      <w:r>
        <w:pict>
          <v:rect style="width:0;height:1.5pt" o:hralign="center" o:hrstd="t" o:hr="t"/>
        </w:pict>
      </w:r>
    </w:p>
    <w:bookmarkEnd w:id="24"/>
    <w:bookmarkStart w:id="25" w:name="understand-new-relic"/>
    <w:p>
      <w:pPr>
        <w:pStyle w:val="Heading1"/>
      </w:pPr>
      <w:r>
        <w:t xml:space="preserve">9. Understand New Relic</w:t>
      </w:r>
    </w:p>
    <w:p>
      <w:pPr>
        <w:pStyle w:val="FirstParagraph"/>
      </w:pPr>
      <w:r>
        <w:t xml:space="preserve">New Relic provides cross-platform observability.</w:t>
      </w:r>
    </w:p>
    <w:p>
      <w:pPr>
        <w:pStyle w:val="SourceCode"/>
      </w:pPr>
      <w:r>
        <w:rPr>
          <w:rStyle w:val="VerbatimChar"/>
        </w:rPr>
        <w:t xml:space="preserve">Azure</w:t>
      </w:r>
      <w:r>
        <w:br/>
      </w:r>
      <w:r>
        <w:rPr>
          <w:rStyle w:val="VerbatimChar"/>
        </w:rPr>
        <w:t xml:space="preserve">AWS</w:t>
      </w:r>
      <w:r>
        <w:br/>
      </w:r>
      <w:r>
        <w:rPr>
          <w:rStyle w:val="VerbatimChar"/>
        </w:rPr>
        <w:t xml:space="preserve">GCP</w:t>
      </w:r>
      <w:r>
        <w:br/>
      </w:r>
      <w:r>
        <w:rPr>
          <w:rStyle w:val="VerbatimChar"/>
        </w:rPr>
        <w:t xml:space="preserve">Applications</w:t>
      </w:r>
      <w:r>
        <w:br/>
      </w:r>
      <w:r>
        <w:rPr>
          <w:rStyle w:val="VerbatimChar"/>
        </w:rPr>
        <w:t xml:space="preserve">Databases</w:t>
      </w:r>
      <w:r>
        <w:br/>
      </w:r>
      <w:r>
        <w:rPr>
          <w:rStyle w:val="VerbatimChar"/>
        </w:rPr>
        <w:t xml:space="preserve">Databricks</w:t>
      </w:r>
      <w:r>
        <w:br/>
      </w:r>
      <w:r>
        <w:rPr>
          <w:rStyle w:val="VerbatimChar"/>
        </w:rPr>
        <w:t xml:space="preserve">Kubernetes</w:t>
      </w:r>
      <w:r>
        <w:br/>
      </w:r>
      <w:r>
        <w:rPr>
          <w:rStyle w:val="VerbatimChar"/>
        </w:rPr>
        <w:t xml:space="preserve">Servers</w:t>
      </w:r>
      <w:r>
        <w:br/>
      </w:r>
      <w:r>
        <w:rPr>
          <w:rStyle w:val="VerbatimChar"/>
        </w:rPr>
        <w:t xml:space="preserve">APIs</w:t>
      </w:r>
      <w:r>
        <w:br/>
      </w:r>
      <w:r>
        <w:br/>
      </w:r>
      <w:r>
        <w:rPr>
          <w:rStyle w:val="VerbatimChar"/>
        </w:rPr>
        <w:t xml:space="preserve">      ↓</w:t>
      </w:r>
      <w:r>
        <w:br/>
      </w:r>
      <w:r>
        <w:br/>
      </w:r>
      <w:r>
        <w:rPr>
          <w:rStyle w:val="VerbatimChar"/>
        </w:rPr>
        <w:t xml:space="preserve">New Relic</w:t>
      </w:r>
      <w:r>
        <w:br/>
      </w:r>
      <w:r>
        <w:br/>
      </w:r>
      <w:r>
        <w:rPr>
          <w:rStyle w:val="VerbatimChar"/>
        </w:rPr>
        <w:t xml:space="preserve">      ↓</w:t>
      </w:r>
      <w:r>
        <w:br/>
      </w:r>
      <w:r>
        <w:br/>
      </w:r>
      <w:r>
        <w:rPr>
          <w:rStyle w:val="VerbatimChar"/>
        </w:rPr>
        <w:t xml:space="preserve">Metrics</w:t>
      </w:r>
      <w:r>
        <w:br/>
      </w:r>
      <w:r>
        <w:rPr>
          <w:rStyle w:val="VerbatimChar"/>
        </w:rPr>
        <w:t xml:space="preserve">Logs</w:t>
      </w:r>
      <w:r>
        <w:br/>
      </w:r>
      <w:r>
        <w:rPr>
          <w:rStyle w:val="VerbatimChar"/>
        </w:rPr>
        <w:t xml:space="preserve">Dashboards</w:t>
      </w:r>
      <w:r>
        <w:br/>
      </w:r>
      <w:r>
        <w:rPr>
          <w:rStyle w:val="VerbatimChar"/>
        </w:rPr>
        <w:t xml:space="preserve">Alerts</w:t>
      </w:r>
      <w:r>
        <w:br/>
      </w:r>
      <w:r>
        <w:rPr>
          <w:rStyle w:val="VerbatimChar"/>
        </w:rPr>
        <w:t xml:space="preserve">NRQL</w:t>
      </w:r>
    </w:p>
    <w:p>
      <w:pPr>
        <w:pStyle w:val="FirstParagraph"/>
      </w:pPr>
      <w:r>
        <w:t xml:space="preserve">So New Relic does not replace Azure.</w:t>
      </w:r>
    </w:p>
    <w:p>
      <w:pPr>
        <w:pStyle w:val="BodyText"/>
      </w:pPr>
      <w:r>
        <w:t xml:space="preserve">It collects and correlates observability information across multiple platforms.</w:t>
      </w:r>
    </w:p>
    <w:p>
      <w:r>
        <w:pict>
          <v:rect style="width:0;height:1.5pt" o:hralign="center" o:hrstd="t" o:hr="t"/>
        </w:pict>
      </w:r>
    </w:p>
    <w:bookmarkEnd w:id="25"/>
    <w:bookmarkStart w:id="26" w:name="lab-1-connect-azure-to-new-relic"/>
    <w:p>
      <w:pPr>
        <w:pStyle w:val="Heading1"/>
      </w:pPr>
      <w:r>
        <w:t xml:space="preserve">LAB 1 – CONNECT AZURE TO NEW RELIC</w:t>
      </w:r>
    </w:p>
    <w:p>
      <w:pPr>
        <w:pStyle w:val="FirstParagraph"/>
      </w:pPr>
      <w:r>
        <w:t xml:space="preserve">There are two common approaches.</w:t>
      </w:r>
    </w:p>
    <w:p>
      <w:pPr>
        <w:pStyle w:val="BodyText"/>
      </w:pPr>
      <w:r>
        <w:t xml:space="preserve">For classroom purposes, Option 1 is easier if available.</w:t>
      </w:r>
    </w:p>
    <w:p>
      <w:r>
        <w:pict>
          <v:rect style="width:0;height:1.5pt" o:hralign="center" o:hrstd="t" o:hr="t"/>
        </w:pict>
      </w:r>
    </w:p>
    <w:bookmarkEnd w:id="26"/>
    <w:bookmarkStart w:id="27" w:name="option-1-azure-native-new-relic-service"/>
    <w:p>
      <w:pPr>
        <w:pStyle w:val="Heading1"/>
      </w:pPr>
      <w:r>
        <w:t xml:space="preserve">10. Option 1 – Azure Native New Relic Service</w:t>
      </w:r>
    </w:p>
    <w:p>
      <w:pPr>
        <w:pStyle w:val="FirstParagraph"/>
      </w:pPr>
      <w:r>
        <w:t xml:space="preserve">Open:</w:t>
      </w:r>
    </w:p>
    <w:p>
      <w:pPr>
        <w:pStyle w:val="SourceCode"/>
      </w:pPr>
      <w:r>
        <w:rPr>
          <w:rStyle w:val="VerbatimChar"/>
        </w:rPr>
        <w:t xml:space="preserve">Azure Portal</w:t>
      </w:r>
    </w:p>
    <w:p>
      <w:pPr>
        <w:pStyle w:val="FirstParagraph"/>
      </w:pPr>
      <w:r>
        <w:t xml:space="preserve">Search for:</w:t>
      </w:r>
    </w:p>
    <w:p>
      <w:pPr>
        <w:pStyle w:val="SourceCode"/>
      </w:pPr>
      <w:r>
        <w:rPr>
          <w:rStyle w:val="VerbatimChar"/>
        </w:rPr>
        <w:t xml:space="preserve">New Relic</w:t>
      </w:r>
    </w:p>
    <w:p>
      <w:pPr>
        <w:pStyle w:val="FirstParagraph"/>
      </w:pPr>
      <w:r>
        <w:t xml:space="preserve">Look for:</w:t>
      </w:r>
    </w:p>
    <w:p>
      <w:pPr>
        <w:pStyle w:val="SourceCode"/>
      </w:pPr>
      <w:r>
        <w:rPr>
          <w:rStyle w:val="VerbatimChar"/>
        </w:rPr>
        <w:t xml:space="preserve">Azure Native New Relic Service</w:t>
      </w:r>
    </w:p>
    <w:p>
      <w:pPr>
        <w:pStyle w:val="FirstParagraph"/>
      </w:pPr>
      <w:r>
        <w:t xml:space="preserve">Select:</w:t>
      </w:r>
    </w:p>
    <w:p>
      <w:pPr>
        <w:pStyle w:val="SourceCode"/>
      </w:pPr>
      <w:r>
        <w:rPr>
          <w:rStyle w:val="VerbatimChar"/>
        </w:rPr>
        <w:t xml:space="preserve">Create</w:t>
      </w:r>
    </w:p>
    <w:p>
      <w:pPr>
        <w:pStyle w:val="FirstParagraph"/>
      </w:pPr>
      <w:r>
        <w:t xml:space="preserve">You can either:</w:t>
      </w:r>
    </w:p>
    <w:p>
      <w:pPr>
        <w:pStyle w:val="SourceCode"/>
      </w:pPr>
      <w:r>
        <w:rPr>
          <w:rStyle w:val="VerbatimChar"/>
        </w:rPr>
        <w:t xml:space="preserve">Create a new New Relic resource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Link an existing New Relic resource</w:t>
      </w:r>
    </w:p>
    <w:p>
      <w:pPr>
        <w:pStyle w:val="FirstParagraph"/>
      </w:pPr>
      <w:r>
        <w:t xml:space="preserve">Azure Native New Relic Service can be created and configured directly from Azure Portal and can collect Azure subscription metrics and logs into New Relic.</w:t>
      </w:r>
    </w:p>
    <w:p>
      <w:r>
        <w:pict>
          <v:rect style="width:0;height:1.5pt" o:hralign="center" o:hrstd="t" o:hr="t"/>
        </w:pict>
      </w:r>
    </w:p>
    <w:bookmarkEnd w:id="27"/>
    <w:bookmarkStart w:id="28" w:name="new-relic-resource-configuration"/>
    <w:p>
      <w:pPr>
        <w:pStyle w:val="Heading1"/>
      </w:pPr>
      <w:r>
        <w:t xml:space="preserve">11. New Relic Resource Configuration</w:t>
      </w:r>
    </w:p>
    <w:p>
      <w:pPr>
        <w:pStyle w:val="FirstParagraph"/>
      </w:pPr>
      <w:r>
        <w:t xml:space="preserve">Enter approximately:</w:t>
      </w:r>
    </w:p>
    <w:p>
      <w:pPr>
        <w:pStyle w:val="SourceCode"/>
      </w:pPr>
      <w:r>
        <w:rPr>
          <w:rStyle w:val="VerbatimChar"/>
        </w:rPr>
        <w:t xml:space="preserve">Subscription:</w:t>
      </w:r>
      <w:r>
        <w:br/>
      </w:r>
      <w:r>
        <w:rPr>
          <w:rStyle w:val="VerbatimChar"/>
        </w:rPr>
        <w:t xml:space="preserve">&lt;your Azure subscription&gt;</w:t>
      </w:r>
      <w:r>
        <w:br/>
      </w:r>
      <w:r>
        <w:br/>
      </w:r>
      <w:r>
        <w:rPr>
          <w:rStyle w:val="VerbatimChar"/>
        </w:rPr>
        <w:t xml:space="preserve">Resource group:</w:t>
      </w:r>
      <w:r>
        <w:br/>
      </w:r>
      <w:r>
        <w:rPr>
          <w:rStyle w:val="VerbatimChar"/>
        </w:rPr>
        <w:t xml:space="preserve">&lt;your-training-resource-group&gt;</w:t>
      </w:r>
      <w:r>
        <w:br/>
      </w:r>
      <w:r>
        <w:br/>
      </w:r>
      <w:r>
        <w:rPr>
          <w:rStyle w:val="VerbatimChar"/>
        </w:rPr>
        <w:t xml:space="preserve">Resource name:</w:t>
      </w:r>
      <w:r>
        <w:br/>
      </w:r>
      <w:r>
        <w:rPr>
          <w:rStyle w:val="VerbatimChar"/>
        </w:rPr>
        <w:t xml:space="preserve">nr-cencora-training</w:t>
      </w:r>
      <w:r>
        <w:br/>
      </w:r>
      <w:r>
        <w:br/>
      </w:r>
      <w:r>
        <w:rPr>
          <w:rStyle w:val="VerbatimChar"/>
        </w:rPr>
        <w:t xml:space="preserve">Region:</w:t>
      </w:r>
      <w:r>
        <w:br/>
      </w:r>
      <w:r>
        <w:rPr>
          <w:rStyle w:val="VerbatimChar"/>
        </w:rPr>
        <w:t xml:space="preserve">Choose according to your organization's requirements</w:t>
      </w:r>
    </w:p>
    <w:p>
      <w:pPr>
        <w:pStyle w:val="FirstParagraph"/>
      </w:pPr>
      <w:r>
        <w:t xml:space="preserve">Continue.</w:t>
      </w:r>
    </w:p>
    <w:p>
      <w:pPr>
        <w:pStyle w:val="BodyText"/>
      </w:pPr>
      <w:r>
        <w:t xml:space="preserve">Select:</w:t>
      </w:r>
    </w:p>
    <w:p>
      <w:pPr>
        <w:pStyle w:val="SourceCode"/>
      </w:pPr>
      <w:r>
        <w:rPr>
          <w:rStyle w:val="VerbatimChar"/>
        </w:rPr>
        <w:t xml:space="preserve">Metrics</w:t>
      </w:r>
    </w:p>
    <w:p>
      <w:pPr>
        <w:pStyle w:val="FirstParagraph"/>
      </w:pPr>
      <w:r>
        <w:t xml:space="preserve">and configure monitoring.</w:t>
      </w:r>
    </w:p>
    <w:p>
      <w:pPr>
        <w:pStyle w:val="BodyText"/>
      </w:pPr>
      <w:r>
        <w:t xml:space="preserve">For the lab, it is better to limit collection to the resources actually needed.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Databricks</w:t>
      </w:r>
      <w:r>
        <w:br/>
      </w:r>
      <w:r>
        <w:br/>
      </w:r>
      <w:r>
        <w:rPr>
          <w:rStyle w:val="VerbatimChar"/>
        </w:rPr>
        <w:t xml:space="preserve">Storage Account</w:t>
      </w:r>
      <w:r>
        <w:br/>
      </w:r>
      <w:r>
        <w:br/>
      </w:r>
      <w:r>
        <w:rPr>
          <w:rStyle w:val="VerbatimChar"/>
        </w:rPr>
        <w:t xml:space="preserve">Training resources</w:t>
      </w:r>
    </w:p>
    <w:p>
      <w:pPr>
        <w:pStyle w:val="FirstParagraph"/>
      </w:pPr>
      <w:r>
        <w:t xml:space="preserve">rather than monitoring the complete enterprise subscription.</w:t>
      </w:r>
    </w:p>
    <w:p>
      <w:r>
        <w:pict>
          <v:rect style="width:0;height:1.5pt" o:hralign="center" o:hrstd="t" o:hr="t"/>
        </w:pict>
      </w:r>
    </w:p>
    <w:bookmarkEnd w:id="28"/>
    <w:bookmarkStart w:id="29" w:name="verify-azure-monitoring"/>
    <w:p>
      <w:pPr>
        <w:pStyle w:val="Heading1"/>
      </w:pPr>
      <w:r>
        <w:t xml:space="preserve">12. Verify Azure Monitoring</w:t>
      </w:r>
    </w:p>
    <w:p>
      <w:pPr>
        <w:pStyle w:val="FirstParagraph"/>
      </w:pPr>
      <w:r>
        <w:t xml:space="preserve">After creation:</w:t>
      </w:r>
    </w:p>
    <w:p>
      <w:pPr>
        <w:pStyle w:val="SourceCode"/>
      </w:pPr>
      <w:r>
        <w:rPr>
          <w:rStyle w:val="VerbatimChar"/>
        </w:rPr>
        <w:t xml:space="preserve">Azure Portal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New Relic resource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Monitored resources</w:t>
      </w:r>
    </w:p>
    <w:p>
      <w:pPr>
        <w:pStyle w:val="FirstParagraph"/>
      </w:pPr>
      <w:r>
        <w:t xml:space="preserve">Look for resources with a successful monitoring state.</w:t>
      </w:r>
    </w:p>
    <w:p>
      <w:pPr>
        <w:pStyle w:val="BodyText"/>
      </w:pPr>
      <w:r>
        <w:t xml:space="preserve">New Relic describes green-checkmarked monitored resources in the Azure Native service as resources successfully sending monitoring data.</w:t>
      </w:r>
    </w:p>
    <w:p>
      <w:r>
        <w:pict>
          <v:rect style="width:0;height:1.5pt" o:hralign="center" o:hrstd="t" o:hr="t"/>
        </w:pict>
      </w:r>
    </w:p>
    <w:bookmarkEnd w:id="29"/>
    <w:bookmarkStart w:id="30" w:name="open-new-relic"/>
    <w:p>
      <w:pPr>
        <w:pStyle w:val="Heading1"/>
      </w:pPr>
      <w:r>
        <w:t xml:space="preserve">13. Open New Relic</w:t>
      </w:r>
    </w:p>
    <w:p>
      <w:pPr>
        <w:pStyle w:val="FirstParagraph"/>
      </w:pPr>
      <w:r>
        <w:t xml:space="preserve">From the Azure New Relic resource:</w:t>
      </w:r>
    </w:p>
    <w:p>
      <w:pPr>
        <w:pStyle w:val="SourceCode"/>
      </w:pPr>
      <w:r>
        <w:rPr>
          <w:rStyle w:val="VerbatimChar"/>
        </w:rPr>
        <w:t xml:space="preserve">Overview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Login to New Relic account</w:t>
      </w:r>
    </w:p>
    <w:p>
      <w:pPr>
        <w:pStyle w:val="FirstParagraph"/>
      </w:pPr>
      <w:r>
        <w:t xml:space="preserve">You should reach:</w:t>
      </w:r>
    </w:p>
    <w:p>
      <w:pPr>
        <w:pStyle w:val="SourceCode"/>
      </w:pPr>
      <w:r>
        <w:rPr>
          <w:rStyle w:val="VerbatimChar"/>
        </w:rPr>
        <w:t xml:space="preserve">New Relic</w:t>
      </w:r>
    </w:p>
    <w:p>
      <w:r>
        <w:pict>
          <v:rect style="width:0;height:1.5pt" o:hralign="center" o:hrstd="t" o:hr="t"/>
        </w:pict>
      </w:r>
    </w:p>
    <w:bookmarkEnd w:id="30"/>
    <w:bookmarkStart w:id="31" w:name="verify-azure-resources-in-new-relic"/>
    <w:p>
      <w:pPr>
        <w:pStyle w:val="Heading1"/>
      </w:pPr>
      <w:r>
        <w:t xml:space="preserve">14. Verify Azure Resources in New Relic</w:t>
      </w:r>
    </w:p>
    <w:p>
      <w:pPr>
        <w:pStyle w:val="FirstParagraph"/>
      </w:pPr>
      <w:r>
        <w:t xml:space="preserve">Navigate approximately to:</w:t>
      </w:r>
    </w:p>
    <w:p>
      <w:pPr>
        <w:pStyle w:val="SourceCode"/>
      </w:pPr>
      <w:r>
        <w:rPr>
          <w:rStyle w:val="VerbatimChar"/>
        </w:rPr>
        <w:t xml:space="preserve">New Relic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Infrastructure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Azure</w:t>
      </w:r>
    </w:p>
    <w:p>
      <w:pPr>
        <w:pStyle w:val="FirstParagraph"/>
      </w:pPr>
      <w:r>
        <w:t xml:space="preserve">You should see monitored Azure resources.</w:t>
      </w:r>
    </w:p>
    <w:p>
      <w:pPr>
        <w:pStyle w:val="BodyText"/>
      </w:pPr>
      <w:r>
        <w:t xml:space="preserve">New Relic’s Azure Monitor integration supports automatic discovery of Azure resources as New Relic entities.</w:t>
      </w:r>
    </w:p>
    <w:p>
      <w:r>
        <w:pict>
          <v:rect style="width:0;height:1.5pt" o:hralign="center" o:hrstd="t" o:hr="t"/>
        </w:pict>
      </w:r>
    </w:p>
    <w:bookmarkEnd w:id="31"/>
    <w:bookmarkStart w:id="32" w:name="lab-2-alternative-azure-integration"/>
    <w:p>
      <w:pPr>
        <w:pStyle w:val="Heading1"/>
      </w:pPr>
      <w:r>
        <w:t xml:space="preserve">LAB 2 – ALTERNATIVE AZURE INTEGRATION</w:t>
      </w:r>
    </w:p>
    <w:p>
      <w:pPr>
        <w:pStyle w:val="FirstParagraph"/>
      </w:pPr>
      <w:r>
        <w:t xml:space="preserve">If Azure Native New Relic Service is not being used, configure Azure through the New Relic Azure integration.</w:t>
      </w:r>
    </w:p>
    <w:p>
      <w:r>
        <w:pict>
          <v:rect style="width:0;height:1.5pt" o:hralign="center" o:hrstd="t" o:hr="t"/>
        </w:pict>
      </w:r>
    </w:p>
    <w:bookmarkEnd w:id="32"/>
    <w:bookmarkStart w:id="33" w:name="obtain-azure-ids"/>
    <w:p>
      <w:pPr>
        <w:pStyle w:val="Heading1"/>
      </w:pPr>
      <w:r>
        <w:t xml:space="preserve">15. Obtain Azure IDs</w:t>
      </w:r>
    </w:p>
    <w:p>
      <w:pPr>
        <w:pStyle w:val="FirstParagraph"/>
      </w:pPr>
      <w:r>
        <w:t xml:space="preserve">Open Azure Cloud Shell.</w:t>
      </w:r>
    </w:p>
    <w:p>
      <w:pPr>
        <w:pStyle w:val="BodyText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az</w:t>
      </w:r>
      <w:r>
        <w:rPr>
          <w:rStyle w:val="NormalTok"/>
        </w:rPr>
        <w:t xml:space="preserve"> account show</w:t>
      </w:r>
    </w:p>
    <w:p>
      <w:pPr>
        <w:pStyle w:val="FirstParagraph"/>
      </w:pPr>
      <w:r>
        <w:t xml:space="preserve">Find: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tenantId</w:t>
      </w:r>
    </w:p>
    <w:p>
      <w:pPr>
        <w:pStyle w:val="FirstParagraph"/>
      </w:pPr>
      <w:r>
        <w:t xml:space="preserve">Save:</w:t>
      </w:r>
    </w:p>
    <w:p>
      <w:pPr>
        <w:pStyle w:val="SourceCode"/>
      </w:pPr>
      <w:r>
        <w:rPr>
          <w:rStyle w:val="VerbatimChar"/>
        </w:rPr>
        <w:t xml:space="preserve">SUBSCRIPTION_ID</w:t>
      </w:r>
      <w:r>
        <w:br/>
      </w:r>
      <w:r>
        <w:br/>
      </w:r>
      <w:r>
        <w:rPr>
          <w:rStyle w:val="VerbatimChar"/>
        </w:rPr>
        <w:t xml:space="preserve">TENANT_ID</w:t>
      </w:r>
    </w:p>
    <w:p>
      <w:pPr>
        <w:pStyle w:val="FirstParagraph"/>
      </w:pPr>
      <w:r>
        <w:t xml:space="preserve">This is also the setup process documented by New Relic for its Azure cloud integration.</w:t>
      </w:r>
    </w:p>
    <w:p>
      <w:r>
        <w:pict>
          <v:rect style="width:0;height:1.5pt" o:hralign="center" o:hrstd="t" o:hr="t"/>
        </w:pict>
      </w:r>
    </w:p>
    <w:bookmarkEnd w:id="33"/>
    <w:bookmarkStart w:id="34" w:name="create-microsoft-entra-application"/>
    <w:p>
      <w:pPr>
        <w:pStyle w:val="Heading1"/>
      </w:pPr>
      <w:r>
        <w:t xml:space="preserve">16. Create Microsoft Entra Application</w:t>
      </w:r>
    </w:p>
    <w:p>
      <w:pPr>
        <w:pStyle w:val="FirstParagraph"/>
      </w:pPr>
      <w:r>
        <w:t xml:space="preserve">In Azure Portal:</w:t>
      </w:r>
    </w:p>
    <w:p>
      <w:pPr>
        <w:pStyle w:val="SourceCode"/>
      </w:pPr>
      <w:r>
        <w:rPr>
          <w:rStyle w:val="VerbatimChar"/>
        </w:rPr>
        <w:t xml:space="preserve">Microsoft Entra ID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App registrations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New registration</w:t>
      </w:r>
    </w:p>
    <w:p>
      <w:pPr>
        <w:pStyle w:val="FirstParagraph"/>
      </w:pPr>
      <w:r>
        <w:t xml:space="preserve">Name:</w:t>
      </w:r>
    </w:p>
    <w:p>
      <w:pPr>
        <w:pStyle w:val="SourceCode"/>
      </w:pPr>
      <w:r>
        <w:rPr>
          <w:rStyle w:val="VerbatimChar"/>
        </w:rPr>
        <w:t xml:space="preserve">NewRelic-Integrations</w:t>
      </w:r>
    </w:p>
    <w:p>
      <w:pPr>
        <w:pStyle w:val="FirstParagraph"/>
      </w:pPr>
      <w:r>
        <w:t xml:space="preserve">Register.</w:t>
      </w:r>
    </w:p>
    <w:p>
      <w:pPr>
        <w:pStyle w:val="BodyText"/>
      </w:pPr>
      <w:r>
        <w:t xml:space="preserve">Copy:</w:t>
      </w:r>
    </w:p>
    <w:p>
      <w:pPr>
        <w:pStyle w:val="SourceCode"/>
      </w:pPr>
      <w:r>
        <w:rPr>
          <w:rStyle w:val="VerbatimChar"/>
        </w:rPr>
        <w:t xml:space="preserve">Application (client) ID</w:t>
      </w:r>
    </w:p>
    <w:p>
      <w:r>
        <w:pict>
          <v:rect style="width:0;height:1.5pt" o:hralign="center" o:hrstd="t" o:hr="t"/>
        </w:pict>
      </w:r>
    </w:p>
    <w:bookmarkEnd w:id="34"/>
    <w:bookmarkStart w:id="35" w:name="create-client-secret"/>
    <w:p>
      <w:pPr>
        <w:pStyle w:val="Heading1"/>
      </w:pPr>
      <w:r>
        <w:t xml:space="preserve">17. Create Client Secret</w:t>
      </w:r>
    </w:p>
    <w:p>
      <w:pPr>
        <w:pStyle w:val="FirstParagraph"/>
      </w:pPr>
      <w:r>
        <w:t xml:space="preserve">Navigate:</w:t>
      </w:r>
    </w:p>
    <w:p>
      <w:pPr>
        <w:pStyle w:val="SourceCode"/>
      </w:pPr>
      <w:r>
        <w:rPr>
          <w:rStyle w:val="VerbatimChar"/>
        </w:rPr>
        <w:t xml:space="preserve">App registration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Certificates &amp; secrets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Client secrets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New client secret</w:t>
      </w:r>
    </w:p>
    <w:p>
      <w:pPr>
        <w:pStyle w:val="FirstParagraph"/>
      </w:pPr>
      <w:r>
        <w:t xml:space="preserve">Create the secret.</w:t>
      </w:r>
    </w:p>
    <w:p>
      <w:pPr>
        <w:pStyle w:val="BodyText"/>
      </w:pPr>
      <w:r>
        <w:t xml:space="preserve">Immediately copy the:</w:t>
      </w:r>
    </w:p>
    <w:p>
      <w:pPr>
        <w:pStyle w:val="SourceCode"/>
      </w:pPr>
      <w:r>
        <w:rPr>
          <w:rStyle w:val="VerbatimChar"/>
        </w:rPr>
        <w:t xml:space="preserve">Secret VALUE</w:t>
      </w:r>
    </w:p>
    <w:p>
      <w:pPr>
        <w:pStyle w:val="FirstParagraph"/>
      </w:pPr>
      <w:r>
        <w:t xml:space="preserve">Do not confuse:</w:t>
      </w:r>
    </w:p>
    <w:p>
      <w:pPr>
        <w:pStyle w:val="SourceCode"/>
      </w:pPr>
      <w:r>
        <w:rPr>
          <w:rStyle w:val="VerbatimChar"/>
        </w:rPr>
        <w:t xml:space="preserve">Secret ID</w:t>
      </w:r>
    </w:p>
    <w:p>
      <w:pPr>
        <w:pStyle w:val="FirstParagraph"/>
      </w:pPr>
      <w:r>
        <w:t xml:space="preserve">with:</w:t>
      </w:r>
    </w:p>
    <w:p>
      <w:pPr>
        <w:pStyle w:val="SourceCode"/>
      </w:pPr>
      <w:r>
        <w:rPr>
          <w:rStyle w:val="VerbatimChar"/>
        </w:rPr>
        <w:t xml:space="preserve">Secret VALUE</w:t>
      </w:r>
    </w:p>
    <w:p>
      <w:pPr>
        <w:pStyle w:val="FirstParagraph"/>
      </w:pPr>
      <w:r>
        <w:t xml:space="preserve">New Relic requires the client secret value.</w:t>
      </w:r>
    </w:p>
    <w:p>
      <w:r>
        <w:pict>
          <v:rect style="width:0;height:1.5pt" o:hralign="center" o:hrstd="t" o:hr="t"/>
        </w:pict>
      </w:r>
    </w:p>
    <w:bookmarkEnd w:id="35"/>
    <w:bookmarkStart w:id="36" w:name="assign-reader-role"/>
    <w:p>
      <w:pPr>
        <w:pStyle w:val="Heading1"/>
      </w:pPr>
      <w:r>
        <w:t xml:space="preserve">18. Assign Reader Role</w:t>
      </w:r>
    </w:p>
    <w:p>
      <w:pPr>
        <w:pStyle w:val="FirstParagraph"/>
      </w:pPr>
      <w:r>
        <w:t xml:space="preserve">Open:</w:t>
      </w:r>
    </w:p>
    <w:p>
      <w:pPr>
        <w:pStyle w:val="SourceCode"/>
      </w:pPr>
      <w:r>
        <w:rPr>
          <w:rStyle w:val="VerbatimChar"/>
        </w:rPr>
        <w:t xml:space="preserve">Azure Portal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Subscriptions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Your subscription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Access control (IAM)</w:t>
      </w:r>
    </w:p>
    <w:p>
      <w:pPr>
        <w:pStyle w:val="FirstParagraph"/>
      </w:pPr>
      <w:r>
        <w:t xml:space="preserve">Select:</w:t>
      </w:r>
    </w:p>
    <w:p>
      <w:pPr>
        <w:pStyle w:val="SourceCode"/>
      </w:pPr>
      <w:r>
        <w:rPr>
          <w:rStyle w:val="VerbatimChar"/>
        </w:rPr>
        <w:t xml:space="preserve">Add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Add role assignment</w:t>
      </w:r>
    </w:p>
    <w:p>
      <w:pPr>
        <w:pStyle w:val="FirstParagraph"/>
      </w:pPr>
      <w:r>
        <w:t xml:space="preserve">Role:</w:t>
      </w:r>
    </w:p>
    <w:p>
      <w:pPr>
        <w:pStyle w:val="SourceCode"/>
      </w:pPr>
      <w:r>
        <w:rPr>
          <w:rStyle w:val="VerbatimChar"/>
        </w:rPr>
        <w:t xml:space="preserve">Reader</w:t>
      </w:r>
    </w:p>
    <w:p>
      <w:pPr>
        <w:pStyle w:val="FirstParagraph"/>
      </w:pPr>
      <w:r>
        <w:t xml:space="preserve">Select:</w:t>
      </w:r>
    </w:p>
    <w:p>
      <w:pPr>
        <w:pStyle w:val="SourceCode"/>
      </w:pPr>
      <w:r>
        <w:rPr>
          <w:rStyle w:val="VerbatimChar"/>
        </w:rPr>
        <w:t xml:space="preserve">NewRelic-Integrations</w:t>
      </w:r>
    </w:p>
    <w:p>
      <w:pPr>
        <w:pStyle w:val="FirstParagraph"/>
      </w:pPr>
      <w:r>
        <w:t xml:space="preserve">Assign.</w:t>
      </w:r>
    </w:p>
    <w:p>
      <w:r>
        <w:pict>
          <v:rect style="width:0;height:1.5pt" o:hralign="center" o:hrstd="t" o:hr="t"/>
        </w:pict>
      </w:r>
    </w:p>
    <w:bookmarkEnd w:id="36"/>
    <w:bookmarkStart w:id="37" w:name="assign-monitoring-reader"/>
    <w:p>
      <w:pPr>
        <w:pStyle w:val="Heading1"/>
      </w:pPr>
      <w:r>
        <w:t xml:space="preserve">19. Assign Monitoring Reader</w:t>
      </w:r>
    </w:p>
    <w:p>
      <w:pPr>
        <w:pStyle w:val="FirstParagraph"/>
      </w:pPr>
      <w:r>
        <w:t xml:space="preserve">Repeat:</w:t>
      </w:r>
    </w:p>
    <w:p>
      <w:pPr>
        <w:pStyle w:val="SourceCode"/>
      </w:pPr>
      <w:r>
        <w:rPr>
          <w:rStyle w:val="VerbatimChar"/>
        </w:rPr>
        <w:t xml:space="preserve">Add role assignment</w:t>
      </w:r>
    </w:p>
    <w:p>
      <w:pPr>
        <w:pStyle w:val="FirstParagraph"/>
      </w:pPr>
      <w:r>
        <w:t xml:space="preserve">Role:</w:t>
      </w:r>
    </w:p>
    <w:p>
      <w:pPr>
        <w:pStyle w:val="SourceCode"/>
      </w:pPr>
      <w:r>
        <w:rPr>
          <w:rStyle w:val="VerbatimChar"/>
        </w:rPr>
        <w:t xml:space="preserve">Monitoring Reader</w:t>
      </w:r>
    </w:p>
    <w:p>
      <w:pPr>
        <w:pStyle w:val="FirstParagraph"/>
      </w:pPr>
      <w:r>
        <w:t xml:space="preserve">Assign to:</w:t>
      </w:r>
    </w:p>
    <w:p>
      <w:pPr>
        <w:pStyle w:val="SourceCode"/>
      </w:pPr>
      <w:r>
        <w:rPr>
          <w:rStyle w:val="VerbatimChar"/>
        </w:rPr>
        <w:t xml:space="preserve">NewRelic-Integrations</w:t>
      </w:r>
    </w:p>
    <w:p>
      <w:pPr>
        <w:pStyle w:val="FirstParagraph"/>
      </w:pPr>
      <w:r>
        <w:t xml:space="preserve">New Relic currently documents both Reader and Monitoring Reader for this integration, with Monitoring Reader assigned at subscription scope.</w:t>
      </w:r>
    </w:p>
    <w:p>
      <w:r>
        <w:pict>
          <v:rect style="width:0;height:1.5pt" o:hralign="center" o:hrstd="t" o:hr="t"/>
        </w:pict>
      </w:r>
    </w:p>
    <w:bookmarkEnd w:id="37"/>
    <w:bookmarkStart w:id="38" w:name="add-azure-account-in-new-relic"/>
    <w:p>
      <w:pPr>
        <w:pStyle w:val="Heading1"/>
      </w:pPr>
      <w:r>
        <w:t xml:space="preserve">20. Add Azure Account in New Relic</w:t>
      </w:r>
    </w:p>
    <w:p>
      <w:pPr>
        <w:pStyle w:val="FirstParagraph"/>
      </w:pPr>
      <w:r>
        <w:t xml:space="preserve">Open:</w:t>
      </w:r>
    </w:p>
    <w:p>
      <w:pPr>
        <w:pStyle w:val="SourceCode"/>
      </w:pPr>
      <w:r>
        <w:rPr>
          <w:rStyle w:val="VerbatimChar"/>
        </w:rPr>
        <w:t xml:space="preserve">New Relic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Infrastructure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Azure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Add Azure account</w:t>
      </w:r>
    </w:p>
    <w:p>
      <w:pPr>
        <w:pStyle w:val="FirstParagraph"/>
      </w:pPr>
      <w:r>
        <w:t xml:space="preserve">Provide:</w:t>
      </w:r>
    </w:p>
    <w:p>
      <w:pPr>
        <w:pStyle w:val="SourceCode"/>
      </w:pPr>
      <w:r>
        <w:rPr>
          <w:rStyle w:val="VerbatimChar"/>
        </w:rPr>
        <w:t xml:space="preserve">Subscription ID</w:t>
      </w:r>
      <w:r>
        <w:br/>
      </w:r>
      <w:r>
        <w:br/>
      </w:r>
      <w:r>
        <w:rPr>
          <w:rStyle w:val="VerbatimChar"/>
        </w:rPr>
        <w:t xml:space="preserve">Tenant ID</w:t>
      </w:r>
      <w:r>
        <w:br/>
      </w:r>
      <w:r>
        <w:br/>
      </w:r>
      <w:r>
        <w:rPr>
          <w:rStyle w:val="VerbatimChar"/>
        </w:rPr>
        <w:t xml:space="preserve">Application / Client ID</w:t>
      </w:r>
      <w:r>
        <w:br/>
      </w:r>
      <w:r>
        <w:br/>
      </w:r>
      <w:r>
        <w:rPr>
          <w:rStyle w:val="VerbatimChar"/>
        </w:rPr>
        <w:t xml:space="preserve">Client Secret</w:t>
      </w:r>
    </w:p>
    <w:p>
      <w:pPr>
        <w:pStyle w:val="FirstParagraph"/>
      </w:pPr>
      <w:r>
        <w:t xml:space="preserve">Save.</w:t>
      </w:r>
    </w:p>
    <w:p>
      <w:r>
        <w:pict>
          <v:rect style="width:0;height:1.5pt" o:hralign="center" o:hrstd="t" o:hr="t"/>
        </w:pict>
      </w:r>
    </w:p>
    <w:bookmarkEnd w:id="38"/>
    <w:bookmarkStart w:id="39" w:name="part-c-databricks-native-observability"/>
    <w:p>
      <w:pPr>
        <w:pStyle w:val="Heading1"/>
      </w:pPr>
      <w:r>
        <w:t xml:space="preserve">PART C – DATABRICKS NATIVE OBSERVABILITY</w:t>
      </w:r>
    </w:p>
    <w:bookmarkEnd w:id="39"/>
    <w:bookmarkStart w:id="40" w:name="lab-3-check-databricks-before-new-relic"/>
    <w:p>
      <w:pPr>
        <w:pStyle w:val="Heading1"/>
      </w:pPr>
      <w:r>
        <w:t xml:space="preserve">LAB 3 – CHECK DATABRICKS BEFORE NEW RELIC</w:t>
      </w:r>
    </w:p>
    <w:bookmarkEnd w:id="40"/>
    <w:bookmarkStart w:id="41" w:name="open-databricks"/>
    <w:p>
      <w:pPr>
        <w:pStyle w:val="Heading1"/>
      </w:pPr>
      <w:r>
        <w:t xml:space="preserve">21. Open Databricks</w:t>
      </w:r>
    </w:p>
    <w:p>
      <w:pPr>
        <w:pStyle w:val="FirstParagraph"/>
      </w:pPr>
      <w:r>
        <w:t xml:space="preserve">Open:</w:t>
      </w:r>
    </w:p>
    <w:p>
      <w:pPr>
        <w:pStyle w:val="SourceCode"/>
      </w:pPr>
      <w:r>
        <w:rPr>
          <w:rStyle w:val="VerbatimChar"/>
        </w:rPr>
        <w:t xml:space="preserve">dbw-cdg-training-hybrid</w:t>
      </w:r>
    </w:p>
    <w:p>
      <w:r>
        <w:pict>
          <v:rect style="width:0;height:1.5pt" o:hralign="center" o:hrstd="t" o:hr="t"/>
        </w:pict>
      </w:r>
    </w:p>
    <w:bookmarkEnd w:id="41"/>
    <w:bookmarkStart w:id="42" w:name="select-compute"/>
    <w:p>
      <w:pPr>
        <w:pStyle w:val="Heading1"/>
      </w:pPr>
      <w:r>
        <w:t xml:space="preserve">22. Select Compute</w:t>
      </w:r>
    </w:p>
    <w:p>
      <w:pPr>
        <w:pStyle w:val="FirstParagraph"/>
      </w:pPr>
      <w:r>
        <w:t xml:space="preserve">Navigate:</w:t>
      </w:r>
    </w:p>
    <w:p>
      <w:pPr>
        <w:pStyle w:val="SourceCode"/>
      </w:pPr>
      <w:r>
        <w:rPr>
          <w:rStyle w:val="VerbatimChar"/>
        </w:rPr>
        <w:t xml:space="preserve">Compute</w:t>
      </w:r>
    </w:p>
    <w:p>
      <w:pPr>
        <w:pStyle w:val="FirstParagraph"/>
      </w:pPr>
      <w:r>
        <w:t xml:space="preserve">Open your approved classroom compute.</w:t>
      </w:r>
    </w:p>
    <w:p>
      <w:pPr>
        <w:pStyle w:val="BodyText"/>
      </w:pPr>
      <w:r>
        <w:t xml:space="preserve">Review:</w:t>
      </w:r>
    </w:p>
    <w:p>
      <w:pPr>
        <w:pStyle w:val="SourceCode"/>
      </w:pPr>
      <w:r>
        <w:rPr>
          <w:rStyle w:val="VerbatimChar"/>
        </w:rPr>
        <w:t xml:space="preserve">Cluster name</w:t>
      </w:r>
      <w:r>
        <w:br/>
      </w:r>
      <w:r>
        <w:br/>
      </w:r>
      <w:r>
        <w:rPr>
          <w:rStyle w:val="VerbatimChar"/>
        </w:rPr>
        <w:t xml:space="preserve">Databricks runtime</w:t>
      </w:r>
      <w:r>
        <w:br/>
      </w:r>
      <w:r>
        <w:br/>
      </w:r>
      <w:r>
        <w:rPr>
          <w:rStyle w:val="VerbatimChar"/>
        </w:rPr>
        <w:t xml:space="preserve">Access mode</w:t>
      </w:r>
      <w:r>
        <w:br/>
      </w:r>
      <w:r>
        <w:br/>
      </w:r>
      <w:r>
        <w:rPr>
          <w:rStyle w:val="VerbatimChar"/>
        </w:rPr>
        <w:t xml:space="preserve">Workers</w:t>
      </w:r>
      <w:r>
        <w:br/>
      </w:r>
      <w:r>
        <w:br/>
      </w:r>
      <w:r>
        <w:rPr>
          <w:rStyle w:val="VerbatimChar"/>
        </w:rPr>
        <w:t xml:space="preserve">Driver type</w:t>
      </w:r>
      <w:r>
        <w:br/>
      </w:r>
      <w:r>
        <w:br/>
      </w:r>
      <w:r>
        <w:rPr>
          <w:rStyle w:val="VerbatimChar"/>
        </w:rPr>
        <w:t xml:space="preserve">Worker type</w:t>
      </w:r>
    </w:p>
    <w:p>
      <w:pPr>
        <w:pStyle w:val="FirstParagraph"/>
      </w:pPr>
      <w:r>
        <w:t xml:space="preserve">Make sure Access Mode is:</w:t>
      </w:r>
    </w:p>
    <w:p>
      <w:pPr>
        <w:pStyle w:val="SourceCode"/>
      </w:pPr>
      <w:r>
        <w:rPr>
          <w:rStyle w:val="VerbatimChar"/>
        </w:rPr>
        <w:t xml:space="preserve">Standard</w:t>
      </w:r>
    </w:p>
    <w:p>
      <w:pPr>
        <w:pStyle w:val="FirstParagraph"/>
      </w:pPr>
      <w:r>
        <w:t xml:space="preserve">for the environment used in your current training.</w:t>
      </w:r>
    </w:p>
    <w:p>
      <w:r>
        <w:pict>
          <v:rect style="width:0;height:1.5pt" o:hralign="center" o:hrstd="t" o:hr="t"/>
        </w:pict>
      </w:r>
    </w:p>
    <w:bookmarkEnd w:id="42"/>
    <w:bookmarkStart w:id="43" w:name="open-spark-ui"/>
    <w:p>
      <w:pPr>
        <w:pStyle w:val="Heading1"/>
      </w:pPr>
      <w:r>
        <w:t xml:space="preserve">23. Open Spark UI</w:t>
      </w:r>
    </w:p>
    <w:p>
      <w:pPr>
        <w:pStyle w:val="FirstParagraph"/>
      </w:pPr>
      <w:r>
        <w:t xml:space="preserve">From the compute page open:</w:t>
      </w:r>
    </w:p>
    <w:p>
      <w:pPr>
        <w:pStyle w:val="SourceCode"/>
      </w:pPr>
      <w:r>
        <w:rPr>
          <w:rStyle w:val="VerbatimChar"/>
        </w:rPr>
        <w:t xml:space="preserve">Spark UI</w:t>
      </w:r>
    </w:p>
    <w:p>
      <w:pPr>
        <w:pStyle w:val="FirstParagraph"/>
      </w:pPr>
      <w:r>
        <w:t xml:space="preserve">Explain:</w:t>
      </w:r>
    </w:p>
    <w:p>
      <w:pPr>
        <w:pStyle w:val="SourceCode"/>
      </w:pPr>
      <w:r>
        <w:rPr>
          <w:rStyle w:val="VerbatimChar"/>
        </w:rPr>
        <w:t xml:space="preserve">Spark UI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Jobs</w:t>
      </w:r>
      <w:r>
        <w:br/>
      </w:r>
      <w:r>
        <w:rPr>
          <w:rStyle w:val="VerbatimChar"/>
        </w:rPr>
        <w:t xml:space="preserve">Stages</w:t>
      </w:r>
      <w:r>
        <w:br/>
      </w:r>
      <w:r>
        <w:rPr>
          <w:rStyle w:val="VerbatimChar"/>
        </w:rPr>
        <w:t xml:space="preserve">Storage</w:t>
      </w:r>
      <w:r>
        <w:br/>
      </w:r>
      <w:r>
        <w:rPr>
          <w:rStyle w:val="VerbatimChar"/>
        </w:rPr>
        <w:t xml:space="preserve">Environment</w:t>
      </w:r>
      <w:r>
        <w:br/>
      </w:r>
      <w:r>
        <w:rPr>
          <w:rStyle w:val="VerbatimChar"/>
        </w:rPr>
        <w:t xml:space="preserve">Executors</w:t>
      </w:r>
      <w:r>
        <w:br/>
      </w:r>
      <w:r>
        <w:rPr>
          <w:rStyle w:val="VerbatimChar"/>
        </w:rPr>
        <w:t xml:space="preserve">SQL</w:t>
      </w:r>
    </w:p>
    <w:p>
      <w:pPr>
        <w:pStyle w:val="FirstParagraph"/>
      </w:pPr>
      <w:r>
        <w:t xml:space="preserve">Spark UI is Databricks/Spark-native monitoring.</w:t>
      </w:r>
    </w:p>
    <w:p>
      <w:pPr>
        <w:pStyle w:val="BodyText"/>
      </w:pPr>
      <w:r>
        <w:t xml:space="preserve">New Relic will provide a broader observability layer.</w:t>
      </w:r>
    </w:p>
    <w:p>
      <w:r>
        <w:pict>
          <v:rect style="width:0;height:1.5pt" o:hralign="center" o:hrstd="t" o:hr="t"/>
        </w:pict>
      </w:r>
    </w:p>
    <w:bookmarkEnd w:id="43"/>
    <w:bookmarkStart w:id="44" w:name="lab-4-databricks-system-tables"/>
    <w:p>
      <w:pPr>
        <w:pStyle w:val="Heading1"/>
      </w:pPr>
      <w:r>
        <w:t xml:space="preserve">LAB 4 – DATABRICKS SYSTEM TABLES</w:t>
      </w:r>
    </w:p>
    <w:bookmarkEnd w:id="44"/>
    <w:bookmarkStart w:id="45" w:name="create-day-26-notebook"/>
    <w:p>
      <w:pPr>
        <w:pStyle w:val="Heading1"/>
      </w:pPr>
      <w:r>
        <w:t xml:space="preserve">24. Create Day 26 Notebook</w:t>
      </w:r>
    </w:p>
    <w:p>
      <w:pPr>
        <w:pStyle w:val="FirstParagraph"/>
      </w:pPr>
      <w:r>
        <w:t xml:space="preserve">Navigate:</w:t>
      </w:r>
    </w:p>
    <w:p>
      <w:pPr>
        <w:pStyle w:val="SourceCode"/>
      </w:pPr>
      <w:r>
        <w:rPr>
          <w:rStyle w:val="VerbatimChar"/>
        </w:rPr>
        <w:t xml:space="preserve">Workspace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Your training folder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Create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Notebook</w:t>
      </w:r>
    </w:p>
    <w:p>
      <w:pPr>
        <w:pStyle w:val="FirstParagraph"/>
      </w:pPr>
      <w:r>
        <w:t xml:space="preserve">Name:</w:t>
      </w:r>
    </w:p>
    <w:p>
      <w:pPr>
        <w:pStyle w:val="SourceCode"/>
      </w:pPr>
      <w:r>
        <w:rPr>
          <w:rStyle w:val="VerbatimChar"/>
        </w:rPr>
        <w:t xml:space="preserve">Day26_NewRelic_Observability</w:t>
      </w:r>
    </w:p>
    <w:p>
      <w:pPr>
        <w:pStyle w:val="FirstParagraph"/>
      </w:pPr>
      <w:r>
        <w:t xml:space="preserve">Language:</w:t>
      </w:r>
    </w:p>
    <w:p>
      <w:pPr>
        <w:pStyle w:val="SourceCode"/>
      </w:pPr>
      <w:r>
        <w:rPr>
          <w:rStyle w:val="VerbatimChar"/>
        </w:rPr>
        <w:t xml:space="preserve">Python</w:t>
      </w:r>
    </w:p>
    <w:p>
      <w:pPr>
        <w:pStyle w:val="FirstParagraph"/>
      </w:pPr>
      <w:r>
        <w:t xml:space="preserve">Attach approved compute.</w:t>
      </w:r>
    </w:p>
    <w:p>
      <w:r>
        <w:pict>
          <v:rect style="width:0;height:1.5pt" o:hralign="center" o:hrstd="t" o:hr="t"/>
        </w:pict>
      </w:r>
    </w:p>
    <w:bookmarkEnd w:id="45"/>
    <w:bookmarkStart w:id="46" w:name="verify-system-schemas"/>
    <w:p>
      <w:pPr>
        <w:pStyle w:val="Heading1"/>
      </w:pPr>
      <w:r>
        <w:t xml:space="preserve">25. Verify System Schemas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NormalTok"/>
        </w:rPr>
        <w:t xml:space="preserve">%sql</w:t>
      </w:r>
      <w:r>
        <w:br/>
      </w:r>
      <w:r>
        <w:br/>
      </w:r>
      <w:r>
        <w:rPr>
          <w:rStyle w:val="NormalTok"/>
        </w:rPr>
        <w:t xml:space="preserve">SHOW SCHEMAS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system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You may see schemas such as:</w:t>
      </w:r>
    </w:p>
    <w:p>
      <w:pPr>
        <w:pStyle w:val="SourceCode"/>
      </w:pPr>
      <w:r>
        <w:rPr>
          <w:rStyle w:val="VerbatimChar"/>
        </w:rPr>
        <w:t xml:space="preserve">billing</w:t>
      </w:r>
      <w:r>
        <w:br/>
      </w:r>
      <w:r>
        <w:br/>
      </w:r>
      <w:r>
        <w:rPr>
          <w:rStyle w:val="VerbatimChar"/>
        </w:rPr>
        <w:t xml:space="preserve">compute</w:t>
      </w:r>
      <w:r>
        <w:br/>
      </w:r>
      <w:r>
        <w:br/>
      </w:r>
      <w:r>
        <w:rPr>
          <w:rStyle w:val="VerbatimChar"/>
        </w:rPr>
        <w:t xml:space="preserve">lakeflow</w:t>
      </w:r>
      <w:r>
        <w:br/>
      </w:r>
      <w:r>
        <w:br/>
      </w:r>
      <w:r>
        <w:rPr>
          <w:rStyle w:val="VerbatimChar"/>
        </w:rPr>
        <w:t xml:space="preserve">access</w:t>
      </w:r>
      <w:r>
        <w:br/>
      </w:r>
      <w:r>
        <w:br/>
      </w:r>
      <w:r>
        <w:rPr>
          <w:rStyle w:val="VerbatimChar"/>
        </w:rPr>
        <w:t xml:space="preserve">query</w:t>
      </w:r>
    </w:p>
    <w:p>
      <w:pPr>
        <w:pStyle w:val="FirstParagraph"/>
      </w:pPr>
      <w:r>
        <w:t xml:space="preserve">The exact list depends on the system schemas enabled for the account.</w:t>
      </w:r>
    </w:p>
    <w:p>
      <w:r>
        <w:pict>
          <v:rect style="width:0;height:1.5pt" o:hralign="center" o:hrstd="t" o:hr="t"/>
        </w:pict>
      </w:r>
    </w:p>
    <w:bookmarkEnd w:id="46"/>
    <w:bookmarkStart w:id="47" w:name="examine-cluster-information"/>
    <w:p>
      <w:pPr>
        <w:pStyle w:val="Heading1"/>
      </w:pPr>
      <w:r>
        <w:t xml:space="preserve">26. Examine Cluster Information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NormalTok"/>
        </w:rPr>
        <w:t xml:space="preserve">%sql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system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compute</w:t>
      </w:r>
      <w:r>
        <w:rPr>
          <w:rStyle w:val="NormalTok"/>
        </w:rPr>
        <w:t xml:space="preserve">.clusters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The compute system tables provide historical information on classic all-purpose, jobs and pipeline compute.</w:t>
      </w:r>
    </w:p>
    <w:p>
      <w:r>
        <w:pict>
          <v:rect style="width:0;height:1.5pt" o:hralign="center" o:hrstd="t" o:hr="t"/>
        </w:pict>
      </w:r>
    </w:p>
    <w:bookmarkEnd w:id="47"/>
    <w:bookmarkStart w:id="48" w:name="examine-node-utilization"/>
    <w:p>
      <w:pPr>
        <w:pStyle w:val="Heading1"/>
      </w:pPr>
      <w:r>
        <w:t xml:space="preserve">27. Examine Node Utilization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NormalTok"/>
        </w:rPr>
        <w:t xml:space="preserve">%sql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system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compute</w:t>
      </w:r>
      <w:r>
        <w:rPr>
          <w:rStyle w:val="NormalTok"/>
        </w:rPr>
        <w:t xml:space="preserve">.node_timeline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node_timeline</w:t>
      </w:r>
      <w:r>
        <w:t xml:space="preserve"> </w:t>
      </w:r>
      <w:r>
        <w:t xml:space="preserve">contains minute-level node utilization information for supported classic compute.</w:t>
      </w:r>
    </w:p>
    <w:p>
      <w:pPr>
        <w:pStyle w:val="BodyText"/>
      </w:pPr>
      <w:r>
        <w:t xml:space="preserve">Explain:</w:t>
      </w:r>
    </w:p>
    <w:p>
      <w:pPr>
        <w:pStyle w:val="SourceCode"/>
      </w:pPr>
      <w:r>
        <w:rPr>
          <w:rStyle w:val="VerbatimChar"/>
        </w:rPr>
        <w:t xml:space="preserve">Cluster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Driver / Worker nodes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Minute-by-minute resource utilization</w:t>
      </w:r>
    </w:p>
    <w:p>
      <w:r>
        <w:pict>
          <v:rect style="width:0;height:1.5pt" o:hralign="center" o:hrstd="t" o:hr="t"/>
        </w:pict>
      </w:r>
    </w:p>
    <w:bookmarkEnd w:id="48"/>
    <w:bookmarkStart w:id="49" w:name="examine-databricks-usage"/>
    <w:p>
      <w:pPr>
        <w:pStyle w:val="Heading1"/>
      </w:pPr>
      <w:r>
        <w:t xml:space="preserve">28. Examine Databricks Usage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NormalTok"/>
        </w:rPr>
        <w:t xml:space="preserve">%sql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system</w:t>
      </w:r>
      <w:r>
        <w:rPr>
          <w:rStyle w:val="NormalTok"/>
        </w:rPr>
        <w:t xml:space="preserve">.billing.</w:t>
      </w:r>
      <w:r>
        <w:rPr>
          <w:rStyle w:val="KeywordTok"/>
        </w:rPr>
        <w:t xml:space="preserve">usage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Databricks stores billable usage in:</w:t>
      </w:r>
    </w:p>
    <w:p>
      <w:pPr>
        <w:pStyle w:val="SourceCode"/>
      </w:pPr>
      <w:r>
        <w:rPr>
          <w:rStyle w:val="VerbatimChar"/>
        </w:rPr>
        <w:t xml:space="preserve">system.billing.usage</w:t>
      </w:r>
    </w:p>
    <w:p>
      <w:pPr>
        <w:pStyle w:val="FirstParagraph"/>
      </w:pPr>
      <w:r>
        <w:t xml:space="preserve">and attributes usage to products, identities and resources.</w:t>
      </w:r>
    </w:p>
    <w:p>
      <w:r>
        <w:pict>
          <v:rect style="width:0;height:1.5pt" o:hralign="center" o:hrstd="t" o:hr="t"/>
        </w:pict>
      </w:r>
    </w:p>
    <w:bookmarkEnd w:id="49"/>
    <w:bookmarkStart w:id="50" w:name="X37d1177651aea3bdac9762e45c4bd0ffcb5248a"/>
    <w:p>
      <w:pPr>
        <w:pStyle w:val="Heading1"/>
      </w:pPr>
      <w:r>
        <w:t xml:space="preserve">PART D – INSTALL NEW RELIC DATABRICKS INTEGRATION</w:t>
      </w:r>
    </w:p>
    <w:p>
      <w:pPr>
        <w:pStyle w:val="FirstParagraph"/>
      </w:pPr>
      <w:r>
        <w:t xml:space="preserve">This is the most important setup part of the lab.</w:t>
      </w:r>
    </w:p>
    <w:p>
      <w:r>
        <w:pict>
          <v:rect style="width:0;height:1.5pt" o:hralign="center" o:hrstd="t" o:hr="t"/>
        </w:pict>
      </w:r>
    </w:p>
    <w:bookmarkEnd w:id="50"/>
    <w:bookmarkStart w:id="51" w:name="how-the-integration-works"/>
    <w:p>
      <w:pPr>
        <w:pStyle w:val="Heading1"/>
      </w:pPr>
      <w:r>
        <w:t xml:space="preserve">29. How the Integration Works</w:t>
      </w:r>
    </w:p>
    <w:p>
      <w:pPr>
        <w:pStyle w:val="FirstParagraph"/>
      </w:pPr>
      <w:r>
        <w:t xml:space="preserve">New Relic recommends installing the Databricks integration on the:</w:t>
      </w:r>
    </w:p>
    <w:p>
      <w:pPr>
        <w:pStyle w:val="SourceCode"/>
      </w:pPr>
      <w:r>
        <w:rPr>
          <w:rStyle w:val="VerbatimChar"/>
        </w:rPr>
        <w:t xml:space="preserve">Databricks Driver Node</w:t>
      </w:r>
    </w:p>
    <w:p>
      <w:pPr>
        <w:pStyle w:val="FirstParagraph"/>
      </w:pPr>
      <w:r>
        <w:t xml:space="preserve">using:</w:t>
      </w:r>
    </w:p>
    <w:p>
      <w:pPr>
        <w:pStyle w:val="SourceCode"/>
      </w:pPr>
      <w:r>
        <w:rPr>
          <w:rStyle w:val="VerbatimChar"/>
        </w:rPr>
        <w:t xml:space="preserve">cluster-scoped init script</w:t>
      </w:r>
    </w:p>
    <w:p>
      <w:pPr>
        <w:pStyle w:val="FirstParagraph"/>
      </w:pPr>
      <w:r>
        <w:t xml:space="preserve">Architecture:</w:t>
      </w:r>
    </w:p>
    <w:p>
      <w:pPr>
        <w:pStyle w:val="SourceCode"/>
      </w:pPr>
      <w:r>
        <w:rPr>
          <w:rStyle w:val="VerbatimChar"/>
        </w:rPr>
        <w:t xml:space="preserve">Databricks Compute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Driver</w:t>
      </w:r>
      <w:r>
        <w:br/>
      </w:r>
      <w:r>
        <w:rPr>
          <w:rStyle w:val="VerbatimChar"/>
        </w:rPr>
        <w:t xml:space="preserve">│     │</w:t>
      </w:r>
      <w:r>
        <w:br/>
      </w:r>
      <w:r>
        <w:rPr>
          <w:rStyle w:val="VerbatimChar"/>
        </w:rPr>
        <w:t xml:space="preserve">│     └── New Relic Databricks Integration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Worker 1</w:t>
      </w:r>
      <w:r>
        <w:br/>
      </w:r>
      <w:r>
        <w:rPr>
          <w:rStyle w:val="VerbatimChar"/>
        </w:rPr>
        <w:t xml:space="preserve">├── Worker 2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Spark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New Relic</w:t>
      </w:r>
    </w:p>
    <w:p>
      <w:pPr>
        <w:pStyle w:val="FirstParagraph"/>
      </w:pPr>
      <w:r>
        <w:t xml:space="preserve">Spark data cannot be collected remotely; for Spark telemetry the integration must run on the Databricks cluster itself.</w:t>
      </w:r>
    </w:p>
    <w:p>
      <w:r>
        <w:pict>
          <v:rect style="width:0;height:1.5pt" o:hralign="center" o:hrstd="t" o:hr="t"/>
        </w:pict>
      </w:r>
    </w:p>
    <w:bookmarkEnd w:id="51"/>
    <w:bookmarkStart w:id="52" w:name="lab-5-create-location-for-init-script"/>
    <w:p>
      <w:pPr>
        <w:pStyle w:val="Heading1"/>
      </w:pPr>
      <w:r>
        <w:t xml:space="preserve">LAB 5 – CREATE LOCATION FOR INIT SCRIPT</w:t>
      </w:r>
    </w:p>
    <w:bookmarkEnd w:id="52"/>
    <w:bookmarkStart w:id="53" w:name="create-schema"/>
    <w:p>
      <w:pPr>
        <w:pStyle w:val="Heading1"/>
      </w:pPr>
      <w:r>
        <w:t xml:space="preserve">30. Create Schema</w:t>
      </w:r>
    </w:p>
    <w:p>
      <w:pPr>
        <w:pStyle w:val="FirstParagraph"/>
      </w:pPr>
      <w:r>
        <w:t xml:space="preserve">Use an existing trainer-controlled schema if possible.</w:t>
      </w:r>
    </w:p>
    <w:p>
      <w:pPr>
        <w:pStyle w:val="BodyText"/>
      </w:pPr>
      <w:r>
        <w:t xml:space="preserve">Otherwise: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training_catalog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monitoring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training_lab.</w:t>
      </w:r>
      <w:r>
        <w:rPr>
          <w:rStyle w:val="KeywordTok"/>
        </w:rPr>
        <w:t xml:space="preserve">monitoring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Use your</w:t>
      </w:r>
      <w:r>
        <w:t xml:space="preserve"> </w:t>
      </w:r>
      <w:r>
        <w:rPr>
          <w:b/>
          <w:bCs/>
        </w:rPr>
        <w:t xml:space="preserve">actual catalog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4" w:name="create-volume"/>
    <w:p>
      <w:pPr>
        <w:pStyle w:val="Heading1"/>
      </w:pPr>
      <w:r>
        <w:t xml:space="preserve">31. Create Volume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VOLUME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training_catalog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monitoring</w:t>
      </w:r>
      <w:r>
        <w:rPr>
          <w:rStyle w:val="NormalTok"/>
        </w:rPr>
        <w:t xml:space="preserve">.newrelic;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VOLUME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br/>
      </w:r>
      <w:r>
        <w:rPr>
          <w:rStyle w:val="NormalTok"/>
        </w:rPr>
        <w:t xml:space="preserve">training_lab.</w:t>
      </w:r>
      <w:r>
        <w:rPr>
          <w:rStyle w:val="KeywordTok"/>
        </w:rPr>
        <w:t xml:space="preserve">monitoring</w:t>
      </w:r>
      <w:r>
        <w:rPr>
          <w:rStyle w:val="NormalTok"/>
        </w:rPr>
        <w:t xml:space="preserve">.newrelic;</w:t>
      </w:r>
    </w:p>
    <w:p>
      <w:pPr>
        <w:pStyle w:val="FirstParagraph"/>
      </w:pPr>
      <w:r>
        <w:t xml:space="preserve">Unity Catalog supports managed volumes using: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VOLUME</w:t>
      </w:r>
    </w:p>
    <w:p>
      <w:pPr>
        <w:pStyle w:val="FirstParagraph"/>
      </w:pPr>
      <w:r>
        <w:t xml:space="preserve">on Databricks Runtime 13.3 LTS and later.</w:t>
      </w:r>
    </w:p>
    <w:p>
      <w:r>
        <w:pict>
          <v:rect style="width:0;height:1.5pt" o:hralign="center" o:hrstd="t" o:hr="t"/>
        </w:pict>
      </w:r>
    </w:p>
    <w:bookmarkEnd w:id="54"/>
    <w:bookmarkStart w:id="55" w:name="verify-volume"/>
    <w:p>
      <w:pPr>
        <w:pStyle w:val="Heading1"/>
      </w:pPr>
      <w:r>
        <w:t xml:space="preserve">32. Verify Volume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NormalTok"/>
        </w:rPr>
        <w:t xml:space="preserve">SHOW VOLUMES</w:t>
      </w:r>
      <w:r>
        <w:br/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training_catalog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monitoring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newrelic</w:t>
      </w:r>
    </w:p>
    <w:p>
      <w:r>
        <w:pict>
          <v:rect style="width:0;height:1.5pt" o:hralign="center" o:hrstd="t" o:hr="t"/>
        </w:pict>
      </w:r>
    </w:p>
    <w:bookmarkEnd w:id="55"/>
    <w:bookmarkStart w:id="56" w:name="volume-path"/>
    <w:p>
      <w:pPr>
        <w:pStyle w:val="Heading1"/>
      </w:pPr>
      <w:r>
        <w:t xml:space="preserve">33. Volume Path</w:t>
      </w:r>
    </w:p>
    <w:p>
      <w:pPr>
        <w:pStyle w:val="FirstParagraph"/>
      </w:pPr>
      <w:r>
        <w:t xml:space="preserve">The file path becomes:</w:t>
      </w:r>
    </w:p>
    <w:p>
      <w:pPr>
        <w:pStyle w:val="SourceCode"/>
      </w:pPr>
      <w:r>
        <w:rPr>
          <w:rStyle w:val="VerbatimChar"/>
        </w:rPr>
        <w:t xml:space="preserve">/Volumes/&lt;catalog&gt;/monitoring/newrelic/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/Volumes/training_lab/monitoring/newrelic/</w:t>
      </w:r>
    </w:p>
    <w:p>
      <w:r>
        <w:pict>
          <v:rect style="width:0;height:1.5pt" o:hralign="center" o:hrstd="t" o:hr="t"/>
        </w:pict>
      </w:r>
    </w:p>
    <w:bookmarkEnd w:id="56"/>
    <w:bookmarkStart w:id="57" w:name="download-new-relic-init-script"/>
    <w:p>
      <w:pPr>
        <w:pStyle w:val="Heading1"/>
      </w:pPr>
      <w:r>
        <w:t xml:space="preserve">34. Download New Relic Init Script</w:t>
      </w:r>
    </w:p>
    <w:p>
      <w:pPr>
        <w:pStyle w:val="FirstParagraph"/>
      </w:pPr>
      <w:r>
        <w:t xml:space="preserve">New Relic provides:</w:t>
      </w:r>
    </w:p>
    <w:p>
      <w:pPr>
        <w:pStyle w:val="SourceCode"/>
      </w:pPr>
      <w:r>
        <w:rPr>
          <w:rStyle w:val="VerbatimChar"/>
        </w:rPr>
        <w:t xml:space="preserve">cluster_init_integration.sh</w:t>
      </w:r>
    </w:p>
    <w:p>
      <w:pPr>
        <w:pStyle w:val="FirstParagraph"/>
      </w:pPr>
      <w:r>
        <w:t xml:space="preserve">in its official Databricks integration repository.</w:t>
      </w:r>
    </w:p>
    <w:p>
      <w:pPr>
        <w:pStyle w:val="BodyText"/>
      </w:pPr>
      <w:r>
        <w:t xml:space="preserve">Use the official current script rather than manually recreating it.</w:t>
      </w:r>
    </w:p>
    <w:p>
      <w:pPr>
        <w:pStyle w:val="BodyText"/>
      </w:pPr>
      <w:r>
        <w:t xml:space="preserve">New Relic specifically recommends storing this script in a Unity Catalog Volume when the workspace uses Unity Catalog.</w:t>
      </w:r>
    </w:p>
    <w:p>
      <w:pPr>
        <w:pStyle w:val="BodyText"/>
      </w:pPr>
      <w:r>
        <w:t xml:space="preserve">Official repository:</w:t>
      </w:r>
    </w:p>
    <w:p>
      <w:pPr>
        <w:pStyle w:val="BodyText"/>
      </w:pPr>
      <w:r>
        <w:t xml:space="preserve">urlNew Relic Databricks Integration repositoryhttps://github.com/newrelic/newrelic-databricks-integration</w:t>
      </w:r>
    </w:p>
    <w:p>
      <w:r>
        <w:pict>
          <v:rect style="width:0;height:1.5pt" o:hralign="center" o:hrstd="t" o:hr="t"/>
        </w:pict>
      </w:r>
    </w:p>
    <w:bookmarkEnd w:id="57"/>
    <w:bookmarkStart w:id="58" w:name="upload-the-script-into-volume"/>
    <w:p>
      <w:pPr>
        <w:pStyle w:val="Heading1"/>
      </w:pPr>
      <w:r>
        <w:t xml:space="preserve">35. Upload the Script into Volume</w:t>
      </w:r>
    </w:p>
    <w:p>
      <w:pPr>
        <w:pStyle w:val="FirstParagraph"/>
      </w:pPr>
      <w:r>
        <w:t xml:space="preserve">In Databricks:</w:t>
      </w:r>
    </w:p>
    <w:p>
      <w:pPr>
        <w:pStyle w:val="SourceCode"/>
      </w:pP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&lt;training_catalog&gt;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monitoring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Volumes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newrelic</w:t>
      </w:r>
    </w:p>
    <w:p>
      <w:pPr>
        <w:pStyle w:val="FirstParagraph"/>
      </w:pPr>
      <w:r>
        <w:t xml:space="preserve">Select:</w:t>
      </w:r>
    </w:p>
    <w:p>
      <w:pPr>
        <w:pStyle w:val="SourceCode"/>
      </w:pPr>
      <w:r>
        <w:rPr>
          <w:rStyle w:val="VerbatimChar"/>
        </w:rPr>
        <w:t xml:space="preserve">Upload to this volume</w:t>
      </w:r>
    </w:p>
    <w:p>
      <w:pPr>
        <w:pStyle w:val="FirstParagraph"/>
      </w:pPr>
      <w:r>
        <w:t xml:space="preserve">Upload:</w:t>
      </w:r>
    </w:p>
    <w:p>
      <w:pPr>
        <w:pStyle w:val="SourceCode"/>
      </w:pPr>
      <w:r>
        <w:rPr>
          <w:rStyle w:val="VerbatimChar"/>
        </w:rPr>
        <w:t xml:space="preserve">cluster_init_integration.sh</w:t>
      </w:r>
    </w:p>
    <w:p>
      <w:pPr>
        <w:pStyle w:val="FirstParagraph"/>
      </w:pPr>
      <w:r>
        <w:t xml:space="preserve">Final path:</w:t>
      </w:r>
    </w:p>
    <w:p>
      <w:pPr>
        <w:pStyle w:val="SourceCode"/>
      </w:pPr>
      <w:r>
        <w:rPr>
          <w:rStyle w:val="VerbatimChar"/>
        </w:rPr>
        <w:t xml:space="preserve">/Volumes/&lt;training_catalog&gt;/monitoring/newrelic/cluster_init_integration.sh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/Volumes/training_lab/monitoring/newrelic/cluster_init_integration.sh</w:t>
      </w:r>
    </w:p>
    <w:p>
      <w:r>
        <w:pict>
          <v:rect style="width:0;height:1.5pt" o:hralign="center" o:hrstd="t" o:hr="t"/>
        </w:pict>
      </w:r>
    </w:p>
    <w:bookmarkEnd w:id="58"/>
    <w:bookmarkStart w:id="59" w:name="lab-6-volume-permissions"/>
    <w:p>
      <w:pPr>
        <w:pStyle w:val="Heading1"/>
      </w:pPr>
      <w:r>
        <w:t xml:space="preserve">LAB 6 – VOLUME PERMISSIONS</w:t>
      </w:r>
    </w:p>
    <w:bookmarkEnd w:id="59"/>
    <w:bookmarkStart w:id="60" w:name="grant-volume-read"/>
    <w:p>
      <w:pPr>
        <w:pStyle w:val="Heading1"/>
      </w:pPr>
      <w:r>
        <w:t xml:space="preserve">36. Grant Volume Read</w:t>
      </w:r>
    </w:p>
    <w:p>
      <w:pPr>
        <w:pStyle w:val="FirstParagraph"/>
      </w:pPr>
      <w:r>
        <w:t xml:space="preserve">The owner of the compute must be able to read the init-script Volume.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CATALOG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CATALOG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training_catalog</w:t>
      </w:r>
      <w:r>
        <w:rPr>
          <w:rStyle w:val="OperatorTok"/>
        </w:rPr>
        <w:t xml:space="preserve">&gt;</w:t>
      </w:r>
      <w:r>
        <w:br/>
      </w:r>
      <w:r>
        <w:rPr>
          <w:rStyle w:val="KeywordTok"/>
        </w:rPr>
        <w:t xml:space="preserve">TO</w:t>
      </w:r>
      <w:r>
        <w:rPr>
          <w:rStyle w:val="NormalTok"/>
        </w:rPr>
        <w:t xml:space="preserve"> `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trainer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principal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`;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training_catalog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monitoring</w:t>
      </w:r>
      <w:r>
        <w:br/>
      </w:r>
      <w:r>
        <w:rPr>
          <w:rStyle w:val="KeywordTok"/>
        </w:rPr>
        <w:t xml:space="preserve">TO</w:t>
      </w:r>
      <w:r>
        <w:rPr>
          <w:rStyle w:val="NormalTok"/>
        </w:rPr>
        <w:t xml:space="preserve"> `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trainer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principal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`;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</w:t>
      </w:r>
      <w:r>
        <w:rPr>
          <w:rStyle w:val="NormalTok"/>
        </w:rPr>
        <w:t xml:space="preserve"> VOLUME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VOLUME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training_catalog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monitoring</w:t>
      </w:r>
      <w:r>
        <w:rPr>
          <w:rStyle w:val="NormalTok"/>
        </w:rPr>
        <w:t xml:space="preserve">.newrelic</w:t>
      </w:r>
      <w:r>
        <w:br/>
      </w:r>
      <w:r>
        <w:rPr>
          <w:rStyle w:val="KeywordTok"/>
        </w:rPr>
        <w:t xml:space="preserve">TO</w:t>
      </w:r>
      <w:r>
        <w:rPr>
          <w:rStyle w:val="NormalTok"/>
        </w:rPr>
        <w:t xml:space="preserve"> `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trainer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principal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`;</w:t>
      </w:r>
    </w:p>
    <w:p>
      <w:pPr>
        <w:pStyle w:val="FirstParagraph"/>
      </w:pPr>
      <w:r>
        <w:t xml:space="preserve">Do not give students WRITE VOLUME permission simply to run the integration.</w:t>
      </w:r>
    </w:p>
    <w:p>
      <w:r>
        <w:pict>
          <v:rect style="width:0;height:1.5pt" o:hralign="center" o:hrstd="t" o:hr="t"/>
        </w:pict>
      </w:r>
    </w:p>
    <w:bookmarkEnd w:id="60"/>
    <w:bookmarkStart w:id="61" w:name="why"/>
    <w:p>
      <w:pPr>
        <w:pStyle w:val="Heading1"/>
      </w:pPr>
      <w:r>
        <w:t xml:space="preserve">Why?</w:t>
      </w:r>
    </w:p>
    <w:p>
      <w:pPr>
        <w:pStyle w:val="FirstParagraph"/>
      </w:pPr>
      <w:r>
        <w:t xml:space="preserve">The init script is executable code.</w:t>
      </w:r>
    </w:p>
    <w:p>
      <w:pPr>
        <w:pStyle w:val="BodyText"/>
      </w:pPr>
      <w:r>
        <w:t xml:space="preserve">Someone with write access could modify:</w:t>
      </w:r>
    </w:p>
    <w:p>
      <w:pPr>
        <w:pStyle w:val="SourceCode"/>
      </w:pPr>
      <w:r>
        <w:rPr>
          <w:rStyle w:val="VerbatimChar"/>
        </w:rPr>
        <w:t xml:space="preserve">cluster_init_integration.sh</w:t>
      </w:r>
    </w:p>
    <w:p>
      <w:pPr>
        <w:pStyle w:val="FirstParagraph"/>
      </w:pPr>
      <w:r>
        <w:t xml:space="preserve">Databricks recommends protecting init-script locations using read-only permissions where possible.</w:t>
      </w:r>
    </w:p>
    <w:p>
      <w:r>
        <w:pict>
          <v:rect style="width:0;height:1.5pt" o:hralign="center" o:hrstd="t" o:hr="t"/>
        </w:pict>
      </w:r>
    </w:p>
    <w:bookmarkEnd w:id="61"/>
    <w:bookmarkStart w:id="62" w:name="lab-7-allowlist-the-script"/>
    <w:p>
      <w:pPr>
        <w:pStyle w:val="Heading1"/>
      </w:pPr>
      <w:r>
        <w:t xml:space="preserve">LAB 7 – ALLOWLIST THE SCRIPT</w:t>
      </w:r>
    </w:p>
    <w:p>
      <w:pPr>
        <w:pStyle w:val="FirstParagraph"/>
      </w:pPr>
      <w:r>
        <w:t xml:space="preserve">This is essential because your training compute uses:</w:t>
      </w:r>
    </w:p>
    <w:p>
      <w:pPr>
        <w:pStyle w:val="SourceCode"/>
      </w:pPr>
      <w:r>
        <w:rPr>
          <w:rStyle w:val="VerbatimChar"/>
        </w:rPr>
        <w:t xml:space="preserve">Standard access mode</w:t>
      </w:r>
    </w:p>
    <w:p>
      <w:pPr>
        <w:pStyle w:val="FirstParagraph"/>
      </w:pPr>
      <w:r>
        <w:t xml:space="preserve">Databricks requires Unity Catalog allowlisting for init scripts used by Standard access compute.</w:t>
      </w:r>
    </w:p>
    <w:p>
      <w:r>
        <w:pict>
          <v:rect style="width:0;height:1.5pt" o:hralign="center" o:hrstd="t" o:hr="t"/>
        </w:pict>
      </w:r>
    </w:p>
    <w:bookmarkEnd w:id="62"/>
    <w:bookmarkStart w:id="63" w:name="open-allowlist"/>
    <w:p>
      <w:pPr>
        <w:pStyle w:val="Heading1"/>
      </w:pPr>
      <w:r>
        <w:t xml:space="preserve">37. Open Allowlist</w:t>
      </w:r>
    </w:p>
    <w:p>
      <w:pPr>
        <w:pStyle w:val="FirstParagraph"/>
      </w:pPr>
      <w:r>
        <w:t xml:space="preserve">A user with:</w:t>
      </w:r>
    </w:p>
    <w:p>
      <w:pPr>
        <w:pStyle w:val="SourceCode"/>
      </w:pPr>
      <w:r>
        <w:rPr>
          <w:rStyle w:val="VerbatimChar"/>
        </w:rPr>
        <w:t xml:space="preserve">MANAGE ALLOWLIST</w:t>
      </w:r>
    </w:p>
    <w:p>
      <w:pPr>
        <w:pStyle w:val="FirstParagraph"/>
      </w:pPr>
      <w:r>
        <w:t xml:space="preserve">must perform these steps.</w:t>
      </w:r>
    </w:p>
    <w:p>
      <w:pPr>
        <w:pStyle w:val="BodyText"/>
      </w:pPr>
      <w:r>
        <w:t xml:space="preserve">Open:</w:t>
      </w:r>
    </w:p>
    <w:p>
      <w:pPr>
        <w:pStyle w:val="SourceCode"/>
      </w:pPr>
      <w:r>
        <w:rPr>
          <w:rStyle w:val="VerbatimChar"/>
        </w:rPr>
        <w:t xml:space="preserve">Databricks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Gear icon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Metastore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Allowed JARs / Init Scripts</w:t>
      </w:r>
    </w:p>
    <w:p>
      <w:pPr>
        <w:pStyle w:val="FirstParagraph"/>
      </w:pPr>
      <w:r>
        <w:t xml:space="preserve">Select:</w:t>
      </w:r>
    </w:p>
    <w:p>
      <w:pPr>
        <w:pStyle w:val="SourceCode"/>
      </w:pPr>
      <w:r>
        <w:rPr>
          <w:rStyle w:val="VerbatimChar"/>
        </w:rPr>
        <w:t xml:space="preserve">Add</w:t>
      </w:r>
    </w:p>
    <w:p>
      <w:r>
        <w:pict>
          <v:rect style="width:0;height:1.5pt" o:hralign="center" o:hrstd="t" o:hr="t"/>
        </w:pict>
      </w:r>
    </w:p>
    <w:bookmarkEnd w:id="63"/>
    <w:bookmarkStart w:id="64" w:name="add-init-script"/>
    <w:p>
      <w:pPr>
        <w:pStyle w:val="Heading1"/>
      </w:pPr>
      <w:r>
        <w:t xml:space="preserve">38. Add Init Script</w:t>
      </w:r>
    </w:p>
    <w:p>
      <w:pPr>
        <w:pStyle w:val="FirstParagraph"/>
      </w:pPr>
      <w:r>
        <w:t xml:space="preserve">Set:</w:t>
      </w:r>
    </w:p>
    <w:p>
      <w:pPr>
        <w:pStyle w:val="SourceCode"/>
      </w:pPr>
      <w:r>
        <w:rPr>
          <w:rStyle w:val="VerbatimChar"/>
        </w:rPr>
        <w:t xml:space="preserve">Type:</w:t>
      </w:r>
      <w:r>
        <w:br/>
      </w:r>
      <w:r>
        <w:rPr>
          <w:rStyle w:val="VerbatimChar"/>
        </w:rPr>
        <w:t xml:space="preserve">Init Script</w:t>
      </w:r>
    </w:p>
    <w:p>
      <w:pPr>
        <w:pStyle w:val="FirstParagraph"/>
      </w:pPr>
      <w:r>
        <w:t xml:space="preserve">Set:</w:t>
      </w:r>
    </w:p>
    <w:p>
      <w:pPr>
        <w:pStyle w:val="SourceCode"/>
      </w:pPr>
      <w:r>
        <w:rPr>
          <w:rStyle w:val="VerbatimChar"/>
        </w:rPr>
        <w:t xml:space="preserve">Source Type:</w:t>
      </w:r>
      <w:r>
        <w:br/>
      </w:r>
      <w:r>
        <w:rPr>
          <w:rStyle w:val="VerbatimChar"/>
        </w:rPr>
        <w:t xml:space="preserve">Volume</w:t>
      </w:r>
    </w:p>
    <w:p>
      <w:pPr>
        <w:pStyle w:val="FirstParagraph"/>
      </w:pPr>
      <w:r>
        <w:t xml:space="preserve">Path:</w:t>
      </w:r>
    </w:p>
    <w:p>
      <w:pPr>
        <w:pStyle w:val="SourceCode"/>
      </w:pPr>
      <w:r>
        <w:rPr>
          <w:rStyle w:val="VerbatimChar"/>
        </w:rPr>
        <w:t xml:space="preserve">/Volumes/&lt;training_catalog&gt;/monitoring/newrelic/cluster_init_integration.sh</w:t>
      </w:r>
    </w:p>
    <w:p>
      <w:pPr>
        <w:pStyle w:val="FirstParagraph"/>
      </w:pPr>
      <w:r>
        <w:t xml:space="preserve">Click:</w:t>
      </w:r>
    </w:p>
    <w:p>
      <w:pPr>
        <w:pStyle w:val="SourceCode"/>
      </w:pPr>
      <w:r>
        <w:rPr>
          <w:rStyle w:val="VerbatimChar"/>
        </w:rPr>
        <w:t xml:space="preserve">Add</w:t>
      </w:r>
    </w:p>
    <w:p>
      <w:pPr>
        <w:pStyle w:val="FirstParagraph"/>
      </w:pPr>
      <w:r>
        <w:t xml:space="preserve">Databricks supports allowlisting either a single file or a directory, but for training and production security it is better to allowlist the exact file.</w:t>
      </w:r>
    </w:p>
    <w:p>
      <w:r>
        <w:pict>
          <v:rect style="width:0;height:1.5pt" o:hralign="center" o:hrstd="t" o:hr="t"/>
        </w:pict>
      </w:r>
    </w:p>
    <w:bookmarkEnd w:id="64"/>
    <w:bookmarkStart w:id="65" w:name="part-e-new-relic-credentials"/>
    <w:p>
      <w:pPr>
        <w:pStyle w:val="Heading1"/>
      </w:pPr>
      <w:r>
        <w:t xml:space="preserve">PART E – NEW RELIC CREDENTIALS</w:t>
      </w:r>
    </w:p>
    <w:bookmarkEnd w:id="65"/>
    <w:bookmarkStart w:id="66" w:name="X8a20ecb182a5a7a4512f2e3f4a1540fab9ed159"/>
    <w:p>
      <w:pPr>
        <w:pStyle w:val="Heading1"/>
      </w:pPr>
      <w:r>
        <w:t xml:space="preserve">LAB 8 – OBTAIN NEW RELIC ACCOUNT INFORMATION</w:t>
      </w:r>
    </w:p>
    <w:bookmarkEnd w:id="66"/>
    <w:bookmarkStart w:id="67" w:name="new-relic-account-id"/>
    <w:p>
      <w:pPr>
        <w:pStyle w:val="Heading1"/>
      </w:pPr>
      <w:r>
        <w:t xml:space="preserve">39. New Relic Account ID</w:t>
      </w:r>
    </w:p>
    <w:p>
      <w:pPr>
        <w:pStyle w:val="FirstParagraph"/>
      </w:pPr>
      <w:r>
        <w:t xml:space="preserve">From New Relic, record:</w:t>
      </w:r>
    </w:p>
    <w:p>
      <w:pPr>
        <w:pStyle w:val="SourceCode"/>
      </w:pPr>
      <w:r>
        <w:rPr>
          <w:rStyle w:val="VerbatimChar"/>
        </w:rPr>
        <w:t xml:space="preserve">NEW_RELIC_ACCOUNT_ID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1234567</w:t>
      </w:r>
    </w:p>
    <w:p>
      <w:pPr>
        <w:pStyle w:val="FirstParagraph"/>
      </w:pPr>
      <w:r>
        <w:t xml:space="preserve">Do not use this example value.</w:t>
      </w:r>
    </w:p>
    <w:p>
      <w:r>
        <w:pict>
          <v:rect style="width:0;height:1.5pt" o:hralign="center" o:hrstd="t" o:hr="t"/>
        </w:pict>
      </w:r>
    </w:p>
    <w:bookmarkEnd w:id="67"/>
    <w:bookmarkStart w:id="68" w:name="obtain-new-relic-license-key"/>
    <w:p>
      <w:pPr>
        <w:pStyle w:val="Heading1"/>
      </w:pPr>
      <w:r>
        <w:t xml:space="preserve">40. Obtain New Relic License Key</w:t>
      </w:r>
    </w:p>
    <w:p>
      <w:pPr>
        <w:pStyle w:val="FirstParagraph"/>
      </w:pPr>
      <w:r>
        <w:t xml:space="preserve">Obtain:</w:t>
      </w:r>
    </w:p>
    <w:p>
      <w:pPr>
        <w:pStyle w:val="SourceCode"/>
      </w:pPr>
      <w:r>
        <w:rPr>
          <w:rStyle w:val="VerbatimChar"/>
        </w:rPr>
        <w:t xml:space="preserve">NEW_RELIC_LICENSE_KEY</w:t>
      </w:r>
    </w:p>
    <w:p>
      <w:pPr>
        <w:pStyle w:val="FirstParagraph"/>
      </w:pPr>
      <w:r>
        <w:t xml:space="preserve">This is used to send telemetry into the New Relic account.</w:t>
      </w:r>
    </w:p>
    <w:p>
      <w:r>
        <w:pict>
          <v:rect style="width:0;height:1.5pt" o:hralign="center" o:hrstd="t" o:hr="t"/>
        </w:pict>
      </w:r>
    </w:p>
    <w:bookmarkEnd w:id="68"/>
    <w:bookmarkStart w:id="69" w:name="obtain-new-relic-user-api-key"/>
    <w:p>
      <w:pPr>
        <w:pStyle w:val="Heading1"/>
      </w:pPr>
      <w:r>
        <w:t xml:space="preserve">41. Obtain New Relic User API Key</w:t>
      </w:r>
    </w:p>
    <w:p>
      <w:pPr>
        <w:pStyle w:val="FirstParagraph"/>
      </w:pPr>
      <w:r>
        <w:t xml:space="preserve">Obtain:</w:t>
      </w:r>
    </w:p>
    <w:p>
      <w:pPr>
        <w:pStyle w:val="SourceCode"/>
      </w:pPr>
      <w:r>
        <w:rPr>
          <w:rStyle w:val="VerbatimChar"/>
        </w:rPr>
        <w:t xml:space="preserve">NEW_RELIC_API_KEY</w:t>
      </w:r>
    </w:p>
    <w:p>
      <w:pPr>
        <w:pStyle w:val="FirstParagraph"/>
      </w:pPr>
      <w:r>
        <w:t xml:space="preserve">Important:</w:t>
      </w:r>
    </w:p>
    <w:p>
      <w:pPr>
        <w:pStyle w:val="BodyText"/>
      </w:pPr>
      <w:r>
        <w:t xml:space="preserve">New Relic notes that the API key is currently required by the client module even though the Databricks integration itself does not actively use it for every operation.</w:t>
      </w:r>
    </w:p>
    <w:p>
      <w:r>
        <w:pict>
          <v:rect style="width:0;height:1.5pt" o:hralign="center" o:hrstd="t" o:hr="t"/>
        </w:pict>
      </w:r>
    </w:p>
    <w:bookmarkEnd w:id="69"/>
    <w:bookmarkStart w:id="70" w:name="do-not-put-keys-directly-in-notebook"/>
    <w:p>
      <w:pPr>
        <w:pStyle w:val="Heading1"/>
      </w:pPr>
      <w:r>
        <w:t xml:space="preserve">42. Do Not Put Keys Directly in Notebook</w:t>
      </w:r>
    </w:p>
    <w:p>
      <w:pPr>
        <w:pStyle w:val="FirstParagraph"/>
      </w:pPr>
      <w:r>
        <w:t xml:space="preserve">Never do:</w:t>
      </w:r>
    </w:p>
    <w:p>
      <w:pPr>
        <w:pStyle w:val="SourceCode"/>
      </w:pPr>
      <w:r>
        <w:rPr>
          <w:rStyle w:val="NormalTok"/>
        </w:rPr>
        <w:t xml:space="preserve">NEW_RELIC_LICENSE_KEY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"actual-key"</w:t>
      </w:r>
    </w:p>
    <w:p>
      <w:pPr>
        <w:pStyle w:val="FirstParagraph"/>
      </w:pPr>
      <w:r>
        <w:t xml:space="preserve">Never paste credentials into student notebooks.</w:t>
      </w:r>
    </w:p>
    <w:p>
      <w:pPr>
        <w:pStyle w:val="BodyText"/>
      </w:pPr>
      <w:r>
        <w:t xml:space="preserve">Instead use:</w:t>
      </w:r>
    </w:p>
    <w:p>
      <w:pPr>
        <w:pStyle w:val="SourceCode"/>
      </w:pPr>
      <w:r>
        <w:rPr>
          <w:rStyle w:val="VerbatimChar"/>
        </w:rPr>
        <w:t xml:space="preserve">Databricks Secrets</w:t>
      </w:r>
    </w:p>
    <w:p>
      <w:pPr>
        <w:pStyle w:val="FirstParagraph"/>
      </w:pPr>
      <w:r>
        <w:t xml:space="preserve">New Relic and Databricks both recommend referencing secrets rather than placing sensitive credentials directly in compute environment variables.</w:t>
      </w:r>
    </w:p>
    <w:p>
      <w:r>
        <w:pict>
          <v:rect style="width:0;height:1.5pt" o:hralign="center" o:hrstd="t" o:hr="t"/>
        </w:pict>
      </w:r>
    </w:p>
    <w:bookmarkEnd w:id="70"/>
    <w:bookmarkStart w:id="71" w:name="lab-9-databricks-secret-scope"/>
    <w:p>
      <w:pPr>
        <w:pStyle w:val="Heading1"/>
      </w:pPr>
      <w:r>
        <w:t xml:space="preserve">LAB 9 – DATABRICKS SECRET SCOPE</w:t>
      </w:r>
    </w:p>
    <w:p>
      <w:pPr>
        <w:pStyle w:val="FirstParagraph"/>
      </w:pPr>
      <w:r>
        <w:t xml:space="preserve">Using Databricks CLI or your approved secret-management method, create a scope.</w:t>
      </w:r>
    </w:p>
    <w:p>
      <w:pPr>
        <w:pStyle w:val="BodyText"/>
      </w:pPr>
      <w:r>
        <w:t xml:space="preserve">Example name:</w:t>
      </w:r>
    </w:p>
    <w:p>
      <w:pPr>
        <w:pStyle w:val="SourceCode"/>
      </w:pPr>
      <w:r>
        <w:rPr>
          <w:rStyle w:val="VerbatimChar"/>
        </w:rPr>
        <w:t xml:space="preserve">newrelic</w:t>
      </w:r>
    </w:p>
    <w:p>
      <w:pPr>
        <w:pStyle w:val="FirstParagraph"/>
      </w:pPr>
      <w:r>
        <w:t xml:space="preserve">Then create keys such as:</w:t>
      </w:r>
    </w:p>
    <w:p>
      <w:pPr>
        <w:pStyle w:val="SourceCode"/>
      </w:pPr>
      <w:r>
        <w:rPr>
          <w:rStyle w:val="VerbatimChar"/>
        </w:rPr>
        <w:t xml:space="preserve">license-key</w:t>
      </w:r>
      <w:r>
        <w:br/>
      </w:r>
      <w:r>
        <w:br/>
      </w:r>
      <w:r>
        <w:rPr>
          <w:rStyle w:val="VerbatimChar"/>
        </w:rPr>
        <w:t xml:space="preserve">api-key</w:t>
      </w:r>
      <w:r>
        <w:br/>
      </w:r>
      <w:r>
        <w:br/>
      </w:r>
      <w:r>
        <w:rPr>
          <w:rStyle w:val="VerbatimChar"/>
        </w:rPr>
        <w:t xml:space="preserve">databricks-client-secret</w:t>
      </w:r>
    </w:p>
    <w:p>
      <w:pPr>
        <w:pStyle w:val="FirstParagraph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Secret Scope</w:t>
      </w:r>
      <w:r>
        <w:br/>
      </w:r>
      <w:r>
        <w:rPr>
          <w:rStyle w:val="VerbatimChar"/>
        </w:rPr>
        <w:t xml:space="preserve">newrelic</w:t>
      </w:r>
      <w:r>
        <w:br/>
      </w:r>
      <w:r>
        <w:br/>
      </w:r>
      <w:r>
        <w:rPr>
          <w:rStyle w:val="VerbatimChar"/>
        </w:rPr>
        <w:t xml:space="preserve">├── license-key</w:t>
      </w:r>
      <w:r>
        <w:br/>
      </w:r>
      <w:r>
        <w:rPr>
          <w:rStyle w:val="VerbatimChar"/>
        </w:rPr>
        <w:t xml:space="preserve">├── api-key</w:t>
      </w:r>
      <w:r>
        <w:br/>
      </w:r>
      <w:r>
        <w:rPr>
          <w:rStyle w:val="VerbatimChar"/>
        </w:rPr>
        <w:t xml:space="preserve">└── databricks-client-secret</w:t>
      </w:r>
    </w:p>
    <w:p>
      <w:r>
        <w:pict>
          <v:rect style="width:0;height:1.5pt" o:hralign="center" o:hrstd="t" o:hr="t"/>
        </w:pict>
      </w:r>
    </w:p>
    <w:bookmarkEnd w:id="71"/>
    <w:bookmarkStart w:id="72" w:name="referencing-secrets"/>
    <w:p>
      <w:pPr>
        <w:pStyle w:val="Heading1"/>
      </w:pPr>
      <w:r>
        <w:t xml:space="preserve">43. Referencing Secrets</w:t>
      </w:r>
    </w:p>
    <w:p>
      <w:pPr>
        <w:pStyle w:val="FirstParagraph"/>
      </w:pPr>
      <w:r>
        <w:t xml:space="preserve">Databricks environment-variable secret references use the following pattern:</w:t>
      </w:r>
    </w:p>
    <w:p>
      <w:pPr>
        <w:pStyle w:val="SourceCode"/>
      </w:pPr>
      <w:r>
        <w:rPr>
          <w:rStyle w:val="VerbatimChar"/>
        </w:rPr>
        <w:t xml:space="preserve">{{secrets/&lt;scope&gt;/&lt;key&gt;}}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{{secrets/newrelic/license-key}}</w:t>
      </w:r>
    </w:p>
    <w:p>
      <w:pPr>
        <w:pStyle w:val="FirstParagraph"/>
      </w:pPr>
      <w:r>
        <w:t xml:space="preserve">Databricks supports referencing secrets in compute environment variables and redacts them from many normal UI/logging locations.</w:t>
      </w:r>
    </w:p>
    <w:p>
      <w:r>
        <w:pict>
          <v:rect style="width:0;height:1.5pt" o:hralign="center" o:hrstd="t" o:hr="t"/>
        </w:pict>
      </w:r>
    </w:p>
    <w:bookmarkEnd w:id="72"/>
    <w:bookmarkStart w:id="73" w:name="part-f-databricks-authentication"/>
    <w:p>
      <w:pPr>
        <w:pStyle w:val="Heading1"/>
      </w:pPr>
      <w:r>
        <w:t xml:space="preserve">PART F – DATABRICKS AUTHENTICATION</w:t>
      </w:r>
    </w:p>
    <w:p>
      <w:pPr>
        <w:pStyle w:val="FirstParagraph"/>
      </w:pPr>
      <w:r>
        <w:t xml:space="preserve">New Relic needs to query Databricks APIs.</w:t>
      </w:r>
    </w:p>
    <w:p>
      <w:pPr>
        <w:pStyle w:val="BodyText"/>
      </w:pPr>
      <w:r>
        <w:t xml:space="preserve">For enterprise environments, OAuth/service principal authentication is preferable to distributing personal access tokens.</w:t>
      </w:r>
    </w:p>
    <w:p>
      <w:pPr>
        <w:pStyle w:val="BodyText"/>
      </w:pPr>
      <w:r>
        <w:t xml:space="preserve">New Relic supports:</w:t>
      </w:r>
    </w:p>
    <w:p>
      <w:pPr>
        <w:pStyle w:val="SourceCode"/>
      </w:pPr>
      <w:r>
        <w:rPr>
          <w:rStyle w:val="VerbatimChar"/>
        </w:rPr>
        <w:t xml:space="preserve">Databricks PAT</w:t>
      </w:r>
      <w:r>
        <w:br/>
      </w:r>
      <w:r>
        <w:br/>
      </w:r>
      <w:r>
        <w:rPr>
          <w:rStyle w:val="VerbatimChar"/>
        </w:rPr>
        <w:t xml:space="preserve">OAuth M2M Service Principal</w:t>
      </w:r>
      <w:r>
        <w:br/>
      </w:r>
      <w:r>
        <w:br/>
      </w:r>
      <w:r>
        <w:rPr>
          <w:rStyle w:val="VerbatimChar"/>
        </w:rPr>
        <w:t xml:space="preserve">Azure managed identity</w:t>
      </w:r>
      <w:r>
        <w:br/>
      </w:r>
      <w:r>
        <w:br/>
      </w:r>
      <w:r>
        <w:rPr>
          <w:rStyle w:val="VerbatimChar"/>
        </w:rPr>
        <w:t xml:space="preserve">Microsoft Entra service principal</w:t>
      </w:r>
    </w:p>
    <w:p>
      <w:pPr>
        <w:pStyle w:val="FirstParagraph"/>
      </w:pPr>
      <w:r>
        <w:t xml:space="preserve">depending on configuration.</w:t>
      </w:r>
    </w:p>
    <w:p>
      <w:pPr>
        <w:pStyle w:val="BodyText"/>
      </w:pPr>
      <w:r>
        <w:t xml:space="preserve">For the classroom, use one trainer-controlled identity.</w:t>
      </w:r>
    </w:p>
    <w:p>
      <w:r>
        <w:pict>
          <v:rect style="width:0;height:1.5pt" o:hralign="center" o:hrstd="t" o:hr="t"/>
        </w:pict>
      </w:r>
    </w:p>
    <w:bookmarkEnd w:id="73"/>
    <w:bookmarkStart w:id="74" w:name="required-databricks-workspace-host"/>
    <w:p>
      <w:pPr>
        <w:pStyle w:val="Heading1"/>
      </w:pPr>
      <w:r>
        <w:t xml:space="preserve">44. Required Databricks Workspace Host</w:t>
      </w:r>
    </w:p>
    <w:p>
      <w:pPr>
        <w:pStyle w:val="FirstParagraph"/>
      </w:pPr>
      <w:r>
        <w:t xml:space="preserve">Record the workspace host.</w:t>
      </w:r>
    </w:p>
    <w:p>
      <w:pPr>
        <w:pStyle w:val="BodyText"/>
      </w:pPr>
      <w:r>
        <w:t xml:space="preserve">Example conceptually:</w:t>
      </w:r>
    </w:p>
    <w:p>
      <w:pPr>
        <w:pStyle w:val="SourceCode"/>
      </w:pPr>
      <w:r>
        <w:rPr>
          <w:rStyle w:val="VerbatimChar"/>
        </w:rPr>
        <w:t xml:space="preserve">adb-xxxxxxxxxxxxxxxx.x.azuredatabricks.net</w:t>
      </w:r>
    </w:p>
    <w:p>
      <w:pPr>
        <w:pStyle w:val="FirstParagraph"/>
      </w:pPr>
      <w:r>
        <w:t xml:space="preserve">Do not include:</w:t>
      </w:r>
    </w:p>
    <w:p>
      <w:pPr>
        <w:pStyle w:val="SourceCode"/>
      </w:pPr>
      <w:r>
        <w:rPr>
          <w:rStyle w:val="VerbatimChar"/>
        </w:rPr>
        <w:t xml:space="preserve">https://</w:t>
      </w:r>
    </w:p>
    <w:p>
      <w:pPr>
        <w:pStyle w:val="FirstParagraph"/>
      </w:pPr>
      <w:r>
        <w:t xml:space="preserve">unless the integration field explicitly requests it.</w:t>
      </w:r>
    </w:p>
    <w:p>
      <w:pPr>
        <w:pStyle w:val="BodyText"/>
      </w:pPr>
      <w:r>
        <w:t xml:space="preserve">New Relic calls this:</w:t>
      </w:r>
    </w:p>
    <w:p>
      <w:pPr>
        <w:pStyle w:val="SourceCode"/>
      </w:pPr>
      <w:r>
        <w:rPr>
          <w:rStyle w:val="VerbatimChar"/>
        </w:rPr>
        <w:t xml:space="preserve">NEW_RELIC_DATABRICKS_WORKSPACE_HOST</w:t>
      </w:r>
    </w:p>
    <w:p>
      <w:r>
        <w:pict>
          <v:rect style="width:0;height:1.5pt" o:hralign="center" o:hrstd="t" o:hr="t"/>
        </w:pict>
      </w:r>
    </w:p>
    <w:bookmarkEnd w:id="74"/>
    <w:bookmarkStart w:id="75" w:name="part-g-configure-the-compute"/>
    <w:p>
      <w:pPr>
        <w:pStyle w:val="Heading1"/>
      </w:pPr>
      <w:r>
        <w:t xml:space="preserve">PART G – CONFIGURE THE COMPUTE</w:t>
      </w:r>
    </w:p>
    <w:bookmarkEnd w:id="75"/>
    <w:bookmarkStart w:id="76" w:name="lab-10-add-init-script"/>
    <w:p>
      <w:pPr>
        <w:pStyle w:val="Heading1"/>
      </w:pPr>
      <w:r>
        <w:t xml:space="preserve">LAB 10 – ADD INIT SCRIPT</w:t>
      </w:r>
    </w:p>
    <w:bookmarkEnd w:id="76"/>
    <w:bookmarkStart w:id="77" w:name="open-compute-configuration"/>
    <w:p>
      <w:pPr>
        <w:pStyle w:val="Heading1"/>
      </w:pPr>
      <w:r>
        <w:t xml:space="preserve">45. Open Compute Configuration</w:t>
      </w:r>
    </w:p>
    <w:p>
      <w:pPr>
        <w:pStyle w:val="FirstParagraph"/>
      </w:pPr>
      <w:r>
        <w:t xml:space="preserve">Navigate:</w:t>
      </w:r>
    </w:p>
    <w:p>
      <w:pPr>
        <w:pStyle w:val="SourceCode"/>
      </w:pPr>
      <w:r>
        <w:rPr>
          <w:rStyle w:val="VerbatimChar"/>
        </w:rPr>
        <w:t xml:space="preserve">Databricks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Compute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Select training compute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Edit</w:t>
      </w:r>
    </w:p>
    <w:p>
      <w:r>
        <w:pict>
          <v:rect style="width:0;height:1.5pt" o:hralign="center" o:hrstd="t" o:hr="t"/>
        </w:pict>
      </w:r>
    </w:p>
    <w:bookmarkEnd w:id="77"/>
    <w:bookmarkStart w:id="78" w:name="open-advanced-options"/>
    <w:p>
      <w:pPr>
        <w:pStyle w:val="Heading1"/>
      </w:pPr>
      <w:r>
        <w:t xml:space="preserve">46. Open Advanced Options</w:t>
      </w:r>
    </w:p>
    <w:p>
      <w:pPr>
        <w:pStyle w:val="FirstParagraph"/>
      </w:pPr>
      <w:r>
        <w:t xml:space="preserve">Select:</w:t>
      </w:r>
    </w:p>
    <w:p>
      <w:pPr>
        <w:pStyle w:val="SourceCode"/>
      </w:pPr>
      <w:r>
        <w:rPr>
          <w:rStyle w:val="VerbatimChar"/>
        </w:rPr>
        <w:t xml:space="preserve">Advanced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Init Scripts</w:t>
      </w:r>
    </w:p>
    <w:p>
      <w:r>
        <w:pict>
          <v:rect style="width:0;height:1.5pt" o:hralign="center" o:hrstd="t" o:hr="t"/>
        </w:pict>
      </w:r>
    </w:p>
    <w:bookmarkEnd w:id="78"/>
    <w:bookmarkStart w:id="79" w:name="add-init-script-1"/>
    <w:p>
      <w:pPr>
        <w:pStyle w:val="Heading1"/>
      </w:pPr>
      <w:r>
        <w:t xml:space="preserve">47. Add Init Script</w:t>
      </w:r>
    </w:p>
    <w:p>
      <w:pPr>
        <w:pStyle w:val="FirstParagraph"/>
      </w:pPr>
      <w:r>
        <w:t xml:space="preserve">Source:</w:t>
      </w:r>
    </w:p>
    <w:p>
      <w:pPr>
        <w:pStyle w:val="SourceCode"/>
      </w:pPr>
      <w:r>
        <w:rPr>
          <w:rStyle w:val="VerbatimChar"/>
        </w:rPr>
        <w:t xml:space="preserve">Volume</w:t>
      </w:r>
    </w:p>
    <w:p>
      <w:pPr>
        <w:pStyle w:val="FirstParagraph"/>
      </w:pPr>
      <w:r>
        <w:t xml:space="preserve">Path:</w:t>
      </w:r>
    </w:p>
    <w:p>
      <w:pPr>
        <w:pStyle w:val="SourceCode"/>
      </w:pPr>
      <w:r>
        <w:rPr>
          <w:rStyle w:val="VerbatimChar"/>
        </w:rPr>
        <w:t xml:space="preserve">/Volumes/&lt;training_catalog&gt;/monitoring/newrelic/cluster_init_integration.sh</w:t>
      </w:r>
    </w:p>
    <w:p>
      <w:pPr>
        <w:pStyle w:val="FirstParagraph"/>
      </w:pPr>
      <w:r>
        <w:t xml:space="preserve">Click:</w:t>
      </w:r>
    </w:p>
    <w:p>
      <w:pPr>
        <w:pStyle w:val="SourceCode"/>
      </w:pPr>
      <w:r>
        <w:rPr>
          <w:rStyle w:val="VerbatimChar"/>
        </w:rPr>
        <w:t xml:space="preserve">Add</w:t>
      </w:r>
    </w:p>
    <w:p>
      <w:pPr>
        <w:pStyle w:val="FirstParagraph"/>
      </w:pPr>
      <w:r>
        <w:t xml:space="preserve">Databricks documents exactly this Volume-based path format for cluster-scoped init scripts.</w:t>
      </w:r>
    </w:p>
    <w:p>
      <w:r>
        <w:pict>
          <v:rect style="width:0;height:1.5pt" o:hralign="center" o:hrstd="t" o:hr="t"/>
        </w:pict>
      </w:r>
    </w:p>
    <w:bookmarkEnd w:id="79"/>
    <w:bookmarkStart w:id="80" w:name="lab-11-add-environment-variables"/>
    <w:p>
      <w:pPr>
        <w:pStyle w:val="Heading1"/>
      </w:pPr>
      <w:r>
        <w:t xml:space="preserve">LAB 11 – ADD ENVIRONMENT VARIABLES</w:t>
      </w:r>
    </w:p>
    <w:p>
      <w:pPr>
        <w:pStyle w:val="FirstParagraph"/>
      </w:pPr>
      <w:r>
        <w:t xml:space="preserve">Still in compute configuration, locate:</w:t>
      </w:r>
    </w:p>
    <w:p>
      <w:pPr>
        <w:pStyle w:val="SourceCode"/>
      </w:pPr>
      <w:r>
        <w:rPr>
          <w:rStyle w:val="VerbatimChar"/>
        </w:rPr>
        <w:t xml:space="preserve">Advanced options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Spark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Environment variables</w:t>
      </w:r>
    </w:p>
    <w:p>
      <w:pPr>
        <w:pStyle w:val="FirstParagraph"/>
      </w:pPr>
      <w:r>
        <w:t xml:space="preserve">Add the required values.</w:t>
      </w:r>
    </w:p>
    <w:p>
      <w:pPr>
        <w:pStyle w:val="BodyText"/>
      </w:pPr>
      <w:r>
        <w:t xml:space="preserve">A classroom configuration might look conceptually like:</w:t>
      </w:r>
    </w:p>
    <w:p>
      <w:pPr>
        <w:pStyle w:val="SourceCode"/>
      </w:pPr>
      <w:r>
        <w:rPr>
          <w:rStyle w:val="VerbatimChar"/>
        </w:rPr>
        <w:t xml:space="preserve">NEW_RELIC_API_KEY={{secrets/newrelic/api-key}}</w:t>
      </w:r>
      <w:r>
        <w:br/>
      </w:r>
      <w:r>
        <w:br/>
      </w:r>
      <w:r>
        <w:rPr>
          <w:rStyle w:val="VerbatimChar"/>
        </w:rPr>
        <w:t xml:space="preserve">NEW_RELIC_LICENSE_KEY={{secrets/newrelic/license-key}}</w:t>
      </w:r>
      <w:r>
        <w:br/>
      </w:r>
      <w:r>
        <w:br/>
      </w:r>
      <w:r>
        <w:rPr>
          <w:rStyle w:val="VerbatimChar"/>
        </w:rPr>
        <w:t xml:space="preserve">NEW_RELIC_ACCOUNT_ID=&lt;actual-account-id&gt;</w:t>
      </w:r>
      <w:r>
        <w:br/>
      </w:r>
      <w:r>
        <w:br/>
      </w:r>
      <w:r>
        <w:rPr>
          <w:rStyle w:val="VerbatimChar"/>
        </w:rPr>
        <w:t xml:space="preserve">NEW_RELIC_REGION=US</w:t>
      </w:r>
      <w:r>
        <w:br/>
      </w:r>
      <w:r>
        <w:br/>
      </w:r>
      <w:r>
        <w:rPr>
          <w:rStyle w:val="VerbatimChar"/>
        </w:rPr>
        <w:t xml:space="preserve">NEW_RELIC_DATABRICKS_WORKSPACE_HOST=&lt;workspace-host&gt;</w:t>
      </w:r>
      <w:r>
        <w:br/>
      </w:r>
      <w:r>
        <w:br/>
      </w:r>
      <w:r>
        <w:rPr>
          <w:rStyle w:val="VerbatimChar"/>
        </w:rPr>
        <w:t xml:space="preserve">NEW_RELIC_DATABRICKS_OAUTH_CLIENT_ID=&lt;service-principal-client-id&gt;</w:t>
      </w:r>
      <w:r>
        <w:br/>
      </w:r>
      <w:r>
        <w:br/>
      </w:r>
      <w:r>
        <w:rPr>
          <w:rStyle w:val="VerbatimChar"/>
        </w:rPr>
        <w:t xml:space="preserve">NEW_RELIC_DATABRICKS_OAUTH_CLIENT_SECRET={{secrets/newrelic/databricks-client-secret}}</w:t>
      </w:r>
      <w:r>
        <w:br/>
      </w:r>
      <w:r>
        <w:br/>
      </w:r>
      <w:r>
        <w:rPr>
          <w:rStyle w:val="VerbatimChar"/>
        </w:rPr>
        <w:t xml:space="preserve">NEW_RELIC_DATABRICKS_JOB_RUNS_ENABLED=true</w:t>
      </w:r>
      <w:r>
        <w:br/>
      </w:r>
      <w:r>
        <w:br/>
      </w:r>
      <w:r>
        <w:rPr>
          <w:rStyle w:val="VerbatimChar"/>
        </w:rPr>
        <w:t xml:space="preserve">NEW_RELIC_DATABRICKS_QUERY_METRICS_ENABLED=true</w:t>
      </w:r>
      <w:r>
        <w:br/>
      </w:r>
      <w:r>
        <w:br/>
      </w:r>
      <w:r>
        <w:rPr>
          <w:rStyle w:val="VerbatimChar"/>
        </w:rPr>
        <w:t xml:space="preserve">NEW_RELIC_DATABRICKS_PIPELINE_METRICS_ENABLED=true</w:t>
      </w:r>
      <w:r>
        <w:br/>
      </w:r>
      <w:r>
        <w:br/>
      </w:r>
      <w:r>
        <w:rPr>
          <w:rStyle w:val="VerbatimChar"/>
        </w:rPr>
        <w:t xml:space="preserve">NEW_RELIC_INFRASTRUCTURE_ENABLED=true</w:t>
      </w:r>
      <w:r>
        <w:br/>
      </w:r>
      <w:r>
        <w:br/>
      </w:r>
      <w:r>
        <w:rPr>
          <w:rStyle w:val="VerbatimChar"/>
        </w:rPr>
        <w:t xml:space="preserve">NEW_RELIC_INFRASTRUCTURE_LOGS_ENABLED=true</w:t>
      </w:r>
    </w:p>
    <w:p>
      <w:pPr>
        <w:pStyle w:val="FirstParagraph"/>
      </w:pPr>
      <w:r>
        <w:t xml:space="preserve">New Relic currently documents all of these configuration switches.</w:t>
      </w:r>
    </w:p>
    <w:p>
      <w:r>
        <w:pict>
          <v:rect style="width:0;height:1.5pt" o:hralign="center" o:hrstd="t" o:hr="t"/>
        </w:pict>
      </w:r>
    </w:p>
    <w:bookmarkEnd w:id="80"/>
    <w:bookmarkStart w:id="81" w:name="important-dependency"/>
    <w:p>
      <w:pPr>
        <w:pStyle w:val="Heading1"/>
      </w:pPr>
      <w:r>
        <w:t xml:space="preserve">48. Important Dependency</w:t>
      </w:r>
    </w:p>
    <w:p>
      <w:pPr>
        <w:pStyle w:val="FirstParagraph"/>
      </w:pPr>
      <w:r>
        <w:t xml:space="preserve">If you set:</w:t>
      </w:r>
    </w:p>
    <w:p>
      <w:pPr>
        <w:pStyle w:val="SourceCode"/>
      </w:pPr>
      <w:r>
        <w:rPr>
          <w:rStyle w:val="VerbatimChar"/>
        </w:rPr>
        <w:t xml:space="preserve">NEW_RELIC_INFRASTRUCTURE_LOGS_ENABLED=true</w:t>
      </w:r>
    </w:p>
    <w:p>
      <w:pPr>
        <w:pStyle w:val="FirstParagraph"/>
      </w:pPr>
      <w:r>
        <w:t xml:space="preserve">you must also set:</w:t>
      </w:r>
    </w:p>
    <w:p>
      <w:pPr>
        <w:pStyle w:val="SourceCode"/>
      </w:pPr>
      <w:r>
        <w:rPr>
          <w:rStyle w:val="VerbatimChar"/>
        </w:rPr>
        <w:t xml:space="preserve">NEW_RELIC_INFRASTRUCTURE_ENABLED=true</w:t>
      </w:r>
    </w:p>
    <w:p>
      <w:pPr>
        <w:pStyle w:val="FirstParagraph"/>
      </w:pPr>
      <w:r>
        <w:t xml:space="preserve">because New Relic uses its Infrastructure agent to forward Databricks Spark driver/executor logs and init-script logs.</w:t>
      </w:r>
    </w:p>
    <w:p>
      <w:r>
        <w:pict>
          <v:rect style="width:0;height:1.5pt" o:hralign="center" o:hrstd="t" o:hr="t"/>
        </w:pict>
      </w:r>
    </w:p>
    <w:bookmarkEnd w:id="81"/>
    <w:bookmarkStart w:id="82" w:name="usage-cost-collection"/>
    <w:p>
      <w:pPr>
        <w:pStyle w:val="Heading1"/>
      </w:pPr>
      <w:r>
        <w:t xml:space="preserve">49. Usage / Cost Collection</w:t>
      </w:r>
    </w:p>
    <w:p>
      <w:pPr>
        <w:pStyle w:val="FirstParagraph"/>
      </w:pPr>
      <w:r>
        <w:t xml:space="preserve">For the first classroom lab leave:</w:t>
      </w:r>
    </w:p>
    <w:p>
      <w:pPr>
        <w:pStyle w:val="SourceCode"/>
      </w:pPr>
      <w:r>
        <w:rPr>
          <w:rStyle w:val="VerbatimChar"/>
        </w:rPr>
        <w:t xml:space="preserve">NEW_RELIC_DATABRICKS_USAGE_ENABLED=false</w:t>
      </w:r>
    </w:p>
    <w:p>
      <w:pPr>
        <w:pStyle w:val="FirstParagraph"/>
      </w:pPr>
      <w:r>
        <w:t xml:space="preserve">Why?</w:t>
      </w:r>
    </w:p>
    <w:p>
      <w:pPr>
        <w:pStyle w:val="BodyText"/>
      </w:pPr>
      <w:r>
        <w:t xml:space="preserve">Because enabling usage requires:</w:t>
      </w:r>
    </w:p>
    <w:p>
      <w:pPr>
        <w:pStyle w:val="SourceCode"/>
      </w:pPr>
      <w:r>
        <w:rPr>
          <w:rStyle w:val="VerbatimChar"/>
        </w:rPr>
        <w:t xml:space="preserve">NEW_RELIC_DATABRICKS_SQL_WAREHOUSE</w:t>
      </w:r>
    </w:p>
    <w:p>
      <w:pPr>
        <w:pStyle w:val="FirstParagraph"/>
      </w:pPr>
      <w:r>
        <w:t xml:space="preserve">and the integration will fail to start if usage collection is enabled without a SQL warehouse ID.</w:t>
      </w:r>
    </w:p>
    <w:p>
      <w:pPr>
        <w:pStyle w:val="BodyText"/>
      </w:pPr>
      <w:r>
        <w:t xml:space="preserve">We will show Databricks cost information through:</w:t>
      </w:r>
    </w:p>
    <w:p>
      <w:pPr>
        <w:pStyle w:val="SourceCode"/>
      </w:pPr>
      <w:r>
        <w:rPr>
          <w:rStyle w:val="VerbatimChar"/>
        </w:rPr>
        <w:t xml:space="preserve">system.billing.usage</w:t>
      </w:r>
    </w:p>
    <w:p>
      <w:pPr>
        <w:pStyle w:val="FirstParagraph"/>
      </w:pPr>
      <w:r>
        <w:t xml:space="preserve">instead.</w:t>
      </w:r>
    </w:p>
    <w:p>
      <w:r>
        <w:pict>
          <v:rect style="width:0;height:1.5pt" o:hralign="center" o:hrstd="t" o:hr="t"/>
        </w:pict>
      </w:r>
    </w:p>
    <w:bookmarkEnd w:id="82"/>
    <w:bookmarkStart w:id="83" w:name="restart-compute"/>
    <w:p>
      <w:pPr>
        <w:pStyle w:val="Heading1"/>
      </w:pPr>
      <w:r>
        <w:t xml:space="preserve">50. Restart Compute</w:t>
      </w:r>
    </w:p>
    <w:p>
      <w:pPr>
        <w:pStyle w:val="FirstParagraph"/>
      </w:pPr>
      <w:r>
        <w:t xml:space="preserve">Click:</w:t>
      </w:r>
    </w:p>
    <w:p>
      <w:pPr>
        <w:pStyle w:val="SourceCode"/>
      </w:pPr>
      <w:r>
        <w:rPr>
          <w:rStyle w:val="VerbatimChar"/>
        </w:rPr>
        <w:t xml:space="preserve">Confirm and restart</w:t>
      </w:r>
    </w:p>
    <w:p>
      <w:pPr>
        <w:pStyle w:val="FirstParagraph"/>
      </w:pPr>
      <w:r>
        <w:t xml:space="preserve">or, if compute is stopped:</w:t>
      </w:r>
    </w:p>
    <w:p>
      <w:pPr>
        <w:pStyle w:val="SourceCode"/>
      </w:pPr>
      <w:r>
        <w:rPr>
          <w:rStyle w:val="VerbatimChar"/>
        </w:rPr>
        <w:t xml:space="preserve">Confirm</w:t>
      </w:r>
    </w:p>
    <w:p>
      <w:pPr>
        <w:pStyle w:val="FirstParagraph"/>
      </w:pPr>
      <w:r>
        <w:t xml:space="preserve">then start it.</w:t>
      </w:r>
    </w:p>
    <w:p>
      <w:pPr>
        <w:pStyle w:val="BodyText"/>
      </w:pPr>
      <w:r>
        <w:t xml:space="preserve">A compute restart is required after changing the init script/environment configuration.</w:t>
      </w:r>
    </w:p>
    <w:p>
      <w:r>
        <w:pict>
          <v:rect style="width:0;height:1.5pt" o:hralign="center" o:hrstd="t" o:hr="t"/>
        </w:pict>
      </w:r>
    </w:p>
    <w:bookmarkEnd w:id="83"/>
    <w:bookmarkStart w:id="84" w:name="part-h-verify-installation"/>
    <w:p>
      <w:pPr>
        <w:pStyle w:val="Heading1"/>
      </w:pPr>
      <w:r>
        <w:t xml:space="preserve">PART H – VERIFY INSTALLATION</w:t>
      </w:r>
    </w:p>
    <w:bookmarkEnd w:id="84"/>
    <w:bookmarkStart w:id="85" w:name="lab-12-check-whether-script-ran"/>
    <w:p>
      <w:pPr>
        <w:pStyle w:val="Heading1"/>
      </w:pPr>
      <w:r>
        <w:t xml:space="preserve">LAB 12 – CHECK WHETHER SCRIPT RAN</w:t>
      </w:r>
    </w:p>
    <w:bookmarkEnd w:id="85"/>
    <w:bookmarkStart w:id="86" w:name="compute-must-start-successfully"/>
    <w:p>
      <w:pPr>
        <w:pStyle w:val="Heading1"/>
      </w:pPr>
      <w:r>
        <w:t xml:space="preserve">51. Compute Must Start Successfully</w:t>
      </w:r>
    </w:p>
    <w:p>
      <w:pPr>
        <w:pStyle w:val="FirstParagraph"/>
      </w:pPr>
      <w:r>
        <w:t xml:space="preserve">If the cluster starts successfully:</w:t>
      </w:r>
    </w:p>
    <w:p>
      <w:pPr>
        <w:pStyle w:val="SourceCode"/>
      </w:pPr>
      <w:r>
        <w:rPr>
          <w:rStyle w:val="VerbatimChar"/>
        </w:rPr>
        <w:t xml:space="preserve">Init script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New Relic Databricks integration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Started</w:t>
      </w:r>
    </w:p>
    <w:p>
      <w:pPr>
        <w:pStyle w:val="FirstParagraph"/>
      </w:pPr>
      <w:r>
        <w:t xml:space="preserve">If it does not start, jump to the troubleshooting section near the end of this guide.</w:t>
      </w:r>
    </w:p>
    <w:p>
      <w:r>
        <w:pict>
          <v:rect style="width:0;height:1.5pt" o:hralign="center" o:hrstd="t" o:hr="t"/>
        </w:pict>
      </w:r>
    </w:p>
    <w:bookmarkEnd w:id="86"/>
    <w:bookmarkStart w:id="87" w:name="create-spark-workload"/>
    <w:p>
      <w:pPr>
        <w:pStyle w:val="Heading1"/>
      </w:pPr>
      <w:r>
        <w:t xml:space="preserve">52. Create Spark Workload</w:t>
      </w:r>
    </w:p>
    <w:p>
      <w:pPr>
        <w:pStyle w:val="FirstParagraph"/>
      </w:pPr>
      <w:r>
        <w:t xml:space="preserve">Return to:</w:t>
      </w:r>
    </w:p>
    <w:p>
      <w:pPr>
        <w:pStyle w:val="SourceCode"/>
      </w:pPr>
      <w:r>
        <w:rPr>
          <w:rStyle w:val="VerbatimChar"/>
        </w:rPr>
        <w:t xml:space="preserve">Day26_NewRelic_Observability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pyspark.sql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functions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spark.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1_000_000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df</w:t>
      </w:r>
      <w:r>
        <w:br/>
      </w:r>
      <w:r>
        <w:rPr>
          <w:rStyle w:val="NormalTok"/>
        </w:rPr>
        <w:t xml:space="preserve">    .withColumn(</w:t>
      </w:r>
      <w:r>
        <w:rPr>
          <w:rStyle w:val="StringTok"/>
        </w:rPr>
        <w:t xml:space="preserve">"group_id"</w:t>
      </w:r>
      <w:r>
        <w:rPr>
          <w:rStyle w:val="NormalTok"/>
        </w:rPr>
        <w:t xml:space="preserve">, F.col(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.groupBy(</w:t>
      </w:r>
      <w:r>
        <w:rPr>
          <w:rStyle w:val="StringTok"/>
        </w:rPr>
        <w:t xml:space="preserve">"group_id"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.count()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display(result)</w:t>
      </w:r>
    </w:p>
    <w:p>
      <w:r>
        <w:pict>
          <v:rect style="width:0;height:1.5pt" o:hralign="center" o:hrstd="t" o:hr="t"/>
        </w:pict>
      </w:r>
    </w:p>
    <w:bookmarkEnd w:id="87"/>
    <w:bookmarkStart w:id="88" w:name="explain-what-happened"/>
    <w:p>
      <w:pPr>
        <w:pStyle w:val="Heading1"/>
      </w:pPr>
      <w:r>
        <w:t xml:space="preserve">53. Explain What Happened</w:t>
      </w:r>
    </w:p>
    <w:p>
      <w:pPr>
        <w:pStyle w:val="SourceCode"/>
      </w:pPr>
      <w:r>
        <w:rPr>
          <w:rStyle w:val="VerbatimChar"/>
        </w:rPr>
        <w:t xml:space="preserve">Notebook command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Spark Application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Spark Job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Spark Stages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Spark Tasks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Executors</w:t>
      </w:r>
    </w:p>
    <w:p>
      <w:pPr>
        <w:pStyle w:val="FirstParagraph"/>
      </w:pPr>
      <w:r>
        <w:t xml:space="preserve">The New Relic integration collects telemetry at several of these Spark levels.</w:t>
      </w:r>
    </w:p>
    <w:p>
      <w:r>
        <w:pict>
          <v:rect style="width:0;height:1.5pt" o:hralign="center" o:hrstd="t" o:hr="t"/>
        </w:pict>
      </w:r>
    </w:p>
    <w:bookmarkEnd w:id="88"/>
    <w:bookmarkStart w:id="89" w:name="lab-13-verify-new-relic-data"/>
    <w:p>
      <w:pPr>
        <w:pStyle w:val="Heading1"/>
      </w:pPr>
      <w:r>
        <w:t xml:space="preserve">LAB 13 – VERIFY NEW RELIC DATA</w:t>
      </w:r>
    </w:p>
    <w:bookmarkEnd w:id="89"/>
    <w:bookmarkStart w:id="90" w:name="open-new-relic-query-builder"/>
    <w:p>
      <w:pPr>
        <w:pStyle w:val="Heading1"/>
      </w:pPr>
      <w:r>
        <w:t xml:space="preserve">54. Open New Relic Query Builder</w:t>
      </w:r>
    </w:p>
    <w:p>
      <w:pPr>
        <w:pStyle w:val="FirstParagraph"/>
      </w:pPr>
      <w:r>
        <w:t xml:space="preserve">Navigate to the query interface.</w:t>
      </w:r>
    </w:p>
    <w:p>
      <w:pPr>
        <w:pStyle w:val="BodyText"/>
      </w:pPr>
      <w:r>
        <w:t xml:space="preserve">Run: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uniqueCount(executorId)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Executors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SparkExecutorSample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databricksClusterName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'&lt;YOUR_CLUSTER_NAME&gt;'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uniqueCount(executorId)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Executors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SparkExecutorSample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databricksClusterName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'cdg-training-compute'</w:t>
      </w:r>
    </w:p>
    <w:p>
      <w:pPr>
        <w:pStyle w:val="FirstParagraph"/>
      </w:pPr>
      <w:r>
        <w:t xml:space="preserve">Expected result:</w:t>
      </w:r>
    </w:p>
    <w:p>
      <w:pPr>
        <w:pStyle w:val="SourceCode"/>
      </w:pPr>
      <w:r>
        <w:rPr>
          <w:rStyle w:val="VerbatimChar"/>
        </w:rPr>
        <w:t xml:space="preserve">Executors</w:t>
      </w:r>
      <w:r>
        <w:br/>
      </w:r>
      <w:r>
        <w:br/>
      </w:r>
      <w:r>
        <w:rPr>
          <w:rStyle w:val="VerbatimChar"/>
        </w:rPr>
        <w:t xml:space="preserve">&gt; 0</w:t>
      </w:r>
    </w:p>
    <w:p>
      <w:pPr>
        <w:pStyle w:val="FirstParagraph"/>
      </w:pPr>
      <w:r>
        <w:t xml:space="preserve">This is New Relic’s documented installation-verification query.</w:t>
      </w:r>
    </w:p>
    <w:p>
      <w:r>
        <w:pict>
          <v:rect style="width:0;height:1.5pt" o:hralign="center" o:hrstd="t" o:hr="t"/>
        </w:pict>
      </w:r>
    </w:p>
    <w:bookmarkEnd w:id="90"/>
    <w:bookmarkStart w:id="91" w:name="basic-spark-query"/>
    <w:p>
      <w:pPr>
        <w:pStyle w:val="Heading1"/>
      </w:pPr>
      <w:r>
        <w:t xml:space="preserve">55. Basic Spark Query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SparkExecutorSample</w:t>
      </w:r>
      <w:r>
        <w:br/>
      </w:r>
      <w:r>
        <w:rPr>
          <w:rStyle w:val="NormalTok"/>
        </w:rPr>
        <w:t xml:space="preserve">SINCE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minutes ago</w:t>
      </w:r>
    </w:p>
    <w:p>
      <w:pPr>
        <w:pStyle w:val="FirstParagraph"/>
      </w:pPr>
      <w:r>
        <w:t xml:space="preserve">Explain:</w:t>
      </w:r>
    </w:p>
    <w:p>
      <w:pPr>
        <w:pStyle w:val="SourceCode"/>
      </w:pPr>
      <w:r>
        <w:rPr>
          <w:rStyle w:val="VerbatimChar"/>
        </w:rPr>
        <w:t xml:space="preserve">FROM SparkExecutorSample</w:t>
      </w:r>
      <w:r>
        <w:br/>
      </w:r>
      <w:r>
        <w:br/>
      </w:r>
      <w:r>
        <w:rPr>
          <w:rStyle w:val="VerbatimChar"/>
        </w:rPr>
        <w:t xml:space="preserve">means</w:t>
      </w:r>
      <w:r>
        <w:br/>
      </w:r>
      <w:r>
        <w:br/>
      </w:r>
      <w:r>
        <w:rPr>
          <w:rStyle w:val="VerbatimChar"/>
        </w:rPr>
        <w:t xml:space="preserve">Query Spark executor telemetry.</w:t>
      </w:r>
    </w:p>
    <w:p>
      <w:r>
        <w:pict>
          <v:rect style="width:0;height:1.5pt" o:hralign="center" o:hrstd="t" o:hr="t"/>
        </w:pict>
      </w:r>
    </w:p>
    <w:bookmarkEnd w:id="91"/>
    <w:bookmarkStart w:id="92" w:name="cluster-wise-executors"/>
    <w:p>
      <w:pPr>
        <w:pStyle w:val="Heading1"/>
      </w:pPr>
      <w:r>
        <w:t xml:space="preserve">56. Cluster-wise Executors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uniqueCount(executorId)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SparkExecutorSample</w:t>
      </w:r>
      <w:r>
        <w:br/>
      </w:r>
      <w:r>
        <w:rPr>
          <w:rStyle w:val="NormalTok"/>
        </w:rPr>
        <w:t xml:space="preserve">FACET databricksClusterName</w:t>
      </w:r>
      <w:r>
        <w:br/>
      </w:r>
      <w:r>
        <w:rPr>
          <w:rStyle w:val="NormalTok"/>
        </w:rPr>
        <w:t xml:space="preserve">SINCE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hour</w:t>
      </w:r>
      <w:r>
        <w:rPr>
          <w:rStyle w:val="NormalTok"/>
        </w:rPr>
        <w:t xml:space="preserve"> ago</w:t>
      </w:r>
    </w:p>
    <w:p>
      <w:r>
        <w:pict>
          <v:rect style="width:0;height:1.5pt" o:hralign="center" o:hrstd="t" o:hr="t"/>
        </w:pict>
      </w:r>
    </w:p>
    <w:bookmarkEnd w:id="92"/>
    <w:bookmarkStart w:id="93" w:name="what-is-nrql"/>
    <w:p>
      <w:pPr>
        <w:pStyle w:val="Heading1"/>
      </w:pPr>
      <w:r>
        <w:t xml:space="preserve">57. What is NRQL?</w:t>
      </w:r>
    </w:p>
    <w:p>
      <w:pPr>
        <w:pStyle w:val="FirstParagraph"/>
      </w:pPr>
      <w:r>
        <w:t xml:space="preserve">NRQL means:</w:t>
      </w:r>
    </w:p>
    <w:p>
      <w:pPr>
        <w:pStyle w:val="SourceCode"/>
      </w:pPr>
      <w:r>
        <w:rPr>
          <w:rStyle w:val="VerbatimChar"/>
        </w:rPr>
        <w:t xml:space="preserve">New Relic Query Language</w:t>
      </w:r>
    </w:p>
    <w:p>
      <w:pPr>
        <w:pStyle w:val="FirstParagraph"/>
      </w:pPr>
      <w:r>
        <w:t xml:space="preserve">It resembles SQL but queries New Relic telemetry.</w:t>
      </w:r>
    </w:p>
    <w:p>
      <w:pPr>
        <w:pStyle w:val="BodyText"/>
      </w:pPr>
      <w:r>
        <w:t xml:space="preserve">Typical format:</w:t>
      </w:r>
    </w:p>
    <w:p>
      <w:pPr>
        <w:pStyle w:val="SourceCode"/>
      </w:pPr>
      <w:r>
        <w:rPr>
          <w:rStyle w:val="VerbatimChar"/>
        </w:rPr>
        <w:t xml:space="preserve">SELECT</w:t>
      </w:r>
      <w:r>
        <w:br/>
      </w:r>
      <w:r>
        <w:rPr>
          <w:rStyle w:val="VerbatimChar"/>
        </w:rPr>
        <w:t xml:space="preserve">FROM</w:t>
      </w:r>
      <w:r>
        <w:br/>
      </w:r>
      <w:r>
        <w:rPr>
          <w:rStyle w:val="VerbatimChar"/>
        </w:rPr>
        <w:t xml:space="preserve">WHERE</w:t>
      </w:r>
      <w:r>
        <w:br/>
      </w:r>
      <w:r>
        <w:rPr>
          <w:rStyle w:val="VerbatimChar"/>
        </w:rPr>
        <w:t xml:space="preserve">FACET</w:t>
      </w:r>
      <w:r>
        <w:br/>
      </w:r>
      <w:r>
        <w:rPr>
          <w:rStyle w:val="VerbatimChar"/>
        </w:rPr>
        <w:t xml:space="preserve">SINCE</w:t>
      </w:r>
    </w:p>
    <w:p>
      <w:r>
        <w:pict>
          <v:rect style="width:0;height:1.5pt" o:hralign="center" o:hrstd="t" o:hr="t"/>
        </w:pict>
      </w:r>
    </w:p>
    <w:bookmarkEnd w:id="93"/>
    <w:bookmarkStart w:id="94" w:name="X1acea2c373e6c9373d6dbbe0b2dca23ccd0ea4c"/>
    <w:p>
      <w:pPr>
        <w:pStyle w:val="Heading1"/>
      </w:pPr>
      <w:r>
        <w:t xml:space="preserve">PART I – GENERATE A REALISTIC SPARK WORKLOAD</w:t>
      </w:r>
    </w:p>
    <w:bookmarkEnd w:id="94"/>
    <w:bookmarkStart w:id="95" w:name="lab-14-create-orders-data"/>
    <w:p>
      <w:pPr>
        <w:pStyle w:val="Heading1"/>
      </w:pPr>
      <w:r>
        <w:t xml:space="preserve">LAB 14 – CREATE ORDERS DATA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pyspark.sql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functions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</w:t>
      </w:r>
      <w:r>
        <w:br/>
      </w:r>
      <w:r>
        <w:br/>
      </w:r>
      <w:r>
        <w:rPr>
          <w:rStyle w:val="NormalTok"/>
        </w:rPr>
        <w:t xml:space="preserve">orders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spark.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5_000_000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.withColumn(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"customer_id"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(F.col(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.withColumn(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"city_id"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(F.col(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.withColumn(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((F.col(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).cast(</w:t>
      </w:r>
      <w:r>
        <w:rPr>
          <w:rStyle w:val="StringTok"/>
        </w:rPr>
        <w:t xml:space="preserve">"double"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orders.count()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5,000,000</w:t>
      </w:r>
    </w:p>
    <w:p>
      <w:r>
        <w:pict>
          <v:rect style="width:0;height:1.5pt" o:hralign="center" o:hrstd="t" o:hr="t"/>
        </w:pict>
      </w:r>
    </w:p>
    <w:bookmarkEnd w:id="95"/>
    <w:bookmarkStart w:id="96" w:name="perform-aggregation"/>
    <w:p>
      <w:pPr>
        <w:pStyle w:val="Heading1"/>
      </w:pPr>
      <w:r>
        <w:t xml:space="preserve">58. Perform Aggregation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orders</w:t>
      </w:r>
      <w:r>
        <w:br/>
      </w:r>
      <w:r>
        <w:rPr>
          <w:rStyle w:val="NormalTok"/>
        </w:rPr>
        <w:t xml:space="preserve">    .groupBy(</w:t>
      </w:r>
      <w:r>
        <w:rPr>
          <w:rStyle w:val="StringTok"/>
        </w:rPr>
        <w:t xml:space="preserve">"customer_id"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.agg(</w:t>
      </w:r>
      <w:r>
        <w:br/>
      </w:r>
      <w:r>
        <w:rPr>
          <w:rStyle w:val="NormalTok"/>
        </w:rPr>
        <w:t xml:space="preserve">        F.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).alias(</w:t>
      </w:r>
      <w:r>
        <w:rPr>
          <w:rStyle w:val="StringTok"/>
        </w:rPr>
        <w:t xml:space="preserve">"total_amount"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F.count(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).alias(</w:t>
      </w:r>
      <w:r>
        <w:rPr>
          <w:rStyle w:val="StringTok"/>
        </w:rPr>
        <w:t xml:space="preserve">"order_count"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summary.count()</w:t>
      </w:r>
    </w:p>
    <w:p>
      <w:pPr>
        <w:pStyle w:val="FirstParagraph"/>
      </w:pPr>
      <w:r>
        <w:t xml:space="preserve">Explain:</w:t>
      </w:r>
    </w:p>
    <w:p>
      <w:pPr>
        <w:pStyle w:val="SourceCode"/>
      </w:pPr>
      <w:r>
        <w:rPr>
          <w:rStyle w:val="VerbatimChar"/>
        </w:rPr>
        <w:t xml:space="preserve">5 million rows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groupBy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Shuffle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Spark Stage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Tasks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Executors</w:t>
      </w:r>
    </w:p>
    <w:p>
      <w:r>
        <w:pict>
          <v:rect style="width:0;height:1.5pt" o:hralign="center" o:hrstd="t" o:hr="t"/>
        </w:pict>
      </w:r>
    </w:p>
    <w:bookmarkEnd w:id="96"/>
    <w:bookmarkStart w:id="97" w:name="view-spark-ui"/>
    <w:p>
      <w:pPr>
        <w:pStyle w:val="Heading1"/>
      </w:pPr>
      <w:r>
        <w:t xml:space="preserve">59. View Spark UI</w:t>
      </w:r>
    </w:p>
    <w:p>
      <w:pPr>
        <w:pStyle w:val="FirstParagraph"/>
      </w:pPr>
      <w:r>
        <w:t xml:space="preserve">While or after execution:</w:t>
      </w:r>
    </w:p>
    <w:p>
      <w:pPr>
        <w:pStyle w:val="SourceCode"/>
      </w:pPr>
      <w:r>
        <w:rPr>
          <w:rStyle w:val="VerbatimChar"/>
        </w:rPr>
        <w:t xml:space="preserve">Compute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Spark UI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Jobs</w:t>
      </w:r>
    </w:p>
    <w:p>
      <w:pPr>
        <w:pStyle w:val="FirstParagraph"/>
      </w:pPr>
      <w:r>
        <w:t xml:space="preserve">Open the relevant Spark Job.</w:t>
      </w:r>
    </w:p>
    <w:p>
      <w:pPr>
        <w:pStyle w:val="BodyText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Stages</w:t>
      </w:r>
    </w:p>
    <w:p>
      <w:pPr>
        <w:pStyle w:val="FirstParagraph"/>
      </w:pPr>
      <w:r>
        <w:t xml:space="preserve">Observe:</w:t>
      </w:r>
    </w:p>
    <w:p>
      <w:pPr>
        <w:pStyle w:val="SourceCode"/>
      </w:pPr>
      <w:r>
        <w:rPr>
          <w:rStyle w:val="VerbatimChar"/>
        </w:rPr>
        <w:t xml:space="preserve">Tasks</w:t>
      </w:r>
      <w:r>
        <w:br/>
      </w:r>
      <w:r>
        <w:br/>
      </w:r>
      <w:r>
        <w:rPr>
          <w:rStyle w:val="VerbatimChar"/>
        </w:rPr>
        <w:t xml:space="preserve">Input</w:t>
      </w:r>
      <w:r>
        <w:br/>
      </w:r>
      <w:r>
        <w:br/>
      </w:r>
      <w:r>
        <w:rPr>
          <w:rStyle w:val="VerbatimChar"/>
        </w:rPr>
        <w:t xml:space="preserve">Output</w:t>
      </w:r>
      <w:r>
        <w:br/>
      </w:r>
      <w:r>
        <w:br/>
      </w:r>
      <w:r>
        <w:rPr>
          <w:rStyle w:val="VerbatimChar"/>
        </w:rPr>
        <w:t xml:space="preserve">Shuffle read</w:t>
      </w:r>
      <w:r>
        <w:br/>
      </w:r>
      <w:r>
        <w:br/>
      </w:r>
      <w:r>
        <w:rPr>
          <w:rStyle w:val="VerbatimChar"/>
        </w:rPr>
        <w:t xml:space="preserve">Shuffle write</w:t>
      </w:r>
      <w:r>
        <w:br/>
      </w:r>
      <w:r>
        <w:br/>
      </w:r>
      <w:r>
        <w:rPr>
          <w:rStyle w:val="VerbatimChar"/>
        </w:rPr>
        <w:t xml:space="preserve">Duration</w:t>
      </w:r>
    </w:p>
    <w:p>
      <w:r>
        <w:pict>
          <v:rect style="width:0;height:1.5pt" o:hralign="center" o:hrstd="t" o:hr="t"/>
        </w:pict>
      </w:r>
    </w:p>
    <w:bookmarkEnd w:id="97"/>
    <w:bookmarkStart w:id="98" w:name="part-j-create-databricks-job"/>
    <w:p>
      <w:pPr>
        <w:pStyle w:val="Heading1"/>
      </w:pPr>
      <w:r>
        <w:t xml:space="preserve">PART J – CREATE DATABRICKS JOB</w:t>
      </w:r>
    </w:p>
    <w:bookmarkEnd w:id="98"/>
    <w:bookmarkStart w:id="99" w:name="lab-15-job-monitoring"/>
    <w:p>
      <w:pPr>
        <w:pStyle w:val="Heading1"/>
      </w:pPr>
      <w:r>
        <w:t xml:space="preserve">LAB 15 – JOB MONITORING</w:t>
      </w:r>
    </w:p>
    <w:bookmarkEnd w:id="99"/>
    <w:bookmarkStart w:id="100" w:name="create-a-notebook-for-job-execution"/>
    <w:p>
      <w:pPr>
        <w:pStyle w:val="Heading1"/>
      </w:pPr>
      <w:r>
        <w:t xml:space="preserve">60. Create a Notebook for Job Execution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Day26_Orders_Job</w:t>
      </w:r>
    </w:p>
    <w:p>
      <w:pPr>
        <w:pStyle w:val="FirstParagraph"/>
      </w:pPr>
      <w:r>
        <w:t xml:space="preserve">Paste: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pyspark.sql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functions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</w:t>
      </w:r>
      <w:r>
        <w:br/>
      </w:r>
      <w:r>
        <w:br/>
      </w:r>
      <w:r>
        <w:rPr>
          <w:rStyle w:val="NormalTok"/>
        </w:rPr>
        <w:t xml:space="preserve">orders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spark.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5_000_000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.withColumn(</w:t>
      </w:r>
      <w:r>
        <w:rPr>
          <w:rStyle w:val="StringTok"/>
        </w:rPr>
        <w:t xml:space="preserve">"customer_id"</w:t>
      </w:r>
      <w:r>
        <w:rPr>
          <w:rStyle w:val="NormalTok"/>
        </w:rPr>
        <w:t xml:space="preserve">, F.col(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.withColumn(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, ((F.col(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).cast(</w:t>
      </w:r>
      <w:r>
        <w:rPr>
          <w:rStyle w:val="StringTok"/>
        </w:rPr>
        <w:t xml:space="preserve">"double"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orders</w:t>
      </w:r>
      <w:r>
        <w:br/>
      </w:r>
      <w:r>
        <w:rPr>
          <w:rStyle w:val="NormalTok"/>
        </w:rPr>
        <w:t xml:space="preserve">    .groupBy(</w:t>
      </w:r>
      <w:r>
        <w:rPr>
          <w:rStyle w:val="StringTok"/>
        </w:rPr>
        <w:t xml:space="preserve">"customer_id"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.agg(</w:t>
      </w:r>
      <w:r>
        <w:br/>
      </w:r>
      <w:r>
        <w:rPr>
          <w:rStyle w:val="NormalTok"/>
        </w:rPr>
        <w:t xml:space="preserve">        F.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).alias(</w:t>
      </w:r>
      <w:r>
        <w:rPr>
          <w:rStyle w:val="StringTok"/>
        </w:rPr>
        <w:t xml:space="preserve">"total_amount"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F.count(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).alias(</w:t>
      </w:r>
      <w:r>
        <w:rPr>
          <w:rStyle w:val="StringTok"/>
        </w:rPr>
        <w:t xml:space="preserve">"order_count"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"Rows:"</w:t>
      </w:r>
      <w:r>
        <w:rPr>
          <w:rStyle w:val="NormalTok"/>
        </w:rPr>
        <w:t xml:space="preserve">, summary.count())</w:t>
      </w:r>
    </w:p>
    <w:p>
      <w:r>
        <w:pict>
          <v:rect style="width:0;height:1.5pt" o:hralign="center" o:hrstd="t" o:hr="t"/>
        </w:pict>
      </w:r>
    </w:p>
    <w:bookmarkEnd w:id="100"/>
    <w:bookmarkStart w:id="101" w:name="create-databricks-job"/>
    <w:p>
      <w:pPr>
        <w:pStyle w:val="Heading1"/>
      </w:pPr>
      <w:r>
        <w:t xml:space="preserve">61. Create Databricks Job</w:t>
      </w:r>
    </w:p>
    <w:p>
      <w:pPr>
        <w:pStyle w:val="FirstParagraph"/>
      </w:pPr>
      <w:r>
        <w:t xml:space="preserve">Navigate:</w:t>
      </w:r>
    </w:p>
    <w:p>
      <w:pPr>
        <w:pStyle w:val="SourceCode"/>
      </w:pPr>
      <w:r>
        <w:rPr>
          <w:rStyle w:val="VerbatimChar"/>
        </w:rPr>
        <w:t xml:space="preserve">Workflows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Jobs &amp; Pipelines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Create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Job</w:t>
      </w:r>
    </w:p>
    <w:p>
      <w:pPr>
        <w:pStyle w:val="FirstParagraph"/>
      </w:pPr>
      <w:r>
        <w:t xml:space="preserve">Name:</w:t>
      </w:r>
    </w:p>
    <w:p>
      <w:pPr>
        <w:pStyle w:val="SourceCode"/>
      </w:pPr>
      <w:r>
        <w:rPr>
          <w:rStyle w:val="VerbatimChar"/>
        </w:rPr>
        <w:t xml:space="preserve">Day26-NewRelic-Orders</w:t>
      </w:r>
    </w:p>
    <w:p>
      <w:r>
        <w:pict>
          <v:rect style="width:0;height:1.5pt" o:hralign="center" o:hrstd="t" o:hr="t"/>
        </w:pict>
      </w:r>
    </w:p>
    <w:bookmarkEnd w:id="101"/>
    <w:bookmarkStart w:id="102" w:name="add-task"/>
    <w:p>
      <w:pPr>
        <w:pStyle w:val="Heading1"/>
      </w:pPr>
      <w:r>
        <w:t xml:space="preserve">62. Add Task</w:t>
      </w:r>
    </w:p>
    <w:p>
      <w:pPr>
        <w:pStyle w:val="FirstParagraph"/>
      </w:pPr>
      <w:r>
        <w:t xml:space="preserve">Task name:</w:t>
      </w:r>
    </w:p>
    <w:p>
      <w:pPr>
        <w:pStyle w:val="SourceCode"/>
      </w:pPr>
      <w:r>
        <w:rPr>
          <w:rStyle w:val="VerbatimChar"/>
        </w:rPr>
        <w:t xml:space="preserve">process_orders</w:t>
      </w:r>
    </w:p>
    <w:p>
      <w:pPr>
        <w:pStyle w:val="FirstParagraph"/>
      </w:pPr>
      <w:r>
        <w:t xml:space="preserve">Task type:</w:t>
      </w:r>
    </w:p>
    <w:p>
      <w:pPr>
        <w:pStyle w:val="SourceCode"/>
      </w:pPr>
      <w:r>
        <w:rPr>
          <w:rStyle w:val="VerbatimChar"/>
        </w:rPr>
        <w:t xml:space="preserve">Notebook</w:t>
      </w:r>
    </w:p>
    <w:p>
      <w:pPr>
        <w:pStyle w:val="FirstParagraph"/>
      </w:pPr>
      <w:r>
        <w:t xml:space="preserve">Notebook:</w:t>
      </w:r>
    </w:p>
    <w:p>
      <w:pPr>
        <w:pStyle w:val="SourceCode"/>
      </w:pPr>
      <w:r>
        <w:rPr>
          <w:rStyle w:val="VerbatimChar"/>
        </w:rPr>
        <w:t xml:space="preserve">Day26_Orders_Job</w:t>
      </w:r>
    </w:p>
    <w:p>
      <w:pPr>
        <w:pStyle w:val="FirstParagraph"/>
      </w:pPr>
      <w:r>
        <w:t xml:space="preserve">Compute:</w:t>
      </w:r>
    </w:p>
    <w:p>
      <w:pPr>
        <w:pStyle w:val="BodyText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approved classroom compute</w:t>
      </w:r>
    </w:p>
    <w:p>
      <w:pPr>
        <w:pStyle w:val="FirstParagraph"/>
      </w:pPr>
      <w:r>
        <w:t xml:space="preserve">Save.</w:t>
      </w:r>
    </w:p>
    <w:p>
      <w:r>
        <w:pict>
          <v:rect style="width:0;height:1.5pt" o:hralign="center" o:hrstd="t" o:hr="t"/>
        </w:pict>
      </w:r>
    </w:p>
    <w:bookmarkEnd w:id="102"/>
    <w:bookmarkStart w:id="103" w:name="run-job"/>
    <w:p>
      <w:pPr>
        <w:pStyle w:val="Heading1"/>
      </w:pPr>
      <w:r>
        <w:t xml:space="preserve">63. Run Job</w:t>
      </w:r>
    </w:p>
    <w:p>
      <w:pPr>
        <w:pStyle w:val="FirstParagraph"/>
      </w:pPr>
      <w:r>
        <w:t xml:space="preserve">Click:</w:t>
      </w:r>
    </w:p>
    <w:p>
      <w:pPr>
        <w:pStyle w:val="SourceCode"/>
      </w:pPr>
      <w:r>
        <w:rPr>
          <w:rStyle w:val="VerbatimChar"/>
        </w:rPr>
        <w:t xml:space="preserve">Run now</w:t>
      </w:r>
    </w:p>
    <w:p>
      <w:pPr>
        <w:pStyle w:val="FirstParagraph"/>
      </w:pPr>
      <w:r>
        <w:t xml:space="preserve">Observe: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Running</w:t>
      </w:r>
      <w:r>
        <w:br/>
      </w:r>
      <w:r>
        <w:rPr>
          <w:rStyle w:val="VerbatimChar"/>
        </w:rPr>
        <w:t xml:space="preserve">Succeeded</w:t>
      </w:r>
    </w:p>
    <w:p>
      <w:r>
        <w:pict>
          <v:rect style="width:0;height:1.5pt" o:hralign="center" o:hrstd="t" o:hr="t"/>
        </w:pict>
      </w:r>
    </w:p>
    <w:bookmarkEnd w:id="103"/>
    <w:bookmarkStart w:id="104" w:name="part-k-new-relic-job-telemetry"/>
    <w:p>
      <w:pPr>
        <w:pStyle w:val="Heading1"/>
      </w:pPr>
      <w:r>
        <w:t xml:space="preserve">PART K – NEW RELIC JOB TELEMETRY</w:t>
      </w:r>
    </w:p>
    <w:bookmarkEnd w:id="104"/>
    <w:bookmarkStart w:id="105" w:name="lab-16-query-databricks-jobs"/>
    <w:p>
      <w:pPr>
        <w:pStyle w:val="Heading1"/>
      </w:pPr>
      <w:r>
        <w:t xml:space="preserve">LAB 16 – QUERY DATABRICKS JOBS</w:t>
      </w:r>
    </w:p>
    <w:p>
      <w:pPr>
        <w:pStyle w:val="FirstParagraph"/>
      </w:pPr>
      <w:r>
        <w:t xml:space="preserve">New Relic reports Databricks Job run events as:</w:t>
      </w:r>
    </w:p>
    <w:p>
      <w:pPr>
        <w:pStyle w:val="SourceCode"/>
      </w:pPr>
      <w:r>
        <w:rPr>
          <w:rStyle w:val="VerbatimChar"/>
        </w:rPr>
        <w:t xml:space="preserve">DatabricksJobRun</w:t>
      </w:r>
    </w:p>
    <w:p>
      <w:pPr>
        <w:pStyle w:val="FirstParagraph"/>
      </w:pPr>
      <w:r>
        <w:t xml:space="preserve">and task events as:</w:t>
      </w:r>
    </w:p>
    <w:p>
      <w:pPr>
        <w:pStyle w:val="SourceCode"/>
      </w:pPr>
      <w:r>
        <w:rPr>
          <w:rStyle w:val="VerbatimChar"/>
        </w:rPr>
        <w:t xml:space="preserve">DatabricksTaskRun</w:t>
      </w:r>
    </w:p>
    <w:p>
      <w:pPr>
        <w:pStyle w:val="FirstParagraph"/>
      </w:pPr>
      <w:r>
        <w:t xml:space="preserve">The integration can report total duration, queue duration, setup duration, execution duration and cleanup duration for completed task runs.</w:t>
      </w:r>
    </w:p>
    <w:p>
      <w:r>
        <w:pict>
          <v:rect style="width:0;height:1.5pt" o:hralign="center" o:hrstd="t" o:hr="t"/>
        </w:pict>
      </w:r>
    </w:p>
    <w:bookmarkEnd w:id="105"/>
    <w:bookmarkStart w:id="106" w:name="find-completed-job-runs"/>
    <w:p>
      <w:pPr>
        <w:pStyle w:val="Heading1"/>
      </w:pPr>
      <w:r>
        <w:t xml:space="preserve">64. Find Completed Job Runs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DatabricksJobRun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'complete'</w:t>
      </w:r>
      <w:r>
        <w:br/>
      </w:r>
      <w:r>
        <w:rPr>
          <w:rStyle w:val="NormalTok"/>
        </w:rPr>
        <w:t xml:space="preserve">SINCE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hour</w:t>
      </w:r>
      <w:r>
        <w:rPr>
          <w:rStyle w:val="NormalTok"/>
        </w:rPr>
        <w:t xml:space="preserve"> ago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</w:p>
    <w:p>
      <w:r>
        <w:pict>
          <v:rect style="width:0;height:1.5pt" o:hralign="center" o:hrstd="t" o:hr="t"/>
        </w:pict>
      </w:r>
    </w:p>
    <w:bookmarkEnd w:id="106"/>
    <w:bookmarkStart w:id="107" w:name="job-duration"/>
    <w:p>
      <w:pPr>
        <w:pStyle w:val="Heading1"/>
      </w:pPr>
      <w:r>
        <w:t xml:space="preserve">65. Job Duration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average(duration)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DatabricksJobRun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'complete'</w:t>
      </w:r>
      <w:r>
        <w:br/>
      </w:r>
      <w:r>
        <w:rPr>
          <w:rStyle w:val="NormalTok"/>
        </w:rPr>
        <w:t xml:space="preserve">SINCE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hour</w:t>
      </w:r>
      <w:r>
        <w:rPr>
          <w:rStyle w:val="NormalTok"/>
        </w:rPr>
        <w:t xml:space="preserve"> ago</w:t>
      </w:r>
    </w:p>
    <w:p>
      <w:pPr>
        <w:pStyle w:val="FirstParagraph"/>
      </w:pPr>
      <w:r>
        <w:t xml:space="preserve">Remember:</w:t>
      </w:r>
    </w:p>
    <w:p>
      <w:pPr>
        <w:pStyle w:val="SourceCode"/>
      </w:pPr>
      <w:r>
        <w:rPr>
          <w:rStyle w:val="VerbatimChar"/>
        </w:rPr>
        <w:t xml:space="preserve">duration</w:t>
      </w:r>
    </w:p>
    <w:p>
      <w:pPr>
        <w:pStyle w:val="FirstParagraph"/>
      </w:pPr>
      <w:r>
        <w:t xml:space="preserve">is milliseconds.</w:t>
      </w:r>
    </w:p>
    <w:p>
      <w:r>
        <w:pict>
          <v:rect style="width:0;height:1.5pt" o:hralign="center" o:hrstd="t" o:hr="t"/>
        </w:pict>
      </w:r>
    </w:p>
    <w:bookmarkEnd w:id="107"/>
    <w:bookmarkStart w:id="108" w:name="task-execution-duration"/>
    <w:p>
      <w:pPr>
        <w:pStyle w:val="Heading1"/>
      </w:pPr>
      <w:r>
        <w:t xml:space="preserve">66. Task Execution Duration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average(executionDuration)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DatabricksTaskRun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'complete'</w:t>
      </w:r>
      <w:r>
        <w:br/>
      </w:r>
      <w:r>
        <w:rPr>
          <w:rStyle w:val="NormalTok"/>
        </w:rPr>
        <w:t xml:space="preserve">SINCE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hour</w:t>
      </w:r>
      <w:r>
        <w:rPr>
          <w:rStyle w:val="NormalTok"/>
        </w:rPr>
        <w:t xml:space="preserve"> ago</w:t>
      </w:r>
    </w:p>
    <w:p>
      <w:r>
        <w:pict>
          <v:rect style="width:0;height:1.5pt" o:hralign="center" o:hrstd="t" o:hr="t"/>
        </w:pict>
      </w:r>
    </w:p>
    <w:bookmarkEnd w:id="108"/>
    <w:bookmarkStart w:id="109" w:name="understand-duration-breakdown"/>
    <w:p>
      <w:pPr>
        <w:pStyle w:val="Heading1"/>
      </w:pPr>
      <w:r>
        <w:t xml:space="preserve">67. Understand Duration Breakdown</w:t>
      </w:r>
    </w:p>
    <w:p>
      <w:pPr>
        <w:pStyle w:val="FirstParagraph"/>
      </w:pPr>
      <w:r>
        <w:t xml:space="preserve">New Relic exposes values such as:</w:t>
      </w:r>
    </w:p>
    <w:p>
      <w:pPr>
        <w:pStyle w:val="SourceCode"/>
      </w:pPr>
      <w:r>
        <w:rPr>
          <w:rStyle w:val="VerbatimChar"/>
        </w:rPr>
        <w:t xml:space="preserve">duration</w:t>
      </w:r>
      <w:r>
        <w:br/>
      </w:r>
      <w:r>
        <w:br/>
      </w:r>
      <w:r>
        <w:rPr>
          <w:rStyle w:val="VerbatimChar"/>
        </w:rPr>
        <w:t xml:space="preserve">queueDuration</w:t>
      </w:r>
      <w:r>
        <w:br/>
      </w:r>
      <w:r>
        <w:br/>
      </w:r>
      <w:r>
        <w:rPr>
          <w:rStyle w:val="VerbatimChar"/>
        </w:rPr>
        <w:t xml:space="preserve">setupDuration</w:t>
      </w:r>
      <w:r>
        <w:br/>
      </w:r>
      <w:r>
        <w:br/>
      </w:r>
      <w:r>
        <w:rPr>
          <w:rStyle w:val="VerbatimChar"/>
        </w:rPr>
        <w:t xml:space="preserve">executionDuration</w:t>
      </w:r>
      <w:r>
        <w:br/>
      </w:r>
      <w:r>
        <w:br/>
      </w:r>
      <w:r>
        <w:rPr>
          <w:rStyle w:val="VerbatimChar"/>
        </w:rPr>
        <w:t xml:space="preserve">cleanupDuration</w:t>
      </w:r>
    </w:p>
    <w:p>
      <w:pPr>
        <w:pStyle w:val="FirstParagraph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Total Job = 12 min</w:t>
      </w:r>
      <w:r>
        <w:br/>
      </w:r>
      <w:r>
        <w:br/>
      </w:r>
      <w:r>
        <w:rPr>
          <w:rStyle w:val="VerbatimChar"/>
        </w:rPr>
        <w:t xml:space="preserve">Queue = 1 min</w:t>
      </w:r>
      <w:r>
        <w:br/>
      </w:r>
      <w:r>
        <w:br/>
      </w:r>
      <w:r>
        <w:rPr>
          <w:rStyle w:val="VerbatimChar"/>
        </w:rPr>
        <w:t xml:space="preserve">Setup = 2 min</w:t>
      </w:r>
      <w:r>
        <w:br/>
      </w:r>
      <w:r>
        <w:br/>
      </w:r>
      <w:r>
        <w:rPr>
          <w:rStyle w:val="VerbatimChar"/>
        </w:rPr>
        <w:t xml:space="preserve">Execution = 8 min</w:t>
      </w:r>
      <w:r>
        <w:br/>
      </w:r>
      <w:r>
        <w:br/>
      </w:r>
      <w:r>
        <w:rPr>
          <w:rStyle w:val="VerbatimChar"/>
        </w:rPr>
        <w:t xml:space="preserve">Cleanup = 1 min</w:t>
      </w:r>
    </w:p>
    <w:p>
      <w:pPr>
        <w:pStyle w:val="FirstParagraph"/>
      </w:pPr>
      <w:r>
        <w:t xml:space="preserve">This allows us to determine:</w:t>
      </w:r>
    </w:p>
    <w:p>
      <w:pPr>
        <w:pStyle w:val="SourceCode"/>
      </w:pPr>
      <w:r>
        <w:rPr>
          <w:rStyle w:val="VerbatimChar"/>
        </w:rPr>
        <w:t xml:space="preserve">Was the delay before execution?</w:t>
      </w:r>
      <w:r>
        <w:br/>
      </w:r>
      <w:r>
        <w:br/>
      </w:r>
      <w:r>
        <w:rPr>
          <w:rStyle w:val="VerbatimChar"/>
        </w:rPr>
        <w:t xml:space="preserve">or</w:t>
      </w:r>
      <w:r>
        <w:br/>
      </w:r>
      <w:r>
        <w:br/>
      </w:r>
      <w:r>
        <w:rPr>
          <w:rStyle w:val="VerbatimChar"/>
        </w:rPr>
        <w:t xml:space="preserve">Was the actual workload slow?</w:t>
      </w:r>
    </w:p>
    <w:p>
      <w:r>
        <w:pict>
          <v:rect style="width:0;height:1.5pt" o:hralign="center" o:hrstd="t" o:hr="t"/>
        </w:pict>
      </w:r>
    </w:p>
    <w:bookmarkEnd w:id="109"/>
    <w:bookmarkStart w:id="110" w:name="part-l-create-intentional-failure"/>
    <w:p>
      <w:pPr>
        <w:pStyle w:val="Heading1"/>
      </w:pPr>
      <w:r>
        <w:t xml:space="preserve">PART L – CREATE INTENTIONAL FAILURE</w:t>
      </w:r>
    </w:p>
    <w:bookmarkEnd w:id="110"/>
    <w:bookmarkStart w:id="111" w:name="lab-17-failed-job"/>
    <w:p>
      <w:pPr>
        <w:pStyle w:val="Heading1"/>
      </w:pPr>
      <w:r>
        <w:t xml:space="preserve">LAB 17 – FAILED JOB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Day26_Failed_Job</w:t>
      </w:r>
    </w:p>
    <w:p>
      <w:pPr>
        <w:pStyle w:val="FirstParagraph"/>
      </w:pPr>
      <w:r>
        <w:t xml:space="preserve">Code:</w:t>
      </w:r>
    </w:p>
    <w:p>
      <w:pPr>
        <w:pStyle w:val="SourceCode"/>
      </w:pPr>
      <w:r>
        <w:rPr>
          <w:rStyle w:val="NormalTok"/>
        </w:rPr>
        <w:t xml:space="preserve">missing_path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"/Volumes/&lt;training_catalog&gt;/monitoring/"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"newrelic/file_that_does_not_exist.csv"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spark.read</w:t>
      </w:r>
      <w:r>
        <w:br/>
      </w:r>
      <w:r>
        <w:rPr>
          <w:rStyle w:val="NormalTok"/>
        </w:rPr>
        <w:t xml:space="preserve">    .option(</w:t>
      </w:r>
      <w:r>
        <w:rPr>
          <w:rStyle w:val="StringTok"/>
        </w:rPr>
        <w:t xml:space="preserve">"header"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.csv(missing_path)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display(df)</w:t>
      </w:r>
    </w:p>
    <w:p>
      <w:pPr>
        <w:pStyle w:val="FirstParagraph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&lt;training_catalog&gt;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1"/>
    <w:bookmarkStart w:id="112" w:name="create-job"/>
    <w:p>
      <w:pPr>
        <w:pStyle w:val="Heading1"/>
      </w:pPr>
      <w:r>
        <w:t xml:space="preserve">68. Create Job</w:t>
      </w:r>
    </w:p>
    <w:p>
      <w:pPr>
        <w:pStyle w:val="FirstParagraph"/>
      </w:pPr>
      <w:r>
        <w:t xml:space="preserve">Create another Databricks Job:</w:t>
      </w:r>
    </w:p>
    <w:p>
      <w:pPr>
        <w:pStyle w:val="SourceCode"/>
      </w:pPr>
      <w:r>
        <w:rPr>
          <w:rStyle w:val="VerbatimChar"/>
        </w:rPr>
        <w:t xml:space="preserve">Day26-NewRelic-Failure-Test</w:t>
      </w:r>
    </w:p>
    <w:p>
      <w:pPr>
        <w:pStyle w:val="FirstParagraph"/>
      </w:pPr>
      <w:r>
        <w:t xml:space="preserve">Task:</w:t>
      </w:r>
    </w:p>
    <w:p>
      <w:pPr>
        <w:pStyle w:val="SourceCode"/>
      </w:pPr>
      <w:r>
        <w:rPr>
          <w:rStyle w:val="VerbatimChar"/>
        </w:rPr>
        <w:t xml:space="preserve">failed_input_test</w:t>
      </w:r>
    </w:p>
    <w:p>
      <w:pPr>
        <w:pStyle w:val="FirstParagraph"/>
      </w:pPr>
      <w:r>
        <w:t xml:space="preserve">Notebook:</w:t>
      </w:r>
    </w:p>
    <w:p>
      <w:pPr>
        <w:pStyle w:val="SourceCode"/>
      </w:pPr>
      <w:r>
        <w:rPr>
          <w:rStyle w:val="VerbatimChar"/>
        </w:rPr>
        <w:t xml:space="preserve">Day26_Failed_Job</w:t>
      </w:r>
    </w:p>
    <w:p>
      <w:r>
        <w:pict>
          <v:rect style="width:0;height:1.5pt" o:hralign="center" o:hrstd="t" o:hr="t"/>
        </w:pict>
      </w:r>
    </w:p>
    <w:bookmarkEnd w:id="112"/>
    <w:bookmarkStart w:id="113" w:name="run-it"/>
    <w:p>
      <w:pPr>
        <w:pStyle w:val="Heading1"/>
      </w:pPr>
      <w:r>
        <w:t xml:space="preserve">69. Run It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FAILED</w:t>
      </w:r>
    </w:p>
    <w:p>
      <w:r>
        <w:pict>
          <v:rect style="width:0;height:1.5pt" o:hralign="center" o:hrstd="t" o:hr="t"/>
        </w:pict>
      </w:r>
    </w:p>
    <w:bookmarkEnd w:id="113"/>
    <w:bookmarkStart w:id="114" w:name="investigate-in-databricks"/>
    <w:p>
      <w:pPr>
        <w:pStyle w:val="Heading1"/>
      </w:pPr>
      <w:r>
        <w:t xml:space="preserve">70. Investigate in Databricks</w:t>
      </w:r>
    </w:p>
    <w:p>
      <w:pPr>
        <w:pStyle w:val="FirstParagraph"/>
      </w:pPr>
      <w:r>
        <w:t xml:space="preserve">Open:</w:t>
      </w:r>
    </w:p>
    <w:p>
      <w:pPr>
        <w:pStyle w:val="SourceCode"/>
      </w:pPr>
      <w:r>
        <w:rPr>
          <w:rStyle w:val="VerbatimChar"/>
        </w:rPr>
        <w:t xml:space="preserve">Job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Failed run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Task</w:t>
      </w:r>
    </w:p>
    <w:p>
      <w:pPr>
        <w:pStyle w:val="FirstParagraph"/>
      </w:pPr>
      <w:r>
        <w:t xml:space="preserve">Look at:</w:t>
      </w:r>
    </w:p>
    <w:p>
      <w:pPr>
        <w:pStyle w:val="SourceCode"/>
      </w:pPr>
      <w:r>
        <w:rPr>
          <w:rStyle w:val="VerbatimChar"/>
        </w:rPr>
        <w:t xml:space="preserve">Error</w:t>
      </w:r>
    </w:p>
    <w:p>
      <w:pPr>
        <w:pStyle w:val="FirstParagraph"/>
      </w:pPr>
      <w:r>
        <w:t xml:space="preserve">Expected cause:</w:t>
      </w:r>
    </w:p>
    <w:p>
      <w:pPr>
        <w:pStyle w:val="SourceCode"/>
      </w:pPr>
      <w:r>
        <w:rPr>
          <w:rStyle w:val="VerbatimChar"/>
        </w:rPr>
        <w:t xml:space="preserve">Path / file does not exist.</w:t>
      </w:r>
    </w:p>
    <w:p>
      <w:r>
        <w:pict>
          <v:rect style="width:0;height:1.5pt" o:hralign="center" o:hrstd="t" o:hr="t"/>
        </w:pict>
      </w:r>
    </w:p>
    <w:bookmarkEnd w:id="114"/>
    <w:bookmarkStart w:id="115" w:name="investigate-in-new-relic"/>
    <w:p>
      <w:pPr>
        <w:pStyle w:val="Heading1"/>
      </w:pPr>
      <w:r>
        <w:t xml:space="preserve">71. Investigate in New Relic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DatabricksTaskRun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'complete'</w:t>
      </w:r>
      <w:r>
        <w:br/>
      </w:r>
      <w:r>
        <w:rPr>
          <w:rStyle w:val="NormalTok"/>
        </w:rPr>
        <w:t xml:space="preserve">SINCE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minutes ago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</w:p>
    <w:p>
      <w:pPr>
        <w:pStyle w:val="FirstParagraph"/>
      </w:pPr>
      <w:r>
        <w:t xml:space="preserve">Inspect:</w:t>
      </w:r>
    </w:p>
    <w:p>
      <w:pPr>
        <w:pStyle w:val="SourceCode"/>
      </w:pPr>
      <w:r>
        <w:rPr>
          <w:rStyle w:val="VerbatimChar"/>
        </w:rPr>
        <w:t xml:space="preserve">terminationType</w:t>
      </w:r>
      <w:r>
        <w:br/>
      </w:r>
      <w:r>
        <w:br/>
      </w:r>
      <w:r>
        <w:rPr>
          <w:rStyle w:val="VerbatimChar"/>
        </w:rPr>
        <w:t xml:space="preserve">terminationCode</w:t>
      </w:r>
    </w:p>
    <w:p>
      <w:pPr>
        <w:pStyle w:val="FirstParagraph"/>
      </w:pPr>
      <w:r>
        <w:t xml:space="preserve">New Relic records termination information for completed Databricks Job/Task events.</w:t>
      </w:r>
    </w:p>
    <w:p>
      <w:r>
        <w:pict>
          <v:rect style="width:0;height:1.5pt" o:hralign="center" o:hrstd="t" o:hr="t"/>
        </w:pict>
      </w:r>
    </w:p>
    <w:bookmarkEnd w:id="115"/>
    <w:bookmarkStart w:id="116" w:name="root-cause-flow"/>
    <w:p>
      <w:pPr>
        <w:pStyle w:val="Heading1"/>
      </w:pPr>
      <w:r>
        <w:t xml:space="preserve">72. Root-Cause Flow</w:t>
      </w:r>
    </w:p>
    <w:p>
      <w:pPr>
        <w:pStyle w:val="FirstParagraph"/>
      </w:pPr>
      <w:r>
        <w:t xml:space="preserve">Teach students this sequence:</w:t>
      </w:r>
    </w:p>
    <w:p>
      <w:pPr>
        <w:pStyle w:val="SourceCode"/>
      </w:pPr>
      <w:r>
        <w:rPr>
          <w:rStyle w:val="VerbatimChar"/>
        </w:rPr>
        <w:t xml:space="preserve">User says:</w:t>
      </w:r>
      <w:r>
        <w:br/>
      </w:r>
      <w:r>
        <w:rPr>
          <w:rStyle w:val="VerbatimChar"/>
        </w:rPr>
        <w:t xml:space="preserve">"Report did not generate."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New Relic</w:t>
      </w:r>
      <w:r>
        <w:br/>
      </w:r>
      <w:r>
        <w:rPr>
          <w:rStyle w:val="VerbatimChar"/>
        </w:rPr>
        <w:t xml:space="preserve">Job failure detected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Databricks Job</w:t>
      </w:r>
      <w:r>
        <w:br/>
      </w:r>
      <w:r>
        <w:rPr>
          <w:rStyle w:val="VerbatimChar"/>
        </w:rPr>
        <w:t xml:space="preserve">Task failed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Logs</w:t>
      </w:r>
      <w:r>
        <w:br/>
      </w:r>
      <w:r>
        <w:rPr>
          <w:rStyle w:val="VerbatimChar"/>
        </w:rPr>
        <w:t xml:space="preserve">Input path missing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Root cause</w:t>
      </w:r>
      <w:r>
        <w:br/>
      </w:r>
      <w:r>
        <w:rPr>
          <w:rStyle w:val="VerbatimChar"/>
        </w:rPr>
        <w:t xml:space="preserve">Source file absent</w:t>
      </w:r>
    </w:p>
    <w:p>
      <w:r>
        <w:pict>
          <v:rect style="width:0;height:1.5pt" o:hralign="center" o:hrstd="t" o:hr="t"/>
        </w:pict>
      </w:r>
    </w:p>
    <w:bookmarkEnd w:id="116"/>
    <w:bookmarkStart w:id="117" w:name="part-m-new-relic-dashboard"/>
    <w:p>
      <w:pPr>
        <w:pStyle w:val="Heading1"/>
      </w:pPr>
      <w:r>
        <w:t xml:space="preserve">PART M – NEW RELIC DASHBOARD</w:t>
      </w:r>
    </w:p>
    <w:bookmarkEnd w:id="117"/>
    <w:bookmarkStart w:id="118" w:name="lab-18-create-dashboard"/>
    <w:p>
      <w:pPr>
        <w:pStyle w:val="Heading1"/>
      </w:pPr>
      <w:r>
        <w:t xml:space="preserve">LAB 18 – CREATE DASHBOARD</w:t>
      </w:r>
    </w:p>
    <w:bookmarkEnd w:id="118"/>
    <w:bookmarkStart w:id="119" w:name="create-dashboard"/>
    <w:p>
      <w:pPr>
        <w:pStyle w:val="Heading1"/>
      </w:pPr>
      <w:r>
        <w:t xml:space="preserve">73. Create Dashboard</w:t>
      </w:r>
    </w:p>
    <w:p>
      <w:pPr>
        <w:pStyle w:val="FirstParagraph"/>
      </w:pPr>
      <w:r>
        <w:t xml:space="preserve">Navigate:</w:t>
      </w:r>
    </w:p>
    <w:p>
      <w:pPr>
        <w:pStyle w:val="SourceCode"/>
      </w:pPr>
      <w:r>
        <w:rPr>
          <w:rStyle w:val="VerbatimChar"/>
        </w:rPr>
        <w:t xml:space="preserve">New Relic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Dashboards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Create dashboard</w:t>
      </w:r>
    </w:p>
    <w:p>
      <w:pPr>
        <w:pStyle w:val="FirstParagraph"/>
      </w:pPr>
      <w:r>
        <w:t xml:space="preserve">Name:</w:t>
      </w:r>
    </w:p>
    <w:p>
      <w:pPr>
        <w:pStyle w:val="SourceCode"/>
      </w:pPr>
      <w:r>
        <w:rPr>
          <w:rStyle w:val="VerbatimChar"/>
        </w:rPr>
        <w:t xml:space="preserve">Cencora – Databricks Observability</w:t>
      </w:r>
    </w:p>
    <w:p>
      <w:r>
        <w:pict>
          <v:rect style="width:0;height:1.5pt" o:hralign="center" o:hrstd="t" o:hr="t"/>
        </w:pict>
      </w:r>
    </w:p>
    <w:bookmarkEnd w:id="119"/>
    <w:bookmarkStart w:id="120" w:name="widget-1-executors"/>
    <w:p>
      <w:pPr>
        <w:pStyle w:val="Heading1"/>
      </w:pPr>
      <w:r>
        <w:t xml:space="preserve">74. Widget 1 – Executors</w:t>
      </w:r>
    </w:p>
    <w:p>
      <w:pPr>
        <w:pStyle w:val="FirstParagraph"/>
      </w:pPr>
      <w:r>
        <w:t xml:space="preserve">NRQL: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uniqueCount(executorId)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SparkExecutorSample</w:t>
      </w:r>
      <w:r>
        <w:br/>
      </w:r>
      <w:r>
        <w:rPr>
          <w:rStyle w:val="NormalTok"/>
        </w:rPr>
        <w:t xml:space="preserve">SINCE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minutes ago</w:t>
      </w:r>
    </w:p>
    <w:p>
      <w:pPr>
        <w:pStyle w:val="FirstParagraph"/>
      </w:pPr>
      <w:r>
        <w:t xml:space="preserve">Visualization:</w:t>
      </w:r>
    </w:p>
    <w:p>
      <w:pPr>
        <w:pStyle w:val="SourceCode"/>
      </w:pPr>
      <w:r>
        <w:rPr>
          <w:rStyle w:val="VerbatimChar"/>
        </w:rPr>
        <w:t xml:space="preserve">Billboard</w:t>
      </w:r>
    </w:p>
    <w:p>
      <w:pPr>
        <w:pStyle w:val="FirstParagraph"/>
      </w:pPr>
      <w:r>
        <w:t xml:space="preserve">Title:</w:t>
      </w:r>
    </w:p>
    <w:p>
      <w:pPr>
        <w:pStyle w:val="SourceCode"/>
      </w:pPr>
      <w:r>
        <w:rPr>
          <w:rStyle w:val="VerbatimChar"/>
        </w:rPr>
        <w:t xml:space="preserve">Active Spark Executors</w:t>
      </w:r>
    </w:p>
    <w:p>
      <w:r>
        <w:pict>
          <v:rect style="width:0;height:1.5pt" o:hralign="center" o:hrstd="t" o:hr="t"/>
        </w:pict>
      </w:r>
    </w:p>
    <w:bookmarkEnd w:id="120"/>
    <w:bookmarkStart w:id="121" w:name="widget-2-executors-per-cluster"/>
    <w:p>
      <w:pPr>
        <w:pStyle w:val="Heading1"/>
      </w:pPr>
      <w:r>
        <w:t xml:space="preserve">75. Widget 2 – Executors per Cluster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uniqueCount(executorId)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SparkExecutorSample</w:t>
      </w:r>
      <w:r>
        <w:br/>
      </w:r>
      <w:r>
        <w:rPr>
          <w:rStyle w:val="NormalTok"/>
        </w:rPr>
        <w:t xml:space="preserve">FACET databricksClusterName</w:t>
      </w:r>
      <w:r>
        <w:br/>
      </w:r>
      <w:r>
        <w:rPr>
          <w:rStyle w:val="NormalTok"/>
        </w:rPr>
        <w:t xml:space="preserve">SINCE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hour</w:t>
      </w:r>
      <w:r>
        <w:rPr>
          <w:rStyle w:val="NormalTok"/>
        </w:rPr>
        <w:t xml:space="preserve"> ago</w:t>
      </w:r>
    </w:p>
    <w:p>
      <w:pPr>
        <w:pStyle w:val="FirstParagraph"/>
      </w:pPr>
      <w:r>
        <w:t xml:space="preserve">Visualization:</w:t>
      </w:r>
    </w:p>
    <w:p>
      <w:pPr>
        <w:pStyle w:val="SourceCode"/>
      </w:pPr>
      <w:r>
        <w:rPr>
          <w:rStyle w:val="VerbatimChar"/>
        </w:rPr>
        <w:t xml:space="preserve">Bar</w:t>
      </w:r>
    </w:p>
    <w:p>
      <w:pPr>
        <w:pStyle w:val="FirstParagraph"/>
      </w:pPr>
      <w:r>
        <w:t xml:space="preserve">Title:</w:t>
      </w:r>
    </w:p>
    <w:p>
      <w:pPr>
        <w:pStyle w:val="SourceCode"/>
      </w:pPr>
      <w:r>
        <w:rPr>
          <w:rStyle w:val="VerbatimChar"/>
        </w:rPr>
        <w:t xml:space="preserve">Spark Executors by Cluster</w:t>
      </w:r>
    </w:p>
    <w:p>
      <w:r>
        <w:pict>
          <v:rect style="width:0;height:1.5pt" o:hralign="center" o:hrstd="t" o:hr="t"/>
        </w:pict>
      </w:r>
    </w:p>
    <w:bookmarkEnd w:id="121"/>
    <w:bookmarkStart w:id="122" w:name="widget-3-average-job-duration"/>
    <w:p>
      <w:pPr>
        <w:pStyle w:val="Heading1"/>
      </w:pPr>
      <w:r>
        <w:t xml:space="preserve">76. Widget 3 – Average Job Duration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average(duration)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DatabricksJobRun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'complete'</w:t>
      </w:r>
      <w:r>
        <w:br/>
      </w:r>
      <w:r>
        <w:rPr>
          <w:rStyle w:val="NormalTok"/>
        </w:rPr>
        <w:t xml:space="preserve">SINCE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 ago</w:t>
      </w:r>
    </w:p>
    <w:p>
      <w:pPr>
        <w:pStyle w:val="FirstParagraph"/>
      </w:pPr>
      <w:r>
        <w:t xml:space="preserve">Title:</w:t>
      </w:r>
    </w:p>
    <w:p>
      <w:pPr>
        <w:pStyle w:val="SourceCode"/>
      </w:pPr>
      <w:r>
        <w:rPr>
          <w:rStyle w:val="VerbatimChar"/>
        </w:rPr>
        <w:t xml:space="preserve">Average Job Duration – Minutes</w:t>
      </w:r>
    </w:p>
    <w:p>
      <w:r>
        <w:pict>
          <v:rect style="width:0;height:1.5pt" o:hralign="center" o:hrstd="t" o:hr="t"/>
        </w:pict>
      </w:r>
    </w:p>
    <w:bookmarkEnd w:id="122"/>
    <w:bookmarkStart w:id="123" w:name="widget-4-task-execution-duration"/>
    <w:p>
      <w:pPr>
        <w:pStyle w:val="Heading1"/>
      </w:pPr>
      <w:r>
        <w:t xml:space="preserve">77. Widget 4 – Task Execution Duration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average(executionDuration)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DatabricksTaskRun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'complete'</w:t>
      </w:r>
      <w:r>
        <w:br/>
      </w:r>
      <w:r>
        <w:rPr>
          <w:rStyle w:val="NormalTok"/>
        </w:rPr>
        <w:t xml:space="preserve">SINCE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 ago</w:t>
      </w:r>
    </w:p>
    <w:p>
      <w:pPr>
        <w:pStyle w:val="FirstParagraph"/>
      </w:pPr>
      <w:r>
        <w:t xml:space="preserve">Title:</w:t>
      </w:r>
    </w:p>
    <w:p>
      <w:pPr>
        <w:pStyle w:val="SourceCode"/>
      </w:pPr>
      <w:r>
        <w:rPr>
          <w:rStyle w:val="VerbatimChar"/>
        </w:rPr>
        <w:t xml:space="preserve">Task Execution Duration – Seconds</w:t>
      </w:r>
    </w:p>
    <w:p>
      <w:r>
        <w:pict>
          <v:rect style="width:0;height:1.5pt" o:hralign="center" o:hrstd="t" o:hr="t"/>
        </w:pict>
      </w:r>
    </w:p>
    <w:bookmarkEnd w:id="123"/>
    <w:bookmarkStart w:id="124" w:name="widget-5-job-termination-types"/>
    <w:p>
      <w:pPr>
        <w:pStyle w:val="Heading1"/>
      </w:pPr>
      <w:r>
        <w:t xml:space="preserve">78. Widget 5 – Job Termination Types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DatabricksJobRun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'complete'</w:t>
      </w:r>
      <w:r>
        <w:br/>
      </w:r>
      <w:r>
        <w:rPr>
          <w:rStyle w:val="NormalTok"/>
        </w:rPr>
        <w:t xml:space="preserve">FACET terminationType</w:t>
      </w:r>
      <w:r>
        <w:br/>
      </w:r>
      <w:r>
        <w:rPr>
          <w:rStyle w:val="NormalTok"/>
        </w:rPr>
        <w:t xml:space="preserve">SINCE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 ago</w:t>
      </w:r>
    </w:p>
    <w:p>
      <w:pPr>
        <w:pStyle w:val="FirstParagraph"/>
      </w:pPr>
      <w:r>
        <w:t xml:space="preserve">This can separate states such as:</w:t>
      </w:r>
    </w:p>
    <w:p>
      <w:pPr>
        <w:pStyle w:val="SourceCode"/>
      </w:pPr>
      <w:r>
        <w:rPr>
          <w:rStyle w:val="VerbatimChar"/>
        </w:rPr>
        <w:t xml:space="preserve">SUCCESS</w:t>
      </w:r>
      <w:r>
        <w:br/>
      </w:r>
      <w:r>
        <w:br/>
      </w:r>
      <w:r>
        <w:rPr>
          <w:rStyle w:val="VerbatimChar"/>
        </w:rPr>
        <w:t xml:space="preserve">CLIENT_ERROR</w:t>
      </w:r>
      <w:r>
        <w:br/>
      </w:r>
      <w:r>
        <w:br/>
      </w:r>
      <w:r>
        <w:rPr>
          <w:rStyle w:val="VerbatimChar"/>
        </w:rPr>
        <w:t xml:space="preserve">INTERNAL_ERROR</w:t>
      </w:r>
      <w:r>
        <w:br/>
      </w:r>
      <w:r>
        <w:br/>
      </w:r>
      <w:r>
        <w:rPr>
          <w:rStyle w:val="VerbatimChar"/>
        </w:rPr>
        <w:t xml:space="preserve">CLOUD_FAILURE</w:t>
      </w:r>
    </w:p>
    <w:p>
      <w:pPr>
        <w:pStyle w:val="FirstParagraph"/>
      </w:pPr>
      <w:r>
        <w:t xml:space="preserve">depending on the collected event values.</w:t>
      </w:r>
    </w:p>
    <w:p>
      <w:r>
        <w:pict>
          <v:rect style="width:0;height:1.5pt" o:hralign="center" o:hrstd="t" o:hr="t"/>
        </w:pict>
      </w:r>
    </w:p>
    <w:bookmarkEnd w:id="124"/>
    <w:bookmarkStart w:id="125" w:name="X617701428b4df005407650fb4f71e8b336685a4"/>
    <w:p>
      <w:pPr>
        <w:pStyle w:val="Heading1"/>
      </w:pPr>
      <w:r>
        <w:t xml:space="preserve">79. Widget 6 – Most Expensive / Long-running Jobs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(duration)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DatabricksJobRun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'complete'</w:t>
      </w:r>
      <w:r>
        <w:br/>
      </w:r>
      <w:r>
        <w:rPr>
          <w:rStyle w:val="NormalTok"/>
        </w:rPr>
        <w:t xml:space="preserve">FACET jobId</w:t>
      </w:r>
      <w:r>
        <w:br/>
      </w:r>
      <w:r>
        <w:rPr>
          <w:rStyle w:val="NormalTok"/>
        </w:rPr>
        <w:t xml:space="preserve">SINCE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 ago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</w:p>
    <w:p>
      <w:pPr>
        <w:pStyle w:val="FirstParagraph"/>
      </w:pPr>
      <w:r>
        <w:t xml:space="preserve">Title:</w:t>
      </w:r>
    </w:p>
    <w:p>
      <w:pPr>
        <w:pStyle w:val="SourceCode"/>
      </w:pPr>
      <w:r>
        <w:rPr>
          <w:rStyle w:val="VerbatimChar"/>
        </w:rPr>
        <w:t xml:space="preserve">Longest Databricks Jobs</w:t>
      </w:r>
    </w:p>
    <w:p>
      <w:r>
        <w:pict>
          <v:rect style="width:0;height:1.5pt" o:hralign="center" o:hrstd="t" o:hr="t"/>
        </w:pict>
      </w:r>
    </w:p>
    <w:bookmarkEnd w:id="125"/>
    <w:bookmarkStart w:id="126" w:name="part-n-log-observability"/>
    <w:p>
      <w:pPr>
        <w:pStyle w:val="Heading1"/>
      </w:pPr>
      <w:r>
        <w:t xml:space="preserve">PART N – LOG OBSERVABILITY</w:t>
      </w:r>
    </w:p>
    <w:bookmarkEnd w:id="126"/>
    <w:bookmarkStart w:id="127" w:name="lab-19-view-databricks-logs"/>
    <w:p>
      <w:pPr>
        <w:pStyle w:val="Heading1"/>
      </w:pPr>
      <w:r>
        <w:t xml:space="preserve">LAB 19 – VIEW DATABRICKS LOGS</w:t>
      </w:r>
    </w:p>
    <w:p>
      <w:pPr>
        <w:pStyle w:val="FirstParagraph"/>
      </w:pPr>
      <w:r>
        <w:t xml:space="preserve">If you configured:</w:t>
      </w:r>
    </w:p>
    <w:p>
      <w:pPr>
        <w:pStyle w:val="SourceCode"/>
      </w:pPr>
      <w:r>
        <w:rPr>
          <w:rStyle w:val="VerbatimChar"/>
        </w:rPr>
        <w:t xml:space="preserve">NEW_RELIC_INFRASTRUCTURE_ENABLED=true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VerbatimChar"/>
        </w:rPr>
        <w:t xml:space="preserve">NEW_RELIC_INFRASTRUCTURE_LOGS_ENABLED=true</w:t>
      </w:r>
    </w:p>
    <w:p>
      <w:pPr>
        <w:pStyle w:val="FirstParagraph"/>
      </w:pPr>
      <w:r>
        <w:t xml:space="preserve">New Relic can forward Spark driver/executor logs and init-script logs into New Relic Logs.</w:t>
      </w:r>
    </w:p>
    <w:p>
      <w:r>
        <w:pict>
          <v:rect style="width:0;height:1.5pt" o:hralign="center" o:hrstd="t" o:hr="t"/>
        </w:pict>
      </w:r>
    </w:p>
    <w:bookmarkEnd w:id="127"/>
    <w:bookmarkStart w:id="128" w:name="search-logs"/>
    <w:p>
      <w:pPr>
        <w:pStyle w:val="Heading1"/>
      </w:pPr>
      <w:r>
        <w:t xml:space="preserve">80. Search Logs</w:t>
      </w:r>
    </w:p>
    <w:p>
      <w:pPr>
        <w:pStyle w:val="FirstParagraph"/>
      </w:pPr>
      <w:r>
        <w:t xml:space="preserve">Open:</w:t>
      </w:r>
    </w:p>
    <w:p>
      <w:pPr>
        <w:pStyle w:val="SourceCode"/>
      </w:pPr>
      <w:r>
        <w:rPr>
          <w:rStyle w:val="VerbatimChar"/>
        </w:rPr>
        <w:t xml:space="preserve">New Relic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Logs</w:t>
      </w:r>
    </w:p>
    <w:p>
      <w:pPr>
        <w:pStyle w:val="FirstParagraph"/>
      </w:pPr>
      <w:r>
        <w:t xml:space="preserve">Search:</w:t>
      </w:r>
    </w:p>
    <w:p>
      <w:pPr>
        <w:pStyle w:val="SourceCode"/>
      </w:pPr>
      <w:r>
        <w:rPr>
          <w:rStyle w:val="VerbatimChar"/>
        </w:rPr>
        <w:t xml:space="preserve">ERROR</w:t>
      </w:r>
    </w:p>
    <w:p>
      <w:pPr>
        <w:pStyle w:val="FirstParagraph"/>
      </w:pPr>
      <w:r>
        <w:t xml:space="preserve">Then try:</w:t>
      </w:r>
    </w:p>
    <w:p>
      <w:pPr>
        <w:pStyle w:val="SourceCode"/>
      </w:pPr>
      <w:r>
        <w:rPr>
          <w:rStyle w:val="VerbatimChar"/>
        </w:rPr>
        <w:t xml:space="preserve">WARN</w:t>
      </w:r>
    </w:p>
    <w:p>
      <w:r>
        <w:pict>
          <v:rect style="width:0;height:1.5pt" o:hralign="center" o:hrstd="t" o:hr="t"/>
        </w:pict>
      </w:r>
    </w:p>
    <w:bookmarkEnd w:id="128"/>
    <w:bookmarkStart w:id="129" w:name="search-integration-logs"/>
    <w:p>
      <w:pPr>
        <w:pStyle w:val="Heading1"/>
      </w:pPr>
      <w:r>
        <w:t xml:space="preserve">81. Search Integration Logs</w:t>
      </w:r>
    </w:p>
    <w:p>
      <w:pPr>
        <w:pStyle w:val="FirstParagraph"/>
      </w:pPr>
      <w:r>
        <w:t xml:space="preserve">Search:</w:t>
      </w:r>
    </w:p>
    <w:p>
      <w:pPr>
        <w:pStyle w:val="SourceCode"/>
      </w:pPr>
      <w:r>
        <w:rPr>
          <w:rStyle w:val="VerbatimChar"/>
        </w:rPr>
        <w:t xml:space="preserve">entity.name:"New Relic Databricks Integration"</w:t>
      </w:r>
    </w:p>
    <w:p>
      <w:pPr>
        <w:pStyle w:val="FirstParagraph"/>
      </w:pPr>
      <w:r>
        <w:t xml:space="preserve">New Relic documents this query for finding integration logs.</w:t>
      </w:r>
    </w:p>
    <w:p>
      <w:r>
        <w:pict>
          <v:rect style="width:0;height:1.5pt" o:hralign="center" o:hrstd="t" o:hr="t"/>
        </w:pict>
      </w:r>
    </w:p>
    <w:bookmarkEnd w:id="129"/>
    <w:bookmarkStart w:id="130" w:name="part-o-alerting"/>
    <w:p>
      <w:pPr>
        <w:pStyle w:val="Heading1"/>
      </w:pPr>
      <w:r>
        <w:t xml:space="preserve">PART O – ALERTING</w:t>
      </w:r>
    </w:p>
    <w:bookmarkEnd w:id="130"/>
    <w:bookmarkStart w:id="131" w:name="lab-20-create-failed-job-alert"/>
    <w:p>
      <w:pPr>
        <w:pStyle w:val="Heading1"/>
      </w:pPr>
      <w:r>
        <w:t xml:space="preserve">LAB 20 – CREATE FAILED JOB ALERT</w:t>
      </w:r>
    </w:p>
    <w:p>
      <w:pPr>
        <w:pStyle w:val="FirstParagraph"/>
      </w:pPr>
      <w:r>
        <w:t xml:space="preserve">Navigate approximately to:</w:t>
      </w:r>
    </w:p>
    <w:p>
      <w:pPr>
        <w:pStyle w:val="SourceCode"/>
      </w:pPr>
      <w:r>
        <w:rPr>
          <w:rStyle w:val="VerbatimChar"/>
        </w:rPr>
        <w:t xml:space="preserve">New Relic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Alerts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Alert policies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Cencora Databricks Alerts</w:t>
      </w:r>
    </w:p>
    <w:p>
      <w:r>
        <w:pict>
          <v:rect style="width:0;height:1.5pt" o:hralign="center" o:hrstd="t" o:hr="t"/>
        </w:pict>
      </w:r>
    </w:p>
    <w:bookmarkEnd w:id="131"/>
    <w:bookmarkStart w:id="132" w:name="create-nrql-alert-condition"/>
    <w:p>
      <w:pPr>
        <w:pStyle w:val="Heading1"/>
      </w:pPr>
      <w:r>
        <w:t xml:space="preserve">82. Create NRQL Alert Condition</w:t>
      </w:r>
    </w:p>
    <w:p>
      <w:pPr>
        <w:pStyle w:val="FirstParagraph"/>
      </w:pPr>
      <w:r>
        <w:t xml:space="preserve">Condition concept: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DatabricksJobRun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'complete'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terminationType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</w:p>
    <w:p>
      <w:pPr>
        <w:pStyle w:val="FirstParagraph"/>
      </w:pPr>
      <w:r>
        <w:t xml:space="preserve">Set alert logic appropriate to your New Relic UI such as:</w:t>
      </w:r>
    </w:p>
    <w:p>
      <w:pPr>
        <w:pStyle w:val="SourceCode"/>
      </w:pPr>
      <w:r>
        <w:rPr>
          <w:rStyle w:val="VerbatimChar"/>
        </w:rPr>
        <w:t xml:space="preserve">Above 0</w:t>
      </w:r>
    </w:p>
    <w:p>
      <w:pPr>
        <w:pStyle w:val="FirstParagraph"/>
      </w:pPr>
      <w:r>
        <w:t xml:space="preserve">for an evaluation window.</w:t>
      </w:r>
    </w:p>
    <w:p>
      <w:pPr>
        <w:pStyle w:val="BodyText"/>
      </w:pPr>
      <w:r>
        <w:t xml:space="preserve">The exact threshold UI can vary as New Relic evolves.</w:t>
      </w:r>
    </w:p>
    <w:p>
      <w:r>
        <w:pict>
          <v:rect style="width:0;height:1.5pt" o:hralign="center" o:hrstd="t" o:hr="t"/>
        </w:pict>
      </w:r>
    </w:p>
    <w:bookmarkEnd w:id="132"/>
    <w:bookmarkStart w:id="133" w:name="alert-flow"/>
    <w:p>
      <w:pPr>
        <w:pStyle w:val="Heading1"/>
      </w:pPr>
      <w:r>
        <w:t xml:space="preserve">83. Alert Flow</w:t>
      </w:r>
    </w:p>
    <w:p>
      <w:pPr>
        <w:pStyle w:val="FirstParagraph"/>
      </w:pPr>
      <w:r>
        <w:t xml:space="preserve">Explain:</w:t>
      </w:r>
    </w:p>
    <w:p>
      <w:pPr>
        <w:pStyle w:val="SourceCode"/>
      </w:pPr>
      <w:r>
        <w:rPr>
          <w:rStyle w:val="VerbatimChar"/>
        </w:rPr>
        <w:t xml:space="preserve">Metric / Event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NRQL condition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Threshold exceeded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Incident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Notification</w:t>
      </w:r>
    </w:p>
    <w:p>
      <w:pPr>
        <w:pStyle w:val="FirstParagraph"/>
      </w:pPr>
      <w:r>
        <w:t xml:space="preserve">Notification destinations may include:</w:t>
      </w:r>
    </w:p>
    <w:p>
      <w:pPr>
        <w:pStyle w:val="SourceCode"/>
      </w:pPr>
      <w:r>
        <w:rPr>
          <w:rStyle w:val="VerbatimChar"/>
        </w:rPr>
        <w:t xml:space="preserve">Email</w:t>
      </w:r>
      <w:r>
        <w:br/>
      </w:r>
      <w:r>
        <w:br/>
      </w:r>
      <w:r>
        <w:rPr>
          <w:rStyle w:val="VerbatimChar"/>
        </w:rPr>
        <w:t xml:space="preserve">Microsoft Teams</w:t>
      </w:r>
      <w:r>
        <w:br/>
      </w:r>
      <w:r>
        <w:br/>
      </w:r>
      <w:r>
        <w:rPr>
          <w:rStyle w:val="VerbatimChar"/>
        </w:rPr>
        <w:t xml:space="preserve">Slack</w:t>
      </w:r>
      <w:r>
        <w:br/>
      </w:r>
      <w:r>
        <w:br/>
      </w:r>
      <w:r>
        <w:rPr>
          <w:rStyle w:val="VerbatimChar"/>
        </w:rPr>
        <w:t xml:space="preserve">PagerDuty</w:t>
      </w:r>
      <w:r>
        <w:br/>
      </w:r>
      <w:r>
        <w:br/>
      </w:r>
      <w:r>
        <w:rPr>
          <w:rStyle w:val="VerbatimChar"/>
        </w:rPr>
        <w:t xml:space="preserve">Webhook</w:t>
      </w:r>
    </w:p>
    <w:p>
      <w:pPr>
        <w:pStyle w:val="FirstParagraph"/>
      </w:pPr>
      <w:r>
        <w:t xml:space="preserve">depending on configured integrations.</w:t>
      </w:r>
    </w:p>
    <w:p>
      <w:r>
        <w:pict>
          <v:rect style="width:0;height:1.5pt" o:hralign="center" o:hrstd="t" o:hr="t"/>
        </w:pict>
      </w:r>
    </w:p>
    <w:bookmarkEnd w:id="133"/>
    <w:bookmarkStart w:id="134" w:name="part-p-performance-troubleshooting"/>
    <w:p>
      <w:pPr>
        <w:pStyle w:val="Heading1"/>
      </w:pPr>
      <w:r>
        <w:t xml:space="preserve">PART P – PERFORMANCE TROUBLESHOOTING</w:t>
      </w:r>
    </w:p>
    <w:bookmarkEnd w:id="134"/>
    <w:bookmarkStart w:id="135" w:name="lab-21-generate-heavier-processing"/>
    <w:p>
      <w:pPr>
        <w:pStyle w:val="Heading1"/>
      </w:pPr>
      <w:r>
        <w:t xml:space="preserve">LAB 21 – GENERATE HEAVIER PROCESSING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pyspark.sql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functions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</w:t>
      </w:r>
      <w:r>
        <w:br/>
      </w:r>
      <w:r>
        <w:br/>
      </w:r>
      <w:r>
        <w:rPr>
          <w:rStyle w:val="NormalTok"/>
        </w:rPr>
        <w:t xml:space="preserve">large_df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spark.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10_000_000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.withColumn(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"key"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F.col(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large_df</w:t>
      </w:r>
      <w:r>
        <w:br/>
      </w:r>
      <w:r>
        <w:rPr>
          <w:rStyle w:val="NormalTok"/>
        </w:rPr>
        <w:t xml:space="preserve">    .groupBy(</w:t>
      </w:r>
      <w:r>
        <w:rPr>
          <w:rStyle w:val="StringTok"/>
        </w:rPr>
        <w:t xml:space="preserve">"key"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.count()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result.count()</w:t>
      </w:r>
    </w:p>
    <w:p>
      <w:r>
        <w:pict>
          <v:rect style="width:0;height:1.5pt" o:hralign="center" o:hrstd="t" o:hr="t"/>
        </w:pict>
      </w:r>
    </w:p>
    <w:bookmarkEnd w:id="135"/>
    <w:bookmarkStart w:id="136" w:name="observe-spark-ui"/>
    <w:p>
      <w:pPr>
        <w:pStyle w:val="Heading1"/>
      </w:pPr>
      <w:r>
        <w:t xml:space="preserve">84. Observe Spark UI</w:t>
      </w:r>
    </w:p>
    <w:p>
      <w:pPr>
        <w:pStyle w:val="FirstParagraph"/>
      </w:pPr>
      <w:r>
        <w:t xml:space="preserve">Look for:</w:t>
      </w:r>
    </w:p>
    <w:p>
      <w:pPr>
        <w:pStyle w:val="SourceCode"/>
      </w:pPr>
      <w:r>
        <w:rPr>
          <w:rStyle w:val="VerbatimChar"/>
        </w:rPr>
        <w:t xml:space="preserve">Job duration</w:t>
      </w:r>
      <w:r>
        <w:br/>
      </w:r>
      <w:r>
        <w:br/>
      </w:r>
      <w:r>
        <w:rPr>
          <w:rStyle w:val="VerbatimChar"/>
        </w:rPr>
        <w:t xml:space="preserve">Stages</w:t>
      </w:r>
      <w:r>
        <w:br/>
      </w:r>
      <w:r>
        <w:br/>
      </w:r>
      <w:r>
        <w:rPr>
          <w:rStyle w:val="VerbatimChar"/>
        </w:rPr>
        <w:t xml:space="preserve">Task duration</w:t>
      </w:r>
      <w:r>
        <w:br/>
      </w:r>
      <w:r>
        <w:br/>
      </w:r>
      <w:r>
        <w:rPr>
          <w:rStyle w:val="VerbatimChar"/>
        </w:rPr>
        <w:t xml:space="preserve">Shuffle read</w:t>
      </w:r>
      <w:r>
        <w:br/>
      </w:r>
      <w:r>
        <w:br/>
      </w:r>
      <w:r>
        <w:rPr>
          <w:rStyle w:val="VerbatimChar"/>
        </w:rPr>
        <w:t xml:space="preserve">Shuffle write</w:t>
      </w:r>
      <w:r>
        <w:br/>
      </w:r>
      <w:r>
        <w:br/>
      </w:r>
      <w:r>
        <w:rPr>
          <w:rStyle w:val="VerbatimChar"/>
        </w:rPr>
        <w:t xml:space="preserve">Executor activity</w:t>
      </w:r>
    </w:p>
    <w:p>
      <w:r>
        <w:pict>
          <v:rect style="width:0;height:1.5pt" o:hralign="center" o:hrstd="t" o:hr="t"/>
        </w:pict>
      </w:r>
    </w:p>
    <w:bookmarkEnd w:id="136"/>
    <w:bookmarkStart w:id="137" w:name="compare-with-new-relic"/>
    <w:p>
      <w:pPr>
        <w:pStyle w:val="Heading1"/>
      </w:pPr>
      <w:r>
        <w:t xml:space="preserve">85. Compare with New Relic</w:t>
      </w:r>
    </w:p>
    <w:p>
      <w:pPr>
        <w:pStyle w:val="FirstParagraph"/>
      </w:pPr>
      <w:r>
        <w:t xml:space="preserve">Look at:</w:t>
      </w:r>
    </w:p>
    <w:p>
      <w:pPr>
        <w:pStyle w:val="SourceCode"/>
      </w:pPr>
      <w:r>
        <w:rPr>
          <w:rStyle w:val="VerbatimChar"/>
        </w:rPr>
        <w:t xml:space="preserve">SparkExecutorSample</w:t>
      </w:r>
      <w:r>
        <w:br/>
      </w:r>
      <w:r>
        <w:br/>
      </w:r>
      <w:r>
        <w:rPr>
          <w:rStyle w:val="VerbatimChar"/>
        </w:rPr>
        <w:t xml:space="preserve">SparkJob</w:t>
      </w:r>
      <w:r>
        <w:br/>
      </w:r>
      <w:r>
        <w:br/>
      </w:r>
      <w:r>
        <w:rPr>
          <w:rStyle w:val="VerbatimChar"/>
        </w:rPr>
        <w:t xml:space="preserve">SparkStage</w:t>
      </w:r>
      <w:r>
        <w:br/>
      </w:r>
      <w:r>
        <w:br/>
      </w:r>
      <w:r>
        <w:rPr>
          <w:rStyle w:val="VerbatimChar"/>
        </w:rPr>
        <w:t xml:space="preserve">SparkTask</w:t>
      </w:r>
    </w:p>
    <w:p>
      <w:pPr>
        <w:pStyle w:val="FirstParagraph"/>
      </w:pPr>
      <w:r>
        <w:t xml:space="preserve">New Relic can report Spark jobs, stages, tasks and executor metrics and can map Spark activity back to Databricks job/task runs where the relationship is available.</w:t>
      </w:r>
    </w:p>
    <w:p>
      <w:r>
        <w:pict>
          <v:rect style="width:0;height:1.5pt" o:hralign="center" o:hrstd="t" o:hr="t"/>
        </w:pict>
      </w:r>
    </w:p>
    <w:bookmarkEnd w:id="137"/>
    <w:bookmarkStart w:id="138" w:name="X5ab249001476b1a586cdf69e177c921e47c90bc"/>
    <w:p>
      <w:pPr>
        <w:pStyle w:val="Heading1"/>
      </w:pPr>
      <w:r>
        <w:t xml:space="preserve">PART Q – DATABRICKS NATIVE COMPUTE ANALYSIS</w:t>
      </w:r>
    </w:p>
    <w:bookmarkEnd w:id="138"/>
    <w:bookmarkStart w:id="139" w:name="lab-22-node-utilization"/>
    <w:p>
      <w:pPr>
        <w:pStyle w:val="Heading1"/>
      </w:pPr>
      <w:r>
        <w:t xml:space="preserve">LAB 22 – NODE UTILIZATION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NormalTok"/>
        </w:rPr>
        <w:t xml:space="preserve">%sql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system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compute</w:t>
      </w:r>
      <w:r>
        <w:rPr>
          <w:rStyle w:val="NormalTok"/>
        </w:rPr>
        <w:t xml:space="preserve">.node_timeline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minute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HOUR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minute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Use this information to discuss:</w:t>
      </w:r>
    </w:p>
    <w:p>
      <w:pPr>
        <w:pStyle w:val="SourceCode"/>
      </w:pPr>
      <w:r>
        <w:rPr>
          <w:rStyle w:val="VerbatimChar"/>
        </w:rPr>
        <w:t xml:space="preserve">CPU</w:t>
      </w:r>
      <w:r>
        <w:br/>
      </w:r>
      <w:r>
        <w:br/>
      </w:r>
      <w:r>
        <w:rPr>
          <w:rStyle w:val="VerbatimChar"/>
        </w:rPr>
        <w:t xml:space="preserve">Memory</w:t>
      </w:r>
      <w:r>
        <w:br/>
      </w:r>
      <w:r>
        <w:br/>
      </w:r>
      <w:r>
        <w:rPr>
          <w:rStyle w:val="VerbatimChar"/>
        </w:rPr>
        <w:t xml:space="preserve">Node utilization</w:t>
      </w:r>
    </w:p>
    <w:p>
      <w:pPr>
        <w:pStyle w:val="FirstParagraph"/>
      </w:pPr>
      <w:r>
        <w:t xml:space="preserve">Databricks records node timeline information at minute granularity.</w:t>
      </w:r>
    </w:p>
    <w:p>
      <w:r>
        <w:pict>
          <v:rect style="width:0;height:1.5pt" o:hralign="center" o:hrstd="t" o:hr="t"/>
        </w:pict>
      </w:r>
    </w:p>
    <w:bookmarkEnd w:id="139"/>
    <w:bookmarkStart w:id="140" w:name="why-use-both"/>
    <w:p>
      <w:pPr>
        <w:pStyle w:val="Heading1"/>
      </w:pPr>
      <w:r>
        <w:t xml:space="preserve">86. Why Use Both?</w:t>
      </w:r>
    </w:p>
    <w:p>
      <w:pPr>
        <w:pStyle w:val="SourceCode"/>
      </w:pPr>
      <w:r>
        <w:rPr>
          <w:rStyle w:val="VerbatimChar"/>
        </w:rPr>
        <w:t xml:space="preserve">New Relic</w:t>
      </w:r>
      <w:r>
        <w:br/>
      </w:r>
      <w:r>
        <w:br/>
      </w:r>
      <w:r>
        <w:rPr>
          <w:rStyle w:val="VerbatimChar"/>
        </w:rPr>
        <w:t xml:space="preserve">Best for:</w:t>
      </w:r>
      <w:r>
        <w:br/>
      </w:r>
      <w:r>
        <w:rPr>
          <w:rStyle w:val="VerbatimChar"/>
        </w:rPr>
        <w:t xml:space="preserve">Operational visibility</w:t>
      </w:r>
      <w:r>
        <w:br/>
      </w:r>
      <w:r>
        <w:rPr>
          <w:rStyle w:val="VerbatimChar"/>
        </w:rPr>
        <w:t xml:space="preserve">Dashboards</w:t>
      </w:r>
      <w:r>
        <w:br/>
      </w:r>
      <w:r>
        <w:rPr>
          <w:rStyle w:val="VerbatimChar"/>
        </w:rPr>
        <w:t xml:space="preserve">Alerts</w:t>
      </w:r>
      <w:r>
        <w:br/>
      </w:r>
      <w:r>
        <w:rPr>
          <w:rStyle w:val="VerbatimChar"/>
        </w:rPr>
        <w:t xml:space="preserve">Cross-platform correlation</w:t>
      </w:r>
      <w:r>
        <w:br/>
      </w:r>
      <w:r>
        <w:rPr>
          <w:rStyle w:val="VerbatimChar"/>
        </w:rPr>
        <w:t xml:space="preserve">Near-real-time telemetry</w:t>
      </w:r>
    </w:p>
    <w:p>
      <w:pPr>
        <w:pStyle w:val="FirstParagraph"/>
      </w:pPr>
      <w:r>
        <w:t xml:space="preserve">versus:</w:t>
      </w:r>
    </w:p>
    <w:p>
      <w:pPr>
        <w:pStyle w:val="SourceCode"/>
      </w:pPr>
      <w:r>
        <w:rPr>
          <w:rStyle w:val="VerbatimChar"/>
        </w:rPr>
        <w:t xml:space="preserve">Databricks System Tables</w:t>
      </w:r>
      <w:r>
        <w:br/>
      </w:r>
      <w:r>
        <w:br/>
      </w:r>
      <w:r>
        <w:rPr>
          <w:rStyle w:val="VerbatimChar"/>
        </w:rPr>
        <w:t xml:space="preserve">Best for:</w:t>
      </w:r>
      <w:r>
        <w:br/>
      </w:r>
      <w:r>
        <w:rPr>
          <w:rStyle w:val="VerbatimChar"/>
        </w:rPr>
        <w:t xml:space="preserve">Databricks-native analysis</w:t>
      </w:r>
      <w:r>
        <w:br/>
      </w:r>
      <w:r>
        <w:rPr>
          <w:rStyle w:val="VerbatimChar"/>
        </w:rPr>
        <w:t xml:space="preserve">Historical platform data</w:t>
      </w:r>
      <w:r>
        <w:br/>
      </w:r>
      <w:r>
        <w:rPr>
          <w:rStyle w:val="VerbatimChar"/>
        </w:rPr>
        <w:t xml:space="preserve">Usage analysis</w:t>
      </w:r>
      <w:r>
        <w:br/>
      </w:r>
      <w:r>
        <w:rPr>
          <w:rStyle w:val="VerbatimChar"/>
        </w:rPr>
        <w:t xml:space="preserve">Cost analysis</w:t>
      </w:r>
      <w:r>
        <w:br/>
      </w:r>
      <w:r>
        <w:rPr>
          <w:rStyle w:val="VerbatimChar"/>
        </w:rPr>
        <w:t xml:space="preserve">Compute history</w:t>
      </w:r>
    </w:p>
    <w:p>
      <w:pPr>
        <w:pStyle w:val="FirstParagraph"/>
      </w:pPr>
      <w:r>
        <w:t xml:space="preserve">System tables should not be treated as a replacement for real-time production alerting because Databricks updates many system-table datasets asynchronously rather than as a strict live monitoring stream.</w:t>
      </w:r>
    </w:p>
    <w:p>
      <w:r>
        <w:pict>
          <v:rect style="width:0;height:1.5pt" o:hralign="center" o:hrstd="t" o:hr="t"/>
        </w:pict>
      </w:r>
    </w:p>
    <w:bookmarkEnd w:id="140"/>
    <w:bookmarkStart w:id="141" w:name="part-r-cost-observability"/>
    <w:p>
      <w:pPr>
        <w:pStyle w:val="Heading1"/>
      </w:pPr>
      <w:r>
        <w:t xml:space="preserve">PART R – COST OBSERVABILITY</w:t>
      </w:r>
    </w:p>
    <w:bookmarkEnd w:id="141"/>
    <w:bookmarkStart w:id="142" w:name="lab-23-databricks-cost"/>
    <w:p>
      <w:pPr>
        <w:pStyle w:val="Heading1"/>
      </w:pPr>
      <w:r>
        <w:t xml:space="preserve">LAB 23 – DATABRICKS COST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NormalTok"/>
        </w:rPr>
        <w:t xml:space="preserve">%sql</w:t>
      </w:r>
      <w:r>
        <w:br/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usage_date,</w:t>
      </w:r>
      <w:r>
        <w:br/>
      </w:r>
      <w:r>
        <w:rPr>
          <w:rStyle w:val="NormalTok"/>
        </w:rPr>
        <w:t xml:space="preserve">    sku_name,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(usage_quantity)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total_usage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system</w:t>
      </w:r>
      <w:r>
        <w:rPr>
          <w:rStyle w:val="NormalTok"/>
        </w:rPr>
        <w:t xml:space="preserve">.billing.</w:t>
      </w:r>
      <w:r>
        <w:rPr>
          <w:rStyle w:val="KeywordTok"/>
        </w:rPr>
        <w:t xml:space="preserve">usage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br/>
      </w:r>
      <w:r>
        <w:rPr>
          <w:rStyle w:val="NormalTok"/>
        </w:rPr>
        <w:t xml:space="preserve">    usage_date,</w:t>
      </w:r>
      <w:r>
        <w:br/>
      </w:r>
      <w:r>
        <w:rPr>
          <w:rStyle w:val="NormalTok"/>
        </w:rPr>
        <w:t xml:space="preserve">    sku_name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br/>
      </w:r>
      <w:r>
        <w:rPr>
          <w:rStyle w:val="NormalTok"/>
        </w:rPr>
        <w:t xml:space="preserve">    usage_date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total_usage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Explain:</w:t>
      </w:r>
    </w:p>
    <w:p>
      <w:pPr>
        <w:pStyle w:val="SourceCode"/>
      </w:pPr>
      <w:r>
        <w:rPr>
          <w:rStyle w:val="VerbatimChar"/>
        </w:rPr>
        <w:t xml:space="preserve">usage_date</w:t>
      </w:r>
      <w:r>
        <w:br/>
      </w:r>
      <w:r>
        <w:br/>
      </w:r>
      <w:r>
        <w:rPr>
          <w:rStyle w:val="VerbatimChar"/>
        </w:rPr>
        <w:t xml:space="preserve">Which day?</w:t>
      </w:r>
    </w:p>
    <w:p>
      <w:pPr>
        <w:pStyle w:val="SourceCode"/>
      </w:pPr>
      <w:r>
        <w:rPr>
          <w:rStyle w:val="VerbatimChar"/>
        </w:rPr>
        <w:t xml:space="preserve">sku_name</w:t>
      </w:r>
      <w:r>
        <w:br/>
      </w:r>
      <w:r>
        <w:br/>
      </w:r>
      <w:r>
        <w:rPr>
          <w:rStyle w:val="VerbatimChar"/>
        </w:rPr>
        <w:t xml:space="preserve">Which Databricks product/compute SKU?</w:t>
      </w:r>
    </w:p>
    <w:p>
      <w:pPr>
        <w:pStyle w:val="SourceCode"/>
      </w:pPr>
      <w:r>
        <w:rPr>
          <w:rStyle w:val="VerbatimChar"/>
        </w:rPr>
        <w:t xml:space="preserve">usage_quantity</w:t>
      </w:r>
      <w:r>
        <w:br/>
      </w:r>
      <w:r>
        <w:br/>
      </w:r>
      <w:r>
        <w:rPr>
          <w:rStyle w:val="VerbatimChar"/>
        </w:rPr>
        <w:t xml:space="preserve">How much usage?</w:t>
      </w:r>
    </w:p>
    <w:p>
      <w:pPr>
        <w:pStyle w:val="FirstParagraph"/>
      </w:pPr>
      <w:r>
        <w:t xml:space="preserve">Databricks recommends using</w:t>
      </w:r>
      <w:r>
        <w:t xml:space="preserve"> </w:t>
      </w:r>
      <w:r>
        <w:rPr>
          <w:rStyle w:val="VerbatimChar"/>
        </w:rPr>
        <w:t xml:space="preserve">system.billing.usage</w:t>
      </w:r>
      <w:r>
        <w:t xml:space="preserve"> </w:t>
      </w:r>
      <w:r>
        <w:t xml:space="preserve">to analyze account usage and attribute consumption to specific resources and products.</w:t>
      </w:r>
    </w:p>
    <w:p>
      <w:r>
        <w:pict>
          <v:rect style="width:0;height:1.5pt" o:hralign="center" o:hrstd="t" o:hr="t"/>
        </w:pict>
      </w:r>
    </w:p>
    <w:bookmarkEnd w:id="142"/>
    <w:bookmarkStart w:id="143" w:name="Xff7ba1265674e6ff8cfa20c844ee37bb0fb2cd2"/>
    <w:p>
      <w:pPr>
        <w:pStyle w:val="Heading1"/>
      </w:pPr>
      <w:r>
        <w:t xml:space="preserve">PART S – COMPLETE ROOT-CAUSE ANALYSIS EXERCISE</w:t>
      </w:r>
    </w:p>
    <w:bookmarkEnd w:id="143"/>
    <w:bookmarkStart w:id="144" w:name="lab-24-business-scenario"/>
    <w:p>
      <w:pPr>
        <w:pStyle w:val="Heading1"/>
      </w:pPr>
      <w:r>
        <w:t xml:space="preserve">LAB 24 – BUSINESS SCENARIO</w:t>
      </w:r>
    </w:p>
    <w:p>
      <w:pPr>
        <w:pStyle w:val="FirstParagraph"/>
      </w:pPr>
      <w:r>
        <w:t xml:space="preserve">Give students:</w:t>
      </w:r>
    </w:p>
    <w:p>
      <w:pPr>
        <w:pStyle w:val="BlockText"/>
      </w:pPr>
      <w:r>
        <w:t xml:space="preserve">Yesterday’s analytics job took 4 minutes. Today’s run took 18 minutes. Find out why.</w:t>
      </w:r>
    </w:p>
    <w:p>
      <w:r>
        <w:pict>
          <v:rect style="width:0;height:1.5pt" o:hralign="center" o:hrstd="t" o:hr="t"/>
        </w:pict>
      </w:r>
    </w:p>
    <w:bookmarkEnd w:id="144"/>
    <w:bookmarkStart w:id="145" w:name="step-1-check-new-relic-job-duration"/>
    <w:p>
      <w:pPr>
        <w:pStyle w:val="Heading1"/>
      </w:pPr>
      <w:r>
        <w:t xml:space="preserve">87. Step 1 – Check New Relic Job Duration</w:t>
      </w:r>
    </w:p>
    <w:p>
      <w:pPr>
        <w:pStyle w:val="FirstParagraph"/>
      </w:pPr>
      <w:r>
        <w:t xml:space="preserve">Query: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latest(duration)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DatabricksJobRun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'complete'</w:t>
      </w:r>
      <w:r>
        <w:br/>
      </w:r>
      <w:r>
        <w:rPr>
          <w:rStyle w:val="NormalTok"/>
        </w:rPr>
        <w:t xml:space="preserve">FACET jobId</w:t>
      </w:r>
      <w:r>
        <w:br/>
      </w:r>
      <w:r>
        <w:rPr>
          <w:rStyle w:val="NormalTok"/>
        </w:rPr>
        <w:t xml:space="preserve">SINCE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hour</w:t>
      </w:r>
      <w:r>
        <w:rPr>
          <w:rStyle w:val="NormalTok"/>
        </w:rPr>
        <w:t xml:space="preserve"> ago</w:t>
      </w:r>
    </w:p>
    <w:p>
      <w:pPr>
        <w:pStyle w:val="FirstParagraph"/>
      </w:pPr>
      <w:r>
        <w:t xml:space="preserve">Suppose:</w:t>
      </w:r>
    </w:p>
    <w:p>
      <w:pPr>
        <w:pStyle w:val="SourceCode"/>
      </w:pPr>
      <w:r>
        <w:rPr>
          <w:rStyle w:val="VerbatimChar"/>
        </w:rPr>
        <w:t xml:space="preserve">18 minutes</w:t>
      </w:r>
    </w:p>
    <w:p>
      <w:r>
        <w:pict>
          <v:rect style="width:0;height:1.5pt" o:hralign="center" o:hrstd="t" o:hr="t"/>
        </w:pict>
      </w:r>
    </w:p>
    <w:bookmarkEnd w:id="145"/>
    <w:bookmarkStart w:id="146" w:name="step-2-check-task-timing"/>
    <w:p>
      <w:pPr>
        <w:pStyle w:val="Heading1"/>
      </w:pPr>
      <w:r>
        <w:t xml:space="preserve">88. Step 2 – Check Task Timing</w:t>
      </w:r>
    </w:p>
    <w:p>
      <w:pPr>
        <w:pStyle w:val="FirstParagraph"/>
      </w:pPr>
      <w:r>
        <w:t xml:space="preserve">Look at:</w:t>
      </w:r>
    </w:p>
    <w:p>
      <w:pPr>
        <w:pStyle w:val="SourceCode"/>
      </w:pPr>
      <w:r>
        <w:rPr>
          <w:rStyle w:val="VerbatimChar"/>
        </w:rPr>
        <w:t xml:space="preserve">queueDuration</w:t>
      </w:r>
      <w:r>
        <w:br/>
      </w:r>
      <w:r>
        <w:br/>
      </w:r>
      <w:r>
        <w:rPr>
          <w:rStyle w:val="VerbatimChar"/>
        </w:rPr>
        <w:t xml:space="preserve">setupDuration</w:t>
      </w:r>
      <w:r>
        <w:br/>
      </w:r>
      <w:r>
        <w:br/>
      </w:r>
      <w:r>
        <w:rPr>
          <w:rStyle w:val="VerbatimChar"/>
        </w:rPr>
        <w:t xml:space="preserve">executionDuration</w:t>
      </w:r>
      <w:r>
        <w:br/>
      </w:r>
      <w:r>
        <w:br/>
      </w:r>
      <w:r>
        <w:rPr>
          <w:rStyle w:val="VerbatimChar"/>
        </w:rPr>
        <w:t xml:space="preserve">cleanupDuration</w:t>
      </w:r>
    </w:p>
    <w:p>
      <w:pPr>
        <w:pStyle w:val="FirstParagraph"/>
      </w:pPr>
      <w:r>
        <w:t xml:space="preserve">Suppose:</w:t>
      </w:r>
    </w:p>
    <w:p>
      <w:pPr>
        <w:pStyle w:val="SourceCode"/>
      </w:pPr>
      <w:r>
        <w:rPr>
          <w:rStyle w:val="VerbatimChar"/>
        </w:rPr>
        <w:t xml:space="preserve">Queue        = 20 sec</w:t>
      </w:r>
      <w:r>
        <w:br/>
      </w:r>
      <w:r>
        <w:br/>
      </w:r>
      <w:r>
        <w:rPr>
          <w:rStyle w:val="VerbatimChar"/>
        </w:rPr>
        <w:t xml:space="preserve">Setup        = 1 min</w:t>
      </w:r>
      <w:r>
        <w:br/>
      </w:r>
      <w:r>
        <w:br/>
      </w:r>
      <w:r>
        <w:rPr>
          <w:rStyle w:val="VerbatimChar"/>
        </w:rPr>
        <w:t xml:space="preserve">Execution    = 16 min</w:t>
      </w:r>
      <w:r>
        <w:br/>
      </w:r>
      <w:r>
        <w:br/>
      </w:r>
      <w:r>
        <w:rPr>
          <w:rStyle w:val="VerbatimChar"/>
        </w:rPr>
        <w:t xml:space="preserve">Cleanup      = 40 sec</w:t>
      </w:r>
    </w:p>
    <w:p>
      <w:pPr>
        <w:pStyle w:val="FirstParagraph"/>
      </w:pPr>
      <w:r>
        <w:t xml:space="preserve">Conclusion:</w:t>
      </w:r>
    </w:p>
    <w:p>
      <w:pPr>
        <w:pStyle w:val="SourceCode"/>
      </w:pPr>
      <w:r>
        <w:rPr>
          <w:rStyle w:val="VerbatimChar"/>
        </w:rPr>
        <w:t xml:space="preserve">Problem is probably execution.</w:t>
      </w:r>
      <w:r>
        <w:br/>
      </w:r>
      <w:r>
        <w:br/>
      </w:r>
      <w:r>
        <w:rPr>
          <w:rStyle w:val="VerbatimChar"/>
        </w:rPr>
        <w:t xml:space="preserve">Not queueing.</w:t>
      </w:r>
      <w:r>
        <w:br/>
      </w:r>
      <w:r>
        <w:br/>
      </w:r>
      <w:r>
        <w:rPr>
          <w:rStyle w:val="VerbatimChar"/>
        </w:rPr>
        <w:t xml:space="preserve">Not cluster startup.</w:t>
      </w:r>
    </w:p>
    <w:p>
      <w:r>
        <w:pict>
          <v:rect style="width:0;height:1.5pt" o:hralign="center" o:hrstd="t" o:hr="t"/>
        </w:pict>
      </w:r>
    </w:p>
    <w:bookmarkEnd w:id="146"/>
    <w:bookmarkStart w:id="147" w:name="step-3-open-spark-activity"/>
    <w:p>
      <w:pPr>
        <w:pStyle w:val="Heading1"/>
      </w:pPr>
      <w:r>
        <w:t xml:space="preserve">89. Step 3 – Open Spark Activity</w:t>
      </w:r>
    </w:p>
    <w:p>
      <w:pPr>
        <w:pStyle w:val="FirstParagraph"/>
      </w:pPr>
      <w:r>
        <w:t xml:space="preserve">Open:</w:t>
      </w:r>
    </w:p>
    <w:p>
      <w:pPr>
        <w:pStyle w:val="SourceCode"/>
      </w:pPr>
      <w:r>
        <w:rPr>
          <w:rStyle w:val="VerbatimChar"/>
        </w:rPr>
        <w:t xml:space="preserve">Databricks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Spark UI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Jobs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Stages</w:t>
      </w:r>
    </w:p>
    <w:p>
      <w:pPr>
        <w:pStyle w:val="FirstParagraph"/>
      </w:pPr>
      <w:r>
        <w:t xml:space="preserve">Suppose:</w:t>
      </w:r>
    </w:p>
    <w:p>
      <w:pPr>
        <w:pStyle w:val="SourceCode"/>
      </w:pPr>
      <w:r>
        <w:rPr>
          <w:rStyle w:val="VerbatimChar"/>
        </w:rPr>
        <w:t xml:space="preserve">Stage 3 = 14 minutes</w:t>
      </w:r>
    </w:p>
    <w:p>
      <w:r>
        <w:pict>
          <v:rect style="width:0;height:1.5pt" o:hralign="center" o:hrstd="t" o:hr="t"/>
        </w:pict>
      </w:r>
    </w:p>
    <w:bookmarkEnd w:id="147"/>
    <w:bookmarkStart w:id="148" w:name="step-4-look-for-shuffle"/>
    <w:p>
      <w:pPr>
        <w:pStyle w:val="Heading1"/>
      </w:pPr>
      <w:r>
        <w:t xml:space="preserve">90. Step 4 – Look for Shuffle</w:t>
      </w:r>
    </w:p>
    <w:p>
      <w:pPr>
        <w:pStyle w:val="FirstParagraph"/>
      </w:pPr>
      <w:r>
        <w:t xml:space="preserve">Check:</w:t>
      </w:r>
    </w:p>
    <w:p>
      <w:pPr>
        <w:pStyle w:val="SourceCode"/>
      </w:pPr>
      <w:r>
        <w:rPr>
          <w:rStyle w:val="VerbatimChar"/>
        </w:rPr>
        <w:t xml:space="preserve">Shuffle Read</w:t>
      </w:r>
      <w:r>
        <w:br/>
      </w:r>
      <w:r>
        <w:br/>
      </w:r>
      <w:r>
        <w:rPr>
          <w:rStyle w:val="VerbatimChar"/>
        </w:rPr>
        <w:t xml:space="preserve">Shuffle Write</w:t>
      </w:r>
    </w:p>
    <w:p>
      <w:pPr>
        <w:pStyle w:val="FirstParagraph"/>
      </w:pPr>
      <w:r>
        <w:t xml:space="preserve">Suppose:</w:t>
      </w:r>
    </w:p>
    <w:p>
      <w:pPr>
        <w:pStyle w:val="SourceCode"/>
      </w:pPr>
      <w:r>
        <w:rPr>
          <w:rStyle w:val="VerbatimChar"/>
        </w:rPr>
        <w:t xml:space="preserve">Very large shuffle</w:t>
      </w:r>
    </w:p>
    <w:p>
      <w:r>
        <w:pict>
          <v:rect style="width:0;height:1.5pt" o:hralign="center" o:hrstd="t" o:hr="t"/>
        </w:pict>
      </w:r>
    </w:p>
    <w:bookmarkEnd w:id="148"/>
    <w:bookmarkStart w:id="149" w:name="step-5-inspect-code"/>
    <w:p>
      <w:pPr>
        <w:pStyle w:val="Heading1"/>
      </w:pPr>
      <w:r>
        <w:t xml:space="preserve">91. Step 5 – Inspect Code</w:t>
      </w:r>
    </w:p>
    <w:p>
      <w:pPr>
        <w:pStyle w:val="FirstParagraph"/>
      </w:pPr>
      <w:r>
        <w:t xml:space="preserve">Suppose code contains:</w:t>
      </w:r>
    </w:p>
    <w:p>
      <w:pPr>
        <w:pStyle w:val="SourceCode"/>
      </w:pPr>
      <w:r>
        <w:rPr>
          <w:rStyle w:val="NormalTok"/>
        </w:rPr>
        <w:t xml:space="preserve">df.groupBy(</w:t>
      </w:r>
      <w:r>
        <w:rPr>
          <w:rStyle w:val="StringTok"/>
        </w:rPr>
        <w:t xml:space="preserve">"customer_id"</w:t>
      </w:r>
      <w:r>
        <w:rPr>
          <w:rStyle w:val="NormalTok"/>
        </w:rPr>
        <w:t xml:space="preserve">).count()</w:t>
      </w:r>
    </w:p>
    <w:p>
      <w:pPr>
        <w:pStyle w:val="FirstParagraph"/>
      </w:pPr>
      <w:r>
        <w:t xml:space="preserve">The aggregation may create distributed shuffle activity.</w:t>
      </w:r>
    </w:p>
    <w:p>
      <w:r>
        <w:pict>
          <v:rect style="width:0;height:1.5pt" o:hralign="center" o:hrstd="t" o:hr="t"/>
        </w:pict>
      </w:r>
    </w:p>
    <w:bookmarkEnd w:id="149"/>
    <w:bookmarkStart w:id="150" w:name="final-rca"/>
    <w:p>
      <w:pPr>
        <w:pStyle w:val="Heading1"/>
      </w:pPr>
      <w:r>
        <w:t xml:space="preserve">92. Final RCA</w:t>
      </w:r>
    </w:p>
    <w:p>
      <w:pPr>
        <w:pStyle w:val="FirstParagraph"/>
      </w:pPr>
      <w:r>
        <w:t xml:space="preserve">Students report:</w:t>
      </w:r>
    </w:p>
    <w:p>
      <w:pPr>
        <w:pStyle w:val="SourceCode"/>
      </w:pPr>
      <w:r>
        <w:rPr>
          <w:rStyle w:val="VerbatimChar"/>
        </w:rPr>
        <w:t xml:space="preserve">Business symptom:</w:t>
      </w:r>
      <w:r>
        <w:br/>
      </w:r>
      <w:r>
        <w:rPr>
          <w:rStyle w:val="VerbatimChar"/>
        </w:rPr>
        <w:t xml:space="preserve">Report delayed.</w:t>
      </w:r>
      <w:r>
        <w:br/>
      </w:r>
      <w:r>
        <w:br/>
      </w:r>
      <w:r>
        <w:rPr>
          <w:rStyle w:val="VerbatimChar"/>
        </w:rPr>
        <w:t xml:space="preserve">Observation:</w:t>
      </w:r>
      <w:r>
        <w:br/>
      </w:r>
      <w:r>
        <w:rPr>
          <w:rStyle w:val="VerbatimChar"/>
        </w:rPr>
        <w:t xml:space="preserve">Databricks Job took 18 minutes.</w:t>
      </w:r>
      <w:r>
        <w:br/>
      </w:r>
      <w:r>
        <w:br/>
      </w:r>
      <w:r>
        <w:rPr>
          <w:rStyle w:val="VerbatimChar"/>
        </w:rPr>
        <w:t xml:space="preserve">Evidence:</w:t>
      </w:r>
      <w:r>
        <w:br/>
      </w:r>
      <w:r>
        <w:rPr>
          <w:rStyle w:val="VerbatimChar"/>
        </w:rPr>
        <w:t xml:space="preserve">Execution duration represented most of the delay.</w:t>
      </w:r>
      <w:r>
        <w:br/>
      </w:r>
      <w:r>
        <w:br/>
      </w:r>
      <w:r>
        <w:rPr>
          <w:rStyle w:val="VerbatimChar"/>
        </w:rPr>
        <w:t xml:space="preserve">Spark evidence:</w:t>
      </w:r>
      <w:r>
        <w:br/>
      </w:r>
      <w:r>
        <w:rPr>
          <w:rStyle w:val="VerbatimChar"/>
        </w:rPr>
        <w:t xml:space="preserve">One stage consumed most of the runtime.</w:t>
      </w:r>
      <w:r>
        <w:br/>
      </w:r>
      <w:r>
        <w:br/>
      </w:r>
      <w:r>
        <w:rPr>
          <w:rStyle w:val="VerbatimChar"/>
        </w:rPr>
        <w:t xml:space="preserve">Technical cause:</w:t>
      </w:r>
      <w:r>
        <w:br/>
      </w:r>
      <w:r>
        <w:rPr>
          <w:rStyle w:val="VerbatimChar"/>
        </w:rPr>
        <w:t xml:space="preserve">Large shuffle generated by aggregation.</w:t>
      </w:r>
      <w:r>
        <w:br/>
      </w:r>
      <w:r>
        <w:br/>
      </w:r>
      <w:r>
        <w:rPr>
          <w:rStyle w:val="VerbatimChar"/>
        </w:rPr>
        <w:t xml:space="preserve">Recommendation:</w:t>
      </w:r>
      <w:r>
        <w:br/>
      </w:r>
      <w:r>
        <w:rPr>
          <w:rStyle w:val="VerbatimChar"/>
        </w:rPr>
        <w:t xml:space="preserve">Review partitioning, data distribution,</w:t>
      </w:r>
      <w:r>
        <w:br/>
      </w:r>
      <w:r>
        <w:rPr>
          <w:rStyle w:val="VerbatimChar"/>
        </w:rPr>
        <w:t xml:space="preserve">compute sizing and query design.</w:t>
      </w:r>
    </w:p>
    <w:p>
      <w:pPr>
        <w:pStyle w:val="FirstParagraph"/>
      </w:pPr>
      <w:r>
        <w:t xml:space="preserve">That is genuine observability.</w:t>
      </w:r>
    </w:p>
    <w:p>
      <w:r>
        <w:pict>
          <v:rect style="width:0;height:1.5pt" o:hralign="center" o:hrstd="t" o:hr="t"/>
        </w:pict>
      </w:r>
    </w:p>
    <w:bookmarkEnd w:id="150"/>
    <w:bookmarkStart w:id="151" w:name="X985d21cd8f210686f24c9cfbc1b61c7447b0c17"/>
    <w:p>
      <w:pPr>
        <w:pStyle w:val="Heading1"/>
      </w:pPr>
      <w:r>
        <w:t xml:space="preserve">PART T – AZURE + DATABRICKS + NEW RELIC CONNECTION</w:t>
      </w:r>
    </w:p>
    <w:bookmarkEnd w:id="151"/>
    <w:bookmarkStart w:id="152" w:name="explain-end-to-end-relationship"/>
    <w:p>
      <w:pPr>
        <w:pStyle w:val="Heading1"/>
      </w:pPr>
      <w:r>
        <w:t xml:space="preserve">93. Explain End-to-End Relationship</w:t>
      </w:r>
    </w:p>
    <w:p>
      <w:pPr>
        <w:pStyle w:val="FirstParagraph"/>
      </w:pPr>
      <w:r>
        <w:t xml:space="preserve">Students should understand this architecture clearly.</w:t>
      </w:r>
    </w:p>
    <w:p>
      <w:pPr>
        <w:pStyle w:val="SourceCode"/>
      </w:pPr>
      <w:r>
        <w:rPr>
          <w:rStyle w:val="VerbatimChar"/>
        </w:rPr>
        <w:t xml:space="preserve">                    APPLICATION / DATA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       ADLS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  Azure Databricks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       Spark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Bronze → Silver → Gold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      Reports</w:t>
      </w:r>
    </w:p>
    <w:p>
      <w:pPr>
        <w:pStyle w:val="FirstParagraph"/>
      </w:pPr>
      <w:r>
        <w:t xml:space="preserve">Monitoring side:</w:t>
      </w:r>
    </w:p>
    <w:p>
      <w:pPr>
        <w:pStyle w:val="SourceCode"/>
      </w:pPr>
      <w:r>
        <w:rPr>
          <w:rStyle w:val="VerbatimChar"/>
        </w:rPr>
        <w:t xml:space="preserve">Azure Resources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Azure Monitor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New Relic</w:t>
      </w:r>
    </w:p>
    <w:p>
      <w:pPr>
        <w:pStyle w:val="FirstParagraph"/>
      </w:pPr>
      <w:r>
        <w:t xml:space="preserve">Databricks side:</w:t>
      </w:r>
    </w:p>
    <w:p>
      <w:pPr>
        <w:pStyle w:val="SourceCode"/>
      </w:pPr>
      <w:r>
        <w:rPr>
          <w:rStyle w:val="VerbatimChar"/>
        </w:rPr>
        <w:t xml:space="preserve">Databricks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 Spark</w:t>
      </w:r>
      <w:r>
        <w:br/>
      </w:r>
      <w:r>
        <w:rPr>
          <w:rStyle w:val="VerbatimChar"/>
        </w:rPr>
        <w:t xml:space="preserve">     ├── Jobs</w:t>
      </w:r>
      <w:r>
        <w:br/>
      </w:r>
      <w:r>
        <w:rPr>
          <w:rStyle w:val="VerbatimChar"/>
        </w:rPr>
        <w:t xml:space="preserve">     ├── Tasks</w:t>
      </w:r>
      <w:r>
        <w:br/>
      </w:r>
      <w:r>
        <w:rPr>
          <w:rStyle w:val="VerbatimChar"/>
        </w:rPr>
        <w:t xml:space="preserve">     ├── Cluster</w:t>
      </w:r>
      <w:r>
        <w:br/>
      </w:r>
      <w:r>
        <w:rPr>
          <w:rStyle w:val="VerbatimChar"/>
        </w:rPr>
        <w:t xml:space="preserve">     └── Logs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 New Relic Integration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    New Relic</w:t>
      </w:r>
    </w:p>
    <w:p>
      <w:r>
        <w:pict>
          <v:rect style="width:0;height:1.5pt" o:hralign="center" o:hrstd="t" o:hr="t"/>
        </w:pict>
      </w:r>
    </w:p>
    <w:bookmarkEnd w:id="152"/>
    <w:bookmarkStart w:id="153" w:name="azure-monitor-vs-databricks-vs-new-relic"/>
    <w:p>
      <w:pPr>
        <w:pStyle w:val="Heading1"/>
      </w:pPr>
      <w:r>
        <w:t xml:space="preserve">94. Azure Monitor vs Databricks vs New Relic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Main 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Monitor</w:t>
            </w:r>
          </w:p>
        </w:tc>
        <w:tc>
          <w:tcPr/>
          <w:p>
            <w:pPr>
              <w:pStyle w:val="Compact"/>
            </w:pPr>
            <w:r>
              <w:t xml:space="preserve">Azure infrastructure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Databricks Spark UI</w:t>
            </w:r>
          </w:p>
        </w:tc>
        <w:tc>
          <w:tcPr/>
          <w:p>
            <w:pPr>
              <w:pStyle w:val="Compact"/>
            </w:pPr>
            <w:r>
              <w:t xml:space="preserve">Spark troubleshooting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Databricks Jobs UI</w:t>
            </w:r>
          </w:p>
        </w:tc>
        <w:tc>
          <w:tcPr/>
          <w:p>
            <w:pPr>
              <w:pStyle w:val="Compact"/>
            </w:pPr>
            <w:r>
              <w:t xml:space="preserve">Job/task execution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Databricks System Tables</w:t>
            </w:r>
          </w:p>
        </w:tc>
        <w:tc>
          <w:tcPr/>
          <w:p>
            <w:pPr>
              <w:pStyle w:val="Compact"/>
            </w:pPr>
            <w:r>
              <w:t xml:space="preserve">Historical platform/usage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Relic</w:t>
            </w:r>
          </w:p>
        </w:tc>
        <w:tc>
          <w:tcPr/>
          <w:p>
            <w:pPr>
              <w:pStyle w:val="Compact"/>
            </w:pPr>
            <w:r>
              <w:t xml:space="preserve">Cross-platform observability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NRQL</w:t>
            </w:r>
          </w:p>
        </w:tc>
        <w:tc>
          <w:tcPr/>
          <w:p>
            <w:pPr>
              <w:pStyle w:val="Compact"/>
            </w:pPr>
            <w:r>
              <w:t xml:space="preserve">Query 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Relic Dashboard</w:t>
            </w:r>
          </w:p>
        </w:tc>
        <w:tc>
          <w:tcPr/>
          <w:p>
            <w:pPr>
              <w:pStyle w:val="Compact"/>
            </w:pPr>
            <w:r>
              <w:t xml:space="preserve">Unified operational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Relic Alerts</w:t>
            </w:r>
          </w:p>
        </w:tc>
        <w:tc>
          <w:tcPr/>
          <w:p>
            <w:pPr>
              <w:pStyle w:val="Compact"/>
            </w:pPr>
            <w:r>
              <w:t xml:space="preserve">Proactive operational notification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3"/>
    <w:bookmarkStart w:id="154" w:name="part-u-common-troubleshooting"/>
    <w:p>
      <w:pPr>
        <w:pStyle w:val="Heading1"/>
      </w:pPr>
      <w:r>
        <w:t xml:space="preserve">PART U – COMMON TROUBLESHOOTING</w:t>
      </w:r>
    </w:p>
    <w:bookmarkEnd w:id="154"/>
    <w:bookmarkStart w:id="155" w:name="cluster-does-not-start"/>
    <w:p>
      <w:pPr>
        <w:pStyle w:val="Heading1"/>
      </w:pPr>
      <w:r>
        <w:t xml:space="preserve">95. Cluster Does Not Start</w:t>
      </w:r>
    </w:p>
    <w:p>
      <w:pPr>
        <w:pStyle w:val="FirstParagraph"/>
      </w:pPr>
      <w:r>
        <w:t xml:space="preserve">Check:</w:t>
      </w:r>
    </w:p>
    <w:p>
      <w:pPr>
        <w:pStyle w:val="SourceCode"/>
      </w:pPr>
      <w:r>
        <w:rPr>
          <w:rStyle w:val="VerbatimChar"/>
        </w:rPr>
        <w:t xml:space="preserve">Did init script run?</w:t>
      </w:r>
      <w:r>
        <w:br/>
      </w:r>
      <w:r>
        <w:br/>
      </w:r>
      <w:r>
        <w:rPr>
          <w:rStyle w:val="VerbatimChar"/>
        </w:rPr>
        <w:t xml:space="preserve">Is the Volume path correct?</w:t>
      </w:r>
      <w:r>
        <w:br/>
      </w:r>
      <w:r>
        <w:br/>
      </w:r>
      <w:r>
        <w:rPr>
          <w:rStyle w:val="VerbatimChar"/>
        </w:rPr>
        <w:t xml:space="preserve">Is the script allowlisted?</w:t>
      </w:r>
      <w:r>
        <w:br/>
      </w:r>
      <w:r>
        <w:br/>
      </w:r>
      <w:r>
        <w:rPr>
          <w:rStyle w:val="VerbatimChar"/>
        </w:rPr>
        <w:t xml:space="preserve">Does cluster owner have READ VOLUME?</w:t>
      </w:r>
      <w:r>
        <w:br/>
      </w:r>
      <w:r>
        <w:br/>
      </w:r>
      <w:r>
        <w:rPr>
          <w:rStyle w:val="VerbatimChar"/>
        </w:rPr>
        <w:t xml:space="preserve">Are environment variables valid?</w:t>
      </w:r>
    </w:p>
    <w:p>
      <w:r>
        <w:pict>
          <v:rect style="width:0;height:1.5pt" o:hralign="center" o:hrstd="t" o:hr="t"/>
        </w:pict>
      </w:r>
    </w:p>
    <w:bookmarkEnd w:id="155"/>
    <w:bookmarkStart w:id="156" w:name="error-init-script-not-allowed"/>
    <w:p>
      <w:pPr>
        <w:pStyle w:val="Heading1"/>
      </w:pPr>
      <w:r>
        <w:t xml:space="preserve">96. Error – Init Script Not Allowed</w:t>
      </w:r>
    </w:p>
    <w:p>
      <w:pPr>
        <w:pStyle w:val="FirstParagraph"/>
      </w:pPr>
      <w:r>
        <w:t xml:space="preserve">If Standard access compute rejects it:</w:t>
      </w:r>
    </w:p>
    <w:p>
      <w:pPr>
        <w:pStyle w:val="BodyText"/>
      </w:pPr>
      <w:r>
        <w:t xml:space="preserve">Verify:</w:t>
      </w:r>
    </w:p>
    <w:p>
      <w:pPr>
        <w:pStyle w:val="SourceCode"/>
      </w:pP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Metastore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Allowed JARs / Init Scripts</w:t>
      </w:r>
    </w:p>
    <w:p>
      <w:pPr>
        <w:pStyle w:val="FirstParagraph"/>
      </w:pPr>
      <w:r>
        <w:t xml:space="preserve">Make sure path exactly matches:</w:t>
      </w:r>
    </w:p>
    <w:p>
      <w:pPr>
        <w:pStyle w:val="SourceCode"/>
      </w:pPr>
      <w:r>
        <w:rPr>
          <w:rStyle w:val="VerbatimChar"/>
        </w:rPr>
        <w:t xml:space="preserve">/Volumes/&lt;catalog&gt;/monitoring/newrelic/cluster_init_integration.sh</w:t>
      </w:r>
    </w:p>
    <w:p>
      <w:pPr>
        <w:pStyle w:val="FirstParagraph"/>
      </w:pPr>
      <w:r>
        <w:t xml:space="preserve">Standard access compute requires allowlisting.</w:t>
      </w:r>
    </w:p>
    <w:p>
      <w:r>
        <w:pict>
          <v:rect style="width:0;height:1.5pt" o:hralign="center" o:hrstd="t" o:hr="t"/>
        </w:pict>
      </w:r>
    </w:p>
    <w:bookmarkEnd w:id="156"/>
    <w:bookmarkStart w:id="157" w:name="error-permission-denied-reading-volume"/>
    <w:p>
      <w:pPr>
        <w:pStyle w:val="Heading1"/>
      </w:pPr>
      <w:r>
        <w:t xml:space="preserve">97. Error – Permission Denied Reading Volume</w:t>
      </w:r>
    </w:p>
    <w:p>
      <w:pPr>
        <w:pStyle w:val="FirstParagraph"/>
      </w:pPr>
      <w:r>
        <w:t xml:space="preserve">Grant:</w:t>
      </w:r>
    </w:p>
    <w:p>
      <w:pPr>
        <w:pStyle w:val="SourceCode"/>
      </w:pP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CATALOG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CATALOG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catalog</w:t>
      </w:r>
      <w:r>
        <w:rPr>
          <w:rStyle w:val="OperatorTok"/>
        </w:rPr>
        <w:t xml:space="preserve">&gt;</w:t>
      </w:r>
      <w:r>
        <w:br/>
      </w:r>
      <w:r>
        <w:rPr>
          <w:rStyle w:val="KeywordTok"/>
        </w:rPr>
        <w:t xml:space="preserve">TO</w:t>
      </w:r>
      <w:r>
        <w:rPr>
          <w:rStyle w:val="NormalTok"/>
        </w:rPr>
        <w:t xml:space="preserve"> `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principal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`;</w:t>
      </w:r>
    </w:p>
    <w:p>
      <w:pPr>
        <w:pStyle w:val="SourceCode"/>
      </w:pP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catalog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monitoring</w:t>
      </w:r>
      <w:r>
        <w:br/>
      </w:r>
      <w:r>
        <w:rPr>
          <w:rStyle w:val="KeywordTok"/>
        </w:rPr>
        <w:t xml:space="preserve">TO</w:t>
      </w:r>
      <w:r>
        <w:rPr>
          <w:rStyle w:val="NormalTok"/>
        </w:rPr>
        <w:t xml:space="preserve"> `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principal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`;</w:t>
      </w:r>
    </w:p>
    <w:p>
      <w:pPr>
        <w:pStyle w:val="SourceCode"/>
      </w:pP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</w:t>
      </w:r>
      <w:r>
        <w:rPr>
          <w:rStyle w:val="NormalTok"/>
        </w:rPr>
        <w:t xml:space="preserve"> VOLUME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VOLUME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catalog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monitoring</w:t>
      </w:r>
      <w:r>
        <w:rPr>
          <w:rStyle w:val="NormalTok"/>
        </w:rPr>
        <w:t xml:space="preserve">.newrelic</w:t>
      </w:r>
      <w:r>
        <w:br/>
      </w:r>
      <w:r>
        <w:rPr>
          <w:rStyle w:val="KeywordTok"/>
        </w:rPr>
        <w:t xml:space="preserve">TO</w:t>
      </w:r>
      <w:r>
        <w:rPr>
          <w:rStyle w:val="NormalTok"/>
        </w:rPr>
        <w:t xml:space="preserve"> `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principal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`;</w:t>
      </w:r>
    </w:p>
    <w:p>
      <w:r>
        <w:pict>
          <v:rect style="width:0;height:1.5pt" o:hralign="center" o:hrstd="t" o:hr="t"/>
        </w:pict>
      </w:r>
    </w:p>
    <w:bookmarkEnd w:id="157"/>
    <w:bookmarkStart w:id="158" w:name="no-new-relic-spark-metrics"/>
    <w:p>
      <w:pPr>
        <w:pStyle w:val="Heading1"/>
      </w:pPr>
      <w:r>
        <w:t xml:space="preserve">98. No New Relic Spark Metrics</w:t>
      </w:r>
    </w:p>
    <w:p>
      <w:pPr>
        <w:pStyle w:val="FirstParagraph"/>
      </w:pPr>
      <w:r>
        <w:t xml:space="preserve">Check:</w:t>
      </w:r>
    </w:p>
    <w:p>
      <w:pPr>
        <w:pStyle w:val="SourceCode"/>
      </w:pPr>
      <w:r>
        <w:rPr>
          <w:rStyle w:val="VerbatimChar"/>
        </w:rPr>
        <w:t xml:space="preserve">Is integration installed on the Databricks cluster?</w:t>
      </w:r>
      <w:r>
        <w:br/>
      </w:r>
      <w:r>
        <w:br/>
      </w:r>
      <w:r>
        <w:rPr>
          <w:rStyle w:val="VerbatimChar"/>
        </w:rPr>
        <w:t xml:space="preserve">Is compute running?</w:t>
      </w:r>
      <w:r>
        <w:br/>
      </w:r>
      <w:r>
        <w:br/>
      </w:r>
      <w:r>
        <w:rPr>
          <w:rStyle w:val="VerbatimChar"/>
        </w:rPr>
        <w:t xml:space="preserve">Did Spark workload execute?</w:t>
      </w:r>
      <w:r>
        <w:br/>
      </w:r>
      <w:r>
        <w:br/>
      </w:r>
      <w:r>
        <w:rPr>
          <w:rStyle w:val="VerbatimChar"/>
        </w:rPr>
        <w:t xml:space="preserve">Is License Key correct?</w:t>
      </w:r>
      <w:r>
        <w:br/>
      </w:r>
      <w:r>
        <w:br/>
      </w:r>
      <w:r>
        <w:rPr>
          <w:rStyle w:val="VerbatimChar"/>
        </w:rPr>
        <w:t xml:space="preserve">Is New Relic region correct?</w:t>
      </w:r>
      <w:r>
        <w:br/>
      </w:r>
      <w:r>
        <w:br/>
      </w:r>
      <w:r>
        <w:rPr>
          <w:rStyle w:val="VerbatimChar"/>
        </w:rPr>
        <w:t xml:space="preserve">Is network egress available?</w:t>
      </w:r>
    </w:p>
    <w:p>
      <w:pPr>
        <w:pStyle w:val="FirstParagraph"/>
      </w:pPr>
      <w:r>
        <w:t xml:space="preserve">Remember:</w:t>
      </w:r>
    </w:p>
    <w:p>
      <w:pPr>
        <w:pStyle w:val="SourceCode"/>
      </w:pPr>
      <w:r>
        <w:rPr>
          <w:rStyle w:val="VerbatimChar"/>
        </w:rPr>
        <w:t xml:space="preserve">Remote integration</w:t>
      </w:r>
      <w:r>
        <w:br/>
      </w:r>
      <w:r>
        <w:rPr>
          <w:rStyle w:val="VerbatimChar"/>
        </w:rPr>
        <w:t xml:space="preserve">      ≠</w:t>
      </w:r>
      <w:r>
        <w:br/>
      </w:r>
      <w:r>
        <w:rPr>
          <w:rStyle w:val="VerbatimChar"/>
        </w:rPr>
        <w:t xml:space="preserve">Databricks Spark telemetry</w:t>
      </w:r>
    </w:p>
    <w:p>
      <w:pPr>
        <w:pStyle w:val="FirstParagraph"/>
      </w:pPr>
      <w:r>
        <w:t xml:space="preserve">Spark telemetry requires the integration to run on the Databricks compute.</w:t>
      </w:r>
    </w:p>
    <w:p>
      <w:r>
        <w:pict>
          <v:rect style="width:0;height:1.5pt" o:hralign="center" o:hrstd="t" o:hr="t"/>
        </w:pict>
      </w:r>
    </w:p>
    <w:bookmarkEnd w:id="158"/>
    <w:bookmarkStart w:id="159" w:name="jobs-appear-but-spark-metrics-dont"/>
    <w:p>
      <w:pPr>
        <w:pStyle w:val="Heading1"/>
      </w:pPr>
      <w:r>
        <w:t xml:space="preserve">99. Jobs Appear but Spark Metrics Don’t</w:t>
      </w:r>
    </w:p>
    <w:p>
      <w:pPr>
        <w:pStyle w:val="FirstParagraph"/>
      </w:pPr>
      <w:r>
        <w:t xml:space="preserve">Possible reasons:</w:t>
      </w:r>
    </w:p>
    <w:p>
      <w:pPr>
        <w:pStyle w:val="SourceCode"/>
      </w:pPr>
      <w:r>
        <w:rPr>
          <w:rStyle w:val="VerbatimChar"/>
        </w:rPr>
        <w:t xml:space="preserve">Job executed on different compute.</w:t>
      </w:r>
      <w:r>
        <w:br/>
      </w:r>
      <w:r>
        <w:br/>
      </w:r>
      <w:r>
        <w:rPr>
          <w:rStyle w:val="VerbatimChar"/>
        </w:rPr>
        <w:t xml:space="preserve">New Relic integration not installed on that compute.</w:t>
      </w:r>
      <w:r>
        <w:br/>
      </w:r>
      <w:r>
        <w:br/>
      </w:r>
      <w:r>
        <w:rPr>
          <w:rStyle w:val="VerbatimChar"/>
        </w:rPr>
        <w:t xml:space="preserve">Spark collector could not reach local Spark UI.</w:t>
      </w:r>
      <w:r>
        <w:br/>
      </w:r>
      <w:r>
        <w:br/>
      </w:r>
      <w:r>
        <w:rPr>
          <w:rStyle w:val="VerbatimChar"/>
        </w:rPr>
        <w:t xml:space="preserve">Compute restarted without correct init-script configuration.</w:t>
      </w:r>
    </w:p>
    <w:p>
      <w:r>
        <w:pict>
          <v:rect style="width:0;height:1.5pt" o:hralign="center" o:hrstd="t" o:hr="t"/>
        </w:pict>
      </w:r>
    </w:p>
    <w:bookmarkEnd w:id="159"/>
    <w:bookmarkStart w:id="160" w:name="logs-do-not-appear"/>
    <w:p>
      <w:pPr>
        <w:pStyle w:val="Heading1"/>
      </w:pPr>
      <w:r>
        <w:t xml:space="preserve">100. Logs Do Not Appear</w:t>
      </w:r>
    </w:p>
    <w:p>
      <w:pPr>
        <w:pStyle w:val="FirstParagraph"/>
      </w:pPr>
      <w:r>
        <w:t xml:space="preserve">Check:</w:t>
      </w:r>
    </w:p>
    <w:p>
      <w:pPr>
        <w:pStyle w:val="SourceCode"/>
      </w:pPr>
      <w:r>
        <w:rPr>
          <w:rStyle w:val="VerbatimChar"/>
        </w:rPr>
        <w:t xml:space="preserve">NEW_RELIC_INFRASTRUCTURE_ENABLED=true</w:t>
      </w:r>
    </w:p>
    <w:p>
      <w:pPr>
        <w:pStyle w:val="FirstParagraph"/>
      </w:pPr>
      <w:r>
        <w:t xml:space="preserve">and:</w:t>
      </w:r>
    </w:p>
    <w:p>
      <w:pPr>
        <w:pStyle w:val="SourceCode"/>
      </w:pPr>
      <w:r>
        <w:rPr>
          <w:rStyle w:val="VerbatimChar"/>
        </w:rPr>
        <w:t xml:space="preserve">NEW_RELIC_INFRASTRUCTURE_LOGS_ENABLED=true</w:t>
      </w:r>
    </w:p>
    <w:p>
      <w:pPr>
        <w:pStyle w:val="FirstParagraph"/>
      </w:pPr>
      <w:r>
        <w:t xml:space="preserve">Both are required for Spark driver/executor log forwarding through the Infrastructure agent.</w:t>
      </w:r>
    </w:p>
    <w:p>
      <w:r>
        <w:pict>
          <v:rect style="width:0;height:1.5pt" o:hralign="center" o:hrstd="t" o:hr="t"/>
        </w:pict>
      </w:r>
    </w:p>
    <w:bookmarkEnd w:id="160"/>
    <w:bookmarkStart w:id="161" w:name="X4b79e789478d577971098c3284f360b16614bc3"/>
    <w:p>
      <w:pPr>
        <w:pStyle w:val="Heading1"/>
      </w:pPr>
      <w:r>
        <w:t xml:space="preserve">101. Usage Collector Causes Integration Failure</w:t>
      </w:r>
    </w:p>
    <w:p>
      <w:pPr>
        <w:pStyle w:val="FirstParagraph"/>
      </w:pPr>
      <w:r>
        <w:t xml:space="preserve">If:</w:t>
      </w:r>
    </w:p>
    <w:p>
      <w:pPr>
        <w:pStyle w:val="SourceCode"/>
      </w:pPr>
      <w:r>
        <w:rPr>
          <w:rStyle w:val="VerbatimChar"/>
        </w:rPr>
        <w:t xml:space="preserve">NEW_RELIC_DATABRICKS_USAGE_ENABLED=true</w:t>
      </w:r>
    </w:p>
    <w:p>
      <w:pPr>
        <w:pStyle w:val="FirstParagraph"/>
      </w:pPr>
      <w:r>
        <w:t xml:space="preserve">then configure:</w:t>
      </w:r>
    </w:p>
    <w:p>
      <w:pPr>
        <w:pStyle w:val="SourceCode"/>
      </w:pPr>
      <w:r>
        <w:rPr>
          <w:rStyle w:val="VerbatimChar"/>
        </w:rPr>
        <w:t xml:space="preserve">NEW_RELIC_DATABRICKS_SQL_WAREHOUSE=&lt;warehouse-id&gt;</w:t>
      </w:r>
    </w:p>
    <w:p>
      <w:pPr>
        <w:pStyle w:val="FirstParagraph"/>
      </w:pPr>
      <w:r>
        <w:t xml:space="preserve">Otherwise the New Relic Databricks integration is documented to fail during startup.</w:t>
      </w:r>
    </w:p>
    <w:p>
      <w:r>
        <w:pict>
          <v:rect style="width:0;height:1.5pt" o:hralign="center" o:hrstd="t" o:hr="t"/>
        </w:pict>
      </w:r>
    </w:p>
    <w:bookmarkEnd w:id="161"/>
    <w:bookmarkStart w:id="162" w:name="query-returns-zero-executors"/>
    <w:p>
      <w:pPr>
        <w:pStyle w:val="Heading1"/>
      </w:pPr>
      <w:r>
        <w:t xml:space="preserve">102. Query Returns Zero Executors</w:t>
      </w:r>
    </w:p>
    <w:p>
      <w:pPr>
        <w:pStyle w:val="FirstParagraph"/>
      </w:pPr>
      <w:r>
        <w:t xml:space="preserve">Run Spark workload first.</w:t>
      </w:r>
    </w:p>
    <w:p>
      <w:pPr>
        <w:pStyle w:val="BodyText"/>
      </w:pPr>
      <w:r>
        <w:t xml:space="preserve">Then: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uniqueCount(executorId)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SparkExecutorSample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databricksClusterName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'&lt;cluster-name&gt;'</w:t>
      </w:r>
      <w:r>
        <w:br/>
      </w:r>
      <w:r>
        <w:rPr>
          <w:rStyle w:val="NormalTok"/>
        </w:rPr>
        <w:t xml:space="preserve">SINCE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minutes ago</w:t>
      </w:r>
    </w:p>
    <w:p>
      <w:pPr>
        <w:pStyle w:val="FirstParagraph"/>
      </w:pPr>
      <w:r>
        <w:t xml:space="preserve">If zero:</w:t>
      </w:r>
    </w:p>
    <w:p>
      <w:pPr>
        <w:pStyle w:val="SourceCode"/>
      </w:pPr>
      <w:r>
        <w:rPr>
          <w:rStyle w:val="VerbatimChar"/>
        </w:rPr>
        <w:t xml:space="preserve">Check cluster name</w:t>
      </w:r>
      <w:r>
        <w:br/>
      </w:r>
      <w:r>
        <w:br/>
      </w:r>
      <w:r>
        <w:rPr>
          <w:rStyle w:val="VerbatimChar"/>
        </w:rPr>
        <w:t xml:space="preserve">Check integration status</w:t>
      </w:r>
      <w:r>
        <w:br/>
      </w:r>
      <w:r>
        <w:br/>
      </w:r>
      <w:r>
        <w:rPr>
          <w:rStyle w:val="VerbatimChar"/>
        </w:rPr>
        <w:t xml:space="preserve">Check License Key</w:t>
      </w:r>
      <w:r>
        <w:br/>
      </w:r>
      <w:r>
        <w:br/>
      </w:r>
      <w:r>
        <w:rPr>
          <w:rStyle w:val="VerbatimChar"/>
        </w:rPr>
        <w:t xml:space="preserve">Check integration logs</w:t>
      </w:r>
      <w:r>
        <w:br/>
      </w:r>
      <w:r>
        <w:br/>
      </w:r>
      <w:r>
        <w:rPr>
          <w:rStyle w:val="VerbatimChar"/>
        </w:rPr>
        <w:t xml:space="preserve">Check Spark application activity</w:t>
      </w:r>
    </w:p>
    <w:p>
      <w:r>
        <w:pict>
          <v:rect style="width:0;height:1.5pt" o:hralign="center" o:hrstd="t" o:hr="t"/>
        </w:pict>
      </w:r>
    </w:p>
    <w:bookmarkEnd w:id="162"/>
    <w:bookmarkStart w:id="163" w:name="part-v-student-exercise"/>
    <w:p>
      <w:pPr>
        <w:pStyle w:val="Heading1"/>
      </w:pPr>
      <w:r>
        <w:t xml:space="preserve">PART V – STUDENT EXERCISE</w:t>
      </w:r>
    </w:p>
    <w:bookmarkEnd w:id="163"/>
    <w:bookmarkStart w:id="164" w:name="student-assignment"/>
    <w:p>
      <w:pPr>
        <w:pStyle w:val="Heading1"/>
      </w:pPr>
      <w:r>
        <w:t xml:space="preserve">103. Student Assignment</w:t>
      </w:r>
    </w:p>
    <w:p>
      <w:pPr>
        <w:pStyle w:val="FirstParagraph"/>
      </w:pPr>
      <w:r>
        <w:t xml:space="preserve">Each team must perform:</w:t>
      </w:r>
    </w:p>
    <w:p>
      <w:pPr>
        <w:pStyle w:val="SourceCode"/>
      </w:pPr>
      <w:r>
        <w:rPr>
          <w:rStyle w:val="VerbatimChar"/>
        </w:rPr>
        <w:t xml:space="preserve">1. Open Databricks compute.</w:t>
      </w:r>
      <w:r>
        <w:br/>
      </w:r>
      <w:r>
        <w:br/>
      </w:r>
      <w:r>
        <w:rPr>
          <w:rStyle w:val="VerbatimChar"/>
        </w:rPr>
        <w:t xml:space="preserve">2. Review Spark UI.</w:t>
      </w:r>
      <w:r>
        <w:br/>
      </w:r>
      <w:r>
        <w:br/>
      </w:r>
      <w:r>
        <w:rPr>
          <w:rStyle w:val="VerbatimChar"/>
        </w:rPr>
        <w:t xml:space="preserve">3. Run Spark workload.</w:t>
      </w:r>
      <w:r>
        <w:br/>
      </w:r>
      <w:r>
        <w:br/>
      </w:r>
      <w:r>
        <w:rPr>
          <w:rStyle w:val="VerbatimChar"/>
        </w:rPr>
        <w:t xml:space="preserve">4. Verify Spark telemetry in New Relic.</w:t>
      </w:r>
      <w:r>
        <w:br/>
      </w:r>
      <w:r>
        <w:br/>
      </w:r>
      <w:r>
        <w:rPr>
          <w:rStyle w:val="VerbatimChar"/>
        </w:rPr>
        <w:t xml:space="preserve">5. Create Databricks Job.</w:t>
      </w:r>
      <w:r>
        <w:br/>
      </w:r>
      <w:r>
        <w:br/>
      </w:r>
      <w:r>
        <w:rPr>
          <w:rStyle w:val="VerbatimChar"/>
        </w:rPr>
        <w:t xml:space="preserve">6. Run the Job successfully.</w:t>
      </w:r>
      <w:r>
        <w:br/>
      </w:r>
      <w:r>
        <w:br/>
      </w:r>
      <w:r>
        <w:rPr>
          <w:rStyle w:val="VerbatimChar"/>
        </w:rPr>
        <w:t xml:space="preserve">7. Find Job event in New Relic.</w:t>
      </w:r>
      <w:r>
        <w:br/>
      </w:r>
      <w:r>
        <w:br/>
      </w:r>
      <w:r>
        <w:rPr>
          <w:rStyle w:val="VerbatimChar"/>
        </w:rPr>
        <w:t xml:space="preserve">8. Find task execution duration.</w:t>
      </w:r>
      <w:r>
        <w:br/>
      </w:r>
      <w:r>
        <w:br/>
      </w:r>
      <w:r>
        <w:rPr>
          <w:rStyle w:val="VerbatimChar"/>
        </w:rPr>
        <w:t xml:space="preserve">9. Create New Relic dashboard.</w:t>
      </w:r>
      <w:r>
        <w:br/>
      </w:r>
      <w:r>
        <w:br/>
      </w:r>
      <w:r>
        <w:rPr>
          <w:rStyle w:val="VerbatimChar"/>
        </w:rPr>
        <w:t xml:space="preserve">10. Add at least four widgets.</w:t>
      </w:r>
      <w:r>
        <w:br/>
      </w:r>
      <w:r>
        <w:br/>
      </w:r>
      <w:r>
        <w:rPr>
          <w:rStyle w:val="VerbatimChar"/>
        </w:rPr>
        <w:t xml:space="preserve">11. Create intentional failed Job.</w:t>
      </w:r>
      <w:r>
        <w:br/>
      </w:r>
      <w:r>
        <w:br/>
      </w:r>
      <w:r>
        <w:rPr>
          <w:rStyle w:val="VerbatimChar"/>
        </w:rPr>
        <w:t xml:space="preserve">12. Detect failure.</w:t>
      </w:r>
      <w:r>
        <w:br/>
      </w:r>
      <w:r>
        <w:br/>
      </w:r>
      <w:r>
        <w:rPr>
          <w:rStyle w:val="VerbatimChar"/>
        </w:rPr>
        <w:t xml:space="preserve">13. Identify error.</w:t>
      </w:r>
      <w:r>
        <w:br/>
      </w:r>
      <w:r>
        <w:br/>
      </w:r>
      <w:r>
        <w:rPr>
          <w:rStyle w:val="VerbatimChar"/>
        </w:rPr>
        <w:t xml:space="preserve">14. Document root cause.</w:t>
      </w:r>
      <w:r>
        <w:br/>
      </w:r>
      <w:r>
        <w:br/>
      </w:r>
      <w:r>
        <w:rPr>
          <w:rStyle w:val="VerbatimChar"/>
        </w:rPr>
        <w:t xml:space="preserve">15. Query system.compute.node_timeline.</w:t>
      </w:r>
      <w:r>
        <w:br/>
      </w:r>
      <w:r>
        <w:br/>
      </w:r>
      <w:r>
        <w:rPr>
          <w:rStyle w:val="VerbatimChar"/>
        </w:rPr>
        <w:t xml:space="preserve">16. Query system.billing.usage.</w:t>
      </w:r>
      <w:r>
        <w:br/>
      </w:r>
      <w:r>
        <w:br/>
      </w:r>
      <w:r>
        <w:rPr>
          <w:rStyle w:val="VerbatimChar"/>
        </w:rPr>
        <w:t xml:space="preserve">17. Explain difference between:</w:t>
      </w:r>
      <w:r>
        <w:br/>
      </w:r>
      <w:r>
        <w:rPr>
          <w:rStyle w:val="VerbatimChar"/>
        </w:rPr>
        <w:t xml:space="preserve">    Azure Monitor</w:t>
      </w:r>
      <w:r>
        <w:br/>
      </w:r>
      <w:r>
        <w:rPr>
          <w:rStyle w:val="VerbatimChar"/>
        </w:rPr>
        <w:t xml:space="preserve">    Databricks monitoring</w:t>
      </w:r>
      <w:r>
        <w:br/>
      </w:r>
      <w:r>
        <w:rPr>
          <w:rStyle w:val="VerbatimChar"/>
        </w:rPr>
        <w:t xml:space="preserve">    New Relic.</w:t>
      </w:r>
    </w:p>
    <w:p>
      <w:r>
        <w:pict>
          <v:rect style="width:0;height:1.5pt" o:hralign="center" o:hrstd="t" o:hr="t"/>
        </w:pict>
      </w:r>
    </w:p>
    <w:bookmarkEnd w:id="164"/>
    <w:bookmarkStart w:id="165" w:name="student-deliverables"/>
    <w:p>
      <w:pPr>
        <w:pStyle w:val="Heading1"/>
      </w:pPr>
      <w:r>
        <w:t xml:space="preserve">104. Student Deliverables</w:t>
      </w:r>
    </w:p>
    <w:p>
      <w:pPr>
        <w:pStyle w:val="FirstParagraph"/>
      </w:pPr>
      <w:r>
        <w:t xml:space="preserve">Each team submits:</w:t>
      </w:r>
    </w:p>
    <w:p>
      <w:pPr>
        <w:pStyle w:val="SourceCode"/>
      </w:pPr>
      <w:r>
        <w:rPr>
          <w:rStyle w:val="VerbatimChar"/>
        </w:rPr>
        <w:t xml:space="preserve">Screenshot 1</w:t>
      </w:r>
      <w:r>
        <w:br/>
      </w:r>
      <w:r>
        <w:rPr>
          <w:rStyle w:val="VerbatimChar"/>
        </w:rPr>
        <w:t xml:space="preserve">Databricks compute</w:t>
      </w:r>
      <w:r>
        <w:br/>
      </w:r>
      <w:r>
        <w:br/>
      </w:r>
      <w:r>
        <w:rPr>
          <w:rStyle w:val="VerbatimChar"/>
        </w:rPr>
        <w:t xml:space="preserve">Screenshot 2</w:t>
      </w:r>
      <w:r>
        <w:br/>
      </w:r>
      <w:r>
        <w:rPr>
          <w:rStyle w:val="VerbatimChar"/>
        </w:rPr>
        <w:t xml:space="preserve">Spark UI</w:t>
      </w:r>
      <w:r>
        <w:br/>
      </w:r>
      <w:r>
        <w:br/>
      </w:r>
      <w:r>
        <w:rPr>
          <w:rStyle w:val="VerbatimChar"/>
        </w:rPr>
        <w:t xml:space="preserve">Screenshot 3</w:t>
      </w:r>
      <w:r>
        <w:br/>
      </w:r>
      <w:r>
        <w:rPr>
          <w:rStyle w:val="VerbatimChar"/>
        </w:rPr>
        <w:t xml:space="preserve">Successful Databricks Job</w:t>
      </w:r>
      <w:r>
        <w:br/>
      </w:r>
      <w:r>
        <w:br/>
      </w:r>
      <w:r>
        <w:rPr>
          <w:rStyle w:val="VerbatimChar"/>
        </w:rPr>
        <w:t xml:space="preserve">Screenshot 4</w:t>
      </w:r>
      <w:r>
        <w:br/>
      </w:r>
      <w:r>
        <w:rPr>
          <w:rStyle w:val="VerbatimChar"/>
        </w:rPr>
        <w:t xml:space="preserve">New Relic SparkExecutorSample query</w:t>
      </w:r>
      <w:r>
        <w:br/>
      </w:r>
      <w:r>
        <w:br/>
      </w:r>
      <w:r>
        <w:rPr>
          <w:rStyle w:val="VerbatimChar"/>
        </w:rPr>
        <w:t xml:space="preserve">Screenshot 5</w:t>
      </w:r>
      <w:r>
        <w:br/>
      </w:r>
      <w:r>
        <w:rPr>
          <w:rStyle w:val="VerbatimChar"/>
        </w:rPr>
        <w:t xml:space="preserve">New Relic dashboard</w:t>
      </w:r>
      <w:r>
        <w:br/>
      </w:r>
      <w:r>
        <w:br/>
      </w:r>
      <w:r>
        <w:rPr>
          <w:rStyle w:val="VerbatimChar"/>
        </w:rPr>
        <w:t xml:space="preserve">Screenshot 6</w:t>
      </w:r>
      <w:r>
        <w:br/>
      </w:r>
      <w:r>
        <w:rPr>
          <w:rStyle w:val="VerbatimChar"/>
        </w:rPr>
        <w:t xml:space="preserve">Failed Databricks Job</w:t>
      </w:r>
      <w:r>
        <w:br/>
      </w:r>
      <w:r>
        <w:br/>
      </w:r>
      <w:r>
        <w:rPr>
          <w:rStyle w:val="VerbatimChar"/>
        </w:rPr>
        <w:t xml:space="preserve">Screenshot 7</w:t>
      </w:r>
      <w:r>
        <w:br/>
      </w:r>
      <w:r>
        <w:rPr>
          <w:rStyle w:val="VerbatimChar"/>
        </w:rPr>
        <w:t xml:space="preserve">New Relic failed Job event</w:t>
      </w:r>
      <w:r>
        <w:br/>
      </w:r>
      <w:r>
        <w:br/>
      </w:r>
      <w:r>
        <w:rPr>
          <w:rStyle w:val="VerbatimChar"/>
        </w:rPr>
        <w:t xml:space="preserve">Screenshot 8</w:t>
      </w:r>
      <w:r>
        <w:br/>
      </w:r>
      <w:r>
        <w:rPr>
          <w:rStyle w:val="VerbatimChar"/>
        </w:rPr>
        <w:t xml:space="preserve">system.compute.node_timeline output</w:t>
      </w:r>
      <w:r>
        <w:br/>
      </w:r>
      <w:r>
        <w:br/>
      </w:r>
      <w:r>
        <w:rPr>
          <w:rStyle w:val="VerbatimChar"/>
        </w:rPr>
        <w:t xml:space="preserve">Screenshot 9</w:t>
      </w:r>
      <w:r>
        <w:br/>
      </w:r>
      <w:r>
        <w:rPr>
          <w:rStyle w:val="VerbatimChar"/>
        </w:rPr>
        <w:t xml:space="preserve">system.billing.usage output</w:t>
      </w:r>
    </w:p>
    <w:p>
      <w:pPr>
        <w:pStyle w:val="FirstParagraph"/>
      </w:pPr>
      <w:r>
        <w:t xml:space="preserve">And a one-page RCA.</w:t>
      </w:r>
    </w:p>
    <w:p>
      <w:r>
        <w:pict>
          <v:rect style="width:0;height:1.5pt" o:hralign="center" o:hrstd="t" o:hr="t"/>
        </w:pict>
      </w:r>
    </w:p>
    <w:bookmarkEnd w:id="165"/>
    <w:bookmarkStart w:id="175" w:name="part-w-trainer-demonstration-flow"/>
    <w:p>
      <w:pPr>
        <w:pStyle w:val="Heading1"/>
      </w:pPr>
      <w:r>
        <w:t xml:space="preserve">PART W – TRAINER DEMONSTRATION FLOW</w:t>
      </w:r>
    </w:p>
    <w:p>
      <w:pPr>
        <w:pStyle w:val="FirstParagraph"/>
      </w:pPr>
      <w:r>
        <w:t xml:space="preserve">For classroom delivery I recommend this exact order.</w:t>
      </w:r>
    </w:p>
    <w:bookmarkStart w:id="166" w:name="phase-1-concepts"/>
    <w:p>
      <w:pPr>
        <w:pStyle w:val="Heading2"/>
      </w:pPr>
      <w:r>
        <w:t xml:space="preserve">Phase 1 – Concepts</w:t>
      </w:r>
    </w:p>
    <w:p>
      <w:pPr>
        <w:pStyle w:val="FirstParagraph"/>
      </w:pPr>
      <w:r>
        <w:t xml:space="preserve">Approximately:</w:t>
      </w:r>
    </w:p>
    <w:p>
      <w:pPr>
        <w:pStyle w:val="SourceCode"/>
      </w:pPr>
      <w:r>
        <w:rPr>
          <w:rStyle w:val="VerbatimChar"/>
        </w:rPr>
        <w:t xml:space="preserve">30 minutes</w:t>
      </w:r>
    </w:p>
    <w:p>
      <w:pPr>
        <w:pStyle w:val="FirstParagraph"/>
      </w:pPr>
      <w:r>
        <w:t xml:space="preserve">Cover:</w:t>
      </w:r>
    </w:p>
    <w:p>
      <w:pPr>
        <w:pStyle w:val="SourceCode"/>
      </w:pPr>
      <w:r>
        <w:rPr>
          <w:rStyle w:val="VerbatimChar"/>
        </w:rPr>
        <w:t xml:space="preserve">Monitoring</w:t>
      </w:r>
      <w:r>
        <w:br/>
      </w:r>
      <w:r>
        <w:br/>
      </w:r>
      <w:r>
        <w:rPr>
          <w:rStyle w:val="VerbatimChar"/>
        </w:rPr>
        <w:t xml:space="preserve">Observability</w:t>
      </w:r>
      <w:r>
        <w:br/>
      </w:r>
      <w:r>
        <w:br/>
      </w:r>
      <w:r>
        <w:rPr>
          <w:rStyle w:val="VerbatimChar"/>
        </w:rPr>
        <w:t xml:space="preserve">Metrics</w:t>
      </w:r>
      <w:r>
        <w:br/>
      </w:r>
      <w:r>
        <w:br/>
      </w:r>
      <w:r>
        <w:rPr>
          <w:rStyle w:val="VerbatimChar"/>
        </w:rPr>
        <w:t xml:space="preserve">Logs</w:t>
      </w:r>
      <w:r>
        <w:br/>
      </w:r>
      <w:r>
        <w:br/>
      </w:r>
      <w:r>
        <w:rPr>
          <w:rStyle w:val="VerbatimChar"/>
        </w:rPr>
        <w:t xml:space="preserve">Azure Monitor</w:t>
      </w:r>
      <w:r>
        <w:br/>
      </w:r>
      <w:r>
        <w:br/>
      </w:r>
      <w:r>
        <w:rPr>
          <w:rStyle w:val="VerbatimChar"/>
        </w:rPr>
        <w:t xml:space="preserve">New Relic</w:t>
      </w:r>
    </w:p>
    <w:p>
      <w:r>
        <w:pict>
          <v:rect style="width:0;height:1.5pt" o:hralign="center" o:hrstd="t" o:hr="t"/>
        </w:pict>
      </w:r>
    </w:p>
    <w:bookmarkEnd w:id="166"/>
    <w:bookmarkStart w:id="167" w:name="phase-2-azure-integration"/>
    <w:p>
      <w:pPr>
        <w:pStyle w:val="Heading2"/>
      </w:pPr>
      <w:r>
        <w:t xml:space="preserve">Phase 2 – Azure integration</w:t>
      </w:r>
    </w:p>
    <w:p>
      <w:pPr>
        <w:pStyle w:val="FirstParagraph"/>
      </w:pPr>
      <w:r>
        <w:t xml:space="preserve">Approximately:</w:t>
      </w:r>
    </w:p>
    <w:p>
      <w:pPr>
        <w:pStyle w:val="SourceCode"/>
      </w:pPr>
      <w:r>
        <w:rPr>
          <w:rStyle w:val="VerbatimChar"/>
        </w:rPr>
        <w:t xml:space="preserve">30–45 minutes</w:t>
      </w:r>
    </w:p>
    <w:p>
      <w:pPr>
        <w:pStyle w:val="FirstParagraph"/>
      </w:pPr>
      <w:r>
        <w:t xml:space="preserve">Show:</w:t>
      </w:r>
    </w:p>
    <w:p>
      <w:pPr>
        <w:pStyle w:val="SourceCode"/>
      </w:pPr>
      <w:r>
        <w:rPr>
          <w:rStyle w:val="VerbatimChar"/>
        </w:rPr>
        <w:t xml:space="preserve">Azure Portal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New Relic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Azure Resources</w:t>
      </w:r>
    </w:p>
    <w:p>
      <w:r>
        <w:pict>
          <v:rect style="width:0;height:1.5pt" o:hralign="center" o:hrstd="t" o:hr="t"/>
        </w:pict>
      </w:r>
    </w:p>
    <w:bookmarkEnd w:id="167"/>
    <w:bookmarkStart w:id="168" w:name="phase-3-databricks-native-monitoring"/>
    <w:p>
      <w:pPr>
        <w:pStyle w:val="Heading2"/>
      </w:pPr>
      <w:r>
        <w:t xml:space="preserve">Phase 3 – Databricks native monitoring</w:t>
      </w:r>
    </w:p>
    <w:p>
      <w:pPr>
        <w:pStyle w:val="FirstParagraph"/>
      </w:pPr>
      <w:r>
        <w:t xml:space="preserve">Approximately:</w:t>
      </w:r>
    </w:p>
    <w:p>
      <w:pPr>
        <w:pStyle w:val="SourceCode"/>
      </w:pPr>
      <w:r>
        <w:rPr>
          <w:rStyle w:val="VerbatimChar"/>
        </w:rPr>
        <w:t xml:space="preserve">30 minutes</w:t>
      </w:r>
    </w:p>
    <w:p>
      <w:pPr>
        <w:pStyle w:val="FirstParagraph"/>
      </w:pPr>
      <w:r>
        <w:t xml:space="preserve">Show:</w:t>
      </w:r>
    </w:p>
    <w:p>
      <w:pPr>
        <w:pStyle w:val="SourceCode"/>
      </w:pPr>
      <w:r>
        <w:rPr>
          <w:rStyle w:val="VerbatimChar"/>
        </w:rPr>
        <w:t xml:space="preserve">Compute</w:t>
      </w:r>
      <w:r>
        <w:br/>
      </w:r>
      <w:r>
        <w:br/>
      </w:r>
      <w:r>
        <w:rPr>
          <w:rStyle w:val="VerbatimChar"/>
        </w:rPr>
        <w:t xml:space="preserve">Spark UI</w:t>
      </w:r>
      <w:r>
        <w:br/>
      </w:r>
      <w:r>
        <w:br/>
      </w:r>
      <w:r>
        <w:rPr>
          <w:rStyle w:val="VerbatimChar"/>
        </w:rPr>
        <w:t xml:space="preserve">system.compute</w:t>
      </w:r>
      <w:r>
        <w:br/>
      </w:r>
      <w:r>
        <w:br/>
      </w:r>
      <w:r>
        <w:rPr>
          <w:rStyle w:val="VerbatimChar"/>
        </w:rPr>
        <w:t xml:space="preserve">system.billing</w:t>
      </w:r>
    </w:p>
    <w:p>
      <w:r>
        <w:pict>
          <v:rect style="width:0;height:1.5pt" o:hralign="center" o:hrstd="t" o:hr="t"/>
        </w:pict>
      </w:r>
    </w:p>
    <w:bookmarkEnd w:id="168"/>
    <w:bookmarkStart w:id="169" w:name="phase-4-new-relic-databricks-integration"/>
    <w:p>
      <w:pPr>
        <w:pStyle w:val="Heading2"/>
      </w:pPr>
      <w:r>
        <w:t xml:space="preserve">Phase 4 – New Relic Databricks Integration</w:t>
      </w:r>
    </w:p>
    <w:p>
      <w:pPr>
        <w:pStyle w:val="FirstParagraph"/>
      </w:pPr>
      <w:r>
        <w:t xml:space="preserve">Approximately:</w:t>
      </w:r>
    </w:p>
    <w:p>
      <w:pPr>
        <w:pStyle w:val="SourceCode"/>
      </w:pPr>
      <w:r>
        <w:rPr>
          <w:rStyle w:val="VerbatimChar"/>
        </w:rPr>
        <w:t xml:space="preserve">60–90 minutes</w:t>
      </w:r>
    </w:p>
    <w:p>
      <w:pPr>
        <w:pStyle w:val="FirstParagraph"/>
      </w:pPr>
      <w:r>
        <w:t xml:space="preserve">Perform:</w:t>
      </w:r>
    </w:p>
    <w:p>
      <w:pPr>
        <w:pStyle w:val="SourceCode"/>
      </w:pPr>
      <w:r>
        <w:rPr>
          <w:rStyle w:val="VerbatimChar"/>
        </w:rPr>
        <w:t xml:space="preserve">Create Volume</w:t>
      </w:r>
      <w:r>
        <w:br/>
      </w:r>
      <w:r>
        <w:br/>
      </w:r>
      <w:r>
        <w:rPr>
          <w:rStyle w:val="VerbatimChar"/>
        </w:rPr>
        <w:t xml:space="preserve">Upload init script</w:t>
      </w:r>
      <w:r>
        <w:br/>
      </w:r>
      <w:r>
        <w:br/>
      </w:r>
      <w:r>
        <w:rPr>
          <w:rStyle w:val="VerbatimChar"/>
        </w:rPr>
        <w:t xml:space="preserve">Allowlist</w:t>
      </w:r>
      <w:r>
        <w:br/>
      </w:r>
      <w:r>
        <w:br/>
      </w:r>
      <w:r>
        <w:rPr>
          <w:rStyle w:val="VerbatimChar"/>
        </w:rPr>
        <w:t xml:space="preserve">Configure secrets</w:t>
      </w:r>
      <w:r>
        <w:br/>
      </w:r>
      <w:r>
        <w:br/>
      </w:r>
      <w:r>
        <w:rPr>
          <w:rStyle w:val="VerbatimChar"/>
        </w:rPr>
        <w:t xml:space="preserve">Configure environment variables</w:t>
      </w:r>
      <w:r>
        <w:br/>
      </w:r>
      <w:r>
        <w:br/>
      </w:r>
      <w:r>
        <w:rPr>
          <w:rStyle w:val="VerbatimChar"/>
        </w:rPr>
        <w:t xml:space="preserve">Restart compute</w:t>
      </w:r>
      <w:r>
        <w:br/>
      </w:r>
      <w:r>
        <w:br/>
      </w:r>
      <w:r>
        <w:rPr>
          <w:rStyle w:val="VerbatimChar"/>
        </w:rPr>
        <w:t xml:space="preserve">Verify integration</w:t>
      </w:r>
    </w:p>
    <w:p>
      <w:pPr>
        <w:pStyle w:val="FirstParagraph"/>
      </w:pPr>
      <w:r>
        <w:t xml:space="preserve">This part should ideally be trainer-led because it requires elevated permissions and credentials.</w:t>
      </w:r>
    </w:p>
    <w:p>
      <w:r>
        <w:pict>
          <v:rect style="width:0;height:1.5pt" o:hralign="center" o:hrstd="t" o:hr="t"/>
        </w:pict>
      </w:r>
    </w:p>
    <w:bookmarkEnd w:id="169"/>
    <w:bookmarkStart w:id="170" w:name="phase-5-spark-exercise"/>
    <w:p>
      <w:pPr>
        <w:pStyle w:val="Heading2"/>
      </w:pPr>
      <w:r>
        <w:t xml:space="preserve">Phase 5 – Spark Exercise</w:t>
      </w:r>
    </w:p>
    <w:p>
      <w:pPr>
        <w:pStyle w:val="FirstParagraph"/>
      </w:pPr>
      <w:r>
        <w:t xml:space="preserve">Approximately:</w:t>
      </w:r>
    </w:p>
    <w:p>
      <w:pPr>
        <w:pStyle w:val="SourceCode"/>
      </w:pPr>
      <w:r>
        <w:rPr>
          <w:rStyle w:val="VerbatimChar"/>
        </w:rPr>
        <w:t xml:space="preserve">30 minutes</w:t>
      </w:r>
    </w:p>
    <w:p>
      <w:pPr>
        <w:pStyle w:val="FirstParagraph"/>
      </w:pPr>
      <w:r>
        <w:t xml:space="preserve">Generate:</w:t>
      </w:r>
    </w:p>
    <w:p>
      <w:pPr>
        <w:pStyle w:val="SourceCode"/>
      </w:pPr>
      <w:r>
        <w:rPr>
          <w:rStyle w:val="VerbatimChar"/>
        </w:rPr>
        <w:t xml:space="preserve">1 million rows</w:t>
      </w:r>
      <w:r>
        <w:br/>
      </w:r>
      <w:r>
        <w:br/>
      </w:r>
      <w:r>
        <w:rPr>
          <w:rStyle w:val="VerbatimChar"/>
        </w:rPr>
        <w:t xml:space="preserve">5 million rows</w:t>
      </w:r>
      <w:r>
        <w:br/>
      </w:r>
      <w:r>
        <w:br/>
      </w:r>
      <w:r>
        <w:rPr>
          <w:rStyle w:val="VerbatimChar"/>
        </w:rPr>
        <w:t xml:space="preserve">aggregation</w:t>
      </w:r>
      <w:r>
        <w:br/>
      </w:r>
      <w:r>
        <w:br/>
      </w:r>
      <w:r>
        <w:rPr>
          <w:rStyle w:val="VerbatimChar"/>
        </w:rPr>
        <w:t xml:space="preserve">shuffle</w:t>
      </w:r>
    </w:p>
    <w:p>
      <w:pPr>
        <w:pStyle w:val="FirstParagraph"/>
      </w:pPr>
      <w:r>
        <w:t xml:space="preserve">Observe New Relic telemetry.</w:t>
      </w:r>
    </w:p>
    <w:p>
      <w:r>
        <w:pict>
          <v:rect style="width:0;height:1.5pt" o:hralign="center" o:hrstd="t" o:hr="t"/>
        </w:pict>
      </w:r>
    </w:p>
    <w:bookmarkEnd w:id="170"/>
    <w:bookmarkStart w:id="171" w:name="phase-6-databricks-job"/>
    <w:p>
      <w:pPr>
        <w:pStyle w:val="Heading2"/>
      </w:pPr>
      <w:r>
        <w:t xml:space="preserve">Phase 6 – Databricks Job</w:t>
      </w:r>
    </w:p>
    <w:p>
      <w:pPr>
        <w:pStyle w:val="FirstParagraph"/>
      </w:pPr>
      <w:r>
        <w:t xml:space="preserve">Approximately:</w:t>
      </w:r>
    </w:p>
    <w:p>
      <w:pPr>
        <w:pStyle w:val="SourceCode"/>
      </w:pPr>
      <w:r>
        <w:rPr>
          <w:rStyle w:val="VerbatimChar"/>
        </w:rPr>
        <w:t xml:space="preserve">30–45 minutes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Day26-NewRelic-Orders</w:t>
      </w:r>
    </w:p>
    <w:p>
      <w:pPr>
        <w:pStyle w:val="FirstParagraph"/>
      </w:pPr>
      <w:r>
        <w:t xml:space="preserve">Observe:</w:t>
      </w:r>
    </w:p>
    <w:p>
      <w:pPr>
        <w:pStyle w:val="SourceCode"/>
      </w:pPr>
      <w:r>
        <w:rPr>
          <w:rStyle w:val="VerbatimChar"/>
        </w:rPr>
        <w:t xml:space="preserve">Job duration</w:t>
      </w:r>
      <w:r>
        <w:br/>
      </w:r>
      <w:r>
        <w:br/>
      </w:r>
      <w:r>
        <w:rPr>
          <w:rStyle w:val="VerbatimChar"/>
        </w:rPr>
        <w:t xml:space="preserve">Task duration</w:t>
      </w:r>
      <w:r>
        <w:br/>
      </w:r>
      <w:r>
        <w:br/>
      </w:r>
      <w:r>
        <w:rPr>
          <w:rStyle w:val="VerbatimChar"/>
        </w:rPr>
        <w:t xml:space="preserve">Execution duration</w:t>
      </w:r>
    </w:p>
    <w:p>
      <w:r>
        <w:pict>
          <v:rect style="width:0;height:1.5pt" o:hralign="center" o:hrstd="t" o:hr="t"/>
        </w:pict>
      </w:r>
    </w:p>
    <w:bookmarkEnd w:id="171"/>
    <w:bookmarkStart w:id="172" w:name="phase-7-failure-testing"/>
    <w:p>
      <w:pPr>
        <w:pStyle w:val="Heading2"/>
      </w:pPr>
      <w:r>
        <w:t xml:space="preserve">Phase 7 – Failure Testing</w:t>
      </w:r>
    </w:p>
    <w:p>
      <w:pPr>
        <w:pStyle w:val="FirstParagraph"/>
      </w:pPr>
      <w:r>
        <w:t xml:space="preserve">Approximately:</w:t>
      </w:r>
    </w:p>
    <w:p>
      <w:pPr>
        <w:pStyle w:val="SourceCode"/>
      </w:pPr>
      <w:r>
        <w:rPr>
          <w:rStyle w:val="VerbatimChar"/>
        </w:rPr>
        <w:t xml:space="preserve">30 minutes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VerbatimChar"/>
        </w:rPr>
        <w:t xml:space="preserve">missing input file</w:t>
      </w:r>
    </w:p>
    <w:p>
      <w:pPr>
        <w:pStyle w:val="FirstParagraph"/>
      </w:pPr>
      <w:r>
        <w:t xml:space="preserve">Observe:</w:t>
      </w:r>
    </w:p>
    <w:p>
      <w:pPr>
        <w:pStyle w:val="SourceCode"/>
      </w:pPr>
      <w:r>
        <w:rPr>
          <w:rStyle w:val="VerbatimChar"/>
        </w:rPr>
        <w:t xml:space="preserve">Job failure</w:t>
      </w:r>
      <w:r>
        <w:br/>
      </w:r>
      <w:r>
        <w:br/>
      </w:r>
      <w:r>
        <w:rPr>
          <w:rStyle w:val="VerbatimChar"/>
        </w:rPr>
        <w:t xml:space="preserve">New Relic event</w:t>
      </w:r>
      <w:r>
        <w:br/>
      </w:r>
      <w:r>
        <w:br/>
      </w:r>
      <w:r>
        <w:rPr>
          <w:rStyle w:val="VerbatimChar"/>
        </w:rPr>
        <w:t xml:space="preserve">Logs</w:t>
      </w:r>
      <w:r>
        <w:br/>
      </w:r>
      <w:r>
        <w:br/>
      </w:r>
      <w:r>
        <w:rPr>
          <w:rStyle w:val="VerbatimChar"/>
        </w:rPr>
        <w:t xml:space="preserve">Root cause</w:t>
      </w:r>
    </w:p>
    <w:p>
      <w:r>
        <w:pict>
          <v:rect style="width:0;height:1.5pt" o:hralign="center" o:hrstd="t" o:hr="t"/>
        </w:pict>
      </w:r>
    </w:p>
    <w:bookmarkEnd w:id="172"/>
    <w:bookmarkStart w:id="173" w:name="phase-8-dashboard-and-alerts"/>
    <w:p>
      <w:pPr>
        <w:pStyle w:val="Heading2"/>
      </w:pPr>
      <w:r>
        <w:t xml:space="preserve">Phase 8 – Dashboard and Alerts</w:t>
      </w:r>
    </w:p>
    <w:p>
      <w:pPr>
        <w:pStyle w:val="FirstParagraph"/>
      </w:pPr>
      <w:r>
        <w:t xml:space="preserve">Approximately:</w:t>
      </w:r>
    </w:p>
    <w:p>
      <w:pPr>
        <w:pStyle w:val="SourceCode"/>
      </w:pPr>
      <w:r>
        <w:rPr>
          <w:rStyle w:val="VerbatimChar"/>
        </w:rPr>
        <w:t xml:space="preserve">45 minutes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Executors</w:t>
      </w:r>
      <w:r>
        <w:br/>
      </w:r>
      <w:r>
        <w:br/>
      </w:r>
      <w:r>
        <w:rPr>
          <w:rStyle w:val="VerbatimChar"/>
        </w:rPr>
        <w:t xml:space="preserve">Job duration</w:t>
      </w:r>
      <w:r>
        <w:br/>
      </w:r>
      <w:r>
        <w:br/>
      </w:r>
      <w:r>
        <w:rPr>
          <w:rStyle w:val="VerbatimChar"/>
        </w:rPr>
        <w:t xml:space="preserve">Task duration</w:t>
      </w:r>
      <w:r>
        <w:br/>
      </w:r>
      <w:r>
        <w:br/>
      </w:r>
      <w:r>
        <w:rPr>
          <w:rStyle w:val="VerbatimChar"/>
        </w:rPr>
        <w:t xml:space="preserve">Failure count</w:t>
      </w:r>
    </w:p>
    <w:p>
      <w:pPr>
        <w:pStyle w:val="FirstParagraph"/>
      </w:pPr>
      <w:r>
        <w:t xml:space="preserve">Then demonstrate an alert.</w:t>
      </w:r>
    </w:p>
    <w:p>
      <w:r>
        <w:pict>
          <v:rect style="width:0;height:1.5pt" o:hralign="center" o:hrstd="t" o:hr="t"/>
        </w:pict>
      </w:r>
    </w:p>
    <w:bookmarkEnd w:id="173"/>
    <w:bookmarkStart w:id="174" w:name="phase-9-rca-exercise"/>
    <w:p>
      <w:pPr>
        <w:pStyle w:val="Heading2"/>
      </w:pPr>
      <w:r>
        <w:t xml:space="preserve">Phase 9 – RCA Exercise</w:t>
      </w:r>
    </w:p>
    <w:p>
      <w:pPr>
        <w:pStyle w:val="FirstParagraph"/>
      </w:pPr>
      <w:r>
        <w:t xml:space="preserve">Approximately:</w:t>
      </w:r>
    </w:p>
    <w:p>
      <w:pPr>
        <w:pStyle w:val="SourceCode"/>
      </w:pPr>
      <w:r>
        <w:rPr>
          <w:rStyle w:val="VerbatimChar"/>
        </w:rPr>
        <w:t xml:space="preserve">45 minutes</w:t>
      </w:r>
    </w:p>
    <w:p>
      <w:pPr>
        <w:pStyle w:val="FirstParagraph"/>
      </w:pPr>
      <w:r>
        <w:t xml:space="preserve">Give students:</w:t>
      </w:r>
    </w:p>
    <w:p>
      <w:pPr>
        <w:pStyle w:val="SourceCode"/>
      </w:pPr>
      <w:r>
        <w:rPr>
          <w:rStyle w:val="VerbatimChar"/>
        </w:rPr>
        <w:t xml:space="preserve">Job slow / Job failed</w:t>
      </w:r>
    </w:p>
    <w:p>
      <w:pPr>
        <w:pStyle w:val="FirstParagraph"/>
      </w:pPr>
      <w:r>
        <w:t xml:space="preserve">and make them perform:</w:t>
      </w:r>
    </w:p>
    <w:p>
      <w:pPr>
        <w:pStyle w:val="SourceCode"/>
      </w:pPr>
      <w:r>
        <w:rPr>
          <w:rStyle w:val="VerbatimChar"/>
        </w:rPr>
        <w:t xml:space="preserve">New Relic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Databricks Job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Spark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Logs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Root cause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76" w:name="most-important-day-26-message"/>
    <w:p>
      <w:pPr>
        <w:pStyle w:val="Heading1"/>
      </w:pPr>
      <w:r>
        <w:t xml:space="preserve">105. Most Important Day 26 Message</w:t>
      </w:r>
    </w:p>
    <w:p>
      <w:pPr>
        <w:pStyle w:val="FirstParagraph"/>
      </w:pPr>
      <w:r>
        <w:t xml:space="preserve">At the end of the session students should understand:</w:t>
      </w:r>
    </w:p>
    <w:p>
      <w:pPr>
        <w:pStyle w:val="SourceCode"/>
      </w:pPr>
      <w:r>
        <w:rPr>
          <w:rStyle w:val="VerbatimChar"/>
        </w:rPr>
        <w:t xml:space="preserve">ADLS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Stores data</w:t>
      </w:r>
      <w:r>
        <w:br/>
      </w:r>
      <w:r>
        <w:br/>
      </w:r>
      <w:r>
        <w:br/>
      </w:r>
      <w:r>
        <w:rPr>
          <w:rStyle w:val="VerbatimChar"/>
        </w:rPr>
        <w:t xml:space="preserve">Databricks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Processes data</w:t>
      </w:r>
      <w:r>
        <w:br/>
      </w:r>
      <w:r>
        <w:br/>
      </w:r>
      <w:r>
        <w:br/>
      </w:r>
      <w:r>
        <w:rPr>
          <w:rStyle w:val="VerbatimChar"/>
        </w:rPr>
        <w:t xml:space="preserve">Spark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Executes distributed processing</w:t>
      </w:r>
      <w:r>
        <w:br/>
      </w:r>
      <w:r>
        <w:br/>
      </w:r>
      <w:r>
        <w:br/>
      </w:r>
      <w:r>
        <w:rPr>
          <w:rStyle w:val="VerbatimChar"/>
        </w:rPr>
        <w:t xml:space="preserve">Unity Catalog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Governs data and objects</w:t>
      </w:r>
      <w:r>
        <w:br/>
      </w:r>
      <w:r>
        <w:br/>
      </w:r>
      <w:r>
        <w:br/>
      </w:r>
      <w:r>
        <w:rPr>
          <w:rStyle w:val="VerbatimChar"/>
        </w:rPr>
        <w:t xml:space="preserve">Azure Monitor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Monitors Azure resources</w:t>
      </w:r>
      <w:r>
        <w:br/>
      </w:r>
      <w:r>
        <w:br/>
      </w:r>
      <w:r>
        <w:br/>
      </w:r>
      <w:r>
        <w:rPr>
          <w:rStyle w:val="VerbatimChar"/>
        </w:rPr>
        <w:t xml:space="preserve">New Relic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Observes Azure</w:t>
      </w:r>
      <w:r>
        <w:br/>
      </w:r>
      <w:r>
        <w:rPr>
          <w:rStyle w:val="VerbatimChar"/>
        </w:rPr>
        <w:t xml:space="preserve">├── Observes Databricks</w:t>
      </w:r>
      <w:r>
        <w:br/>
      </w:r>
      <w:r>
        <w:rPr>
          <w:rStyle w:val="VerbatimChar"/>
        </w:rPr>
        <w:t xml:space="preserve">├── Observes Spark</w:t>
      </w:r>
      <w:r>
        <w:br/>
      </w:r>
      <w:r>
        <w:rPr>
          <w:rStyle w:val="VerbatimChar"/>
        </w:rPr>
        <w:t xml:space="preserve">├── Observes Jobs</w:t>
      </w:r>
      <w:r>
        <w:br/>
      </w:r>
      <w:r>
        <w:rPr>
          <w:rStyle w:val="VerbatimChar"/>
        </w:rPr>
        <w:t xml:space="preserve">├── Observes Logs</w:t>
      </w:r>
      <w:r>
        <w:br/>
      </w:r>
      <w:r>
        <w:rPr>
          <w:rStyle w:val="VerbatimChar"/>
        </w:rPr>
        <w:t xml:space="preserve">├── Builds dashboards</w:t>
      </w:r>
      <w:r>
        <w:br/>
      </w:r>
      <w:r>
        <w:rPr>
          <w:rStyle w:val="VerbatimChar"/>
        </w:rPr>
        <w:t xml:space="preserve">└── Generates alerts</w:t>
      </w:r>
    </w:p>
    <w:p>
      <w:r>
        <w:pict>
          <v:rect style="width:0;height:1.5pt" o:hralign="center" o:hrstd="t" o:hr="t"/>
        </w:pict>
      </w:r>
    </w:p>
    <w:bookmarkEnd w:id="176"/>
    <w:bookmarkStart w:id="177" w:name="final-end-to-end-picture"/>
    <w:p>
      <w:pPr>
        <w:pStyle w:val="Heading1"/>
      </w:pPr>
      <w:r>
        <w:t xml:space="preserve">106. Final End-to-End Picture</w:t>
      </w:r>
    </w:p>
    <w:p>
      <w:pPr>
        <w:pStyle w:val="SourceCode"/>
      </w:pPr>
      <w:r>
        <w:rPr>
          <w:rStyle w:val="VerbatimChar"/>
        </w:rPr>
        <w:t xml:space="preserve">                     Business User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  Data / Reports</w:t>
      </w:r>
      <w:r>
        <w:br/>
      </w:r>
      <w:r>
        <w:rPr>
          <w:rStyle w:val="VerbatimChar"/>
        </w:rPr>
        <w:t xml:space="preserve">                           ▲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Gold</w:t>
      </w:r>
      <w:r>
        <w:br/>
      </w:r>
      <w:r>
        <w:rPr>
          <w:rStyle w:val="VerbatimChar"/>
        </w:rPr>
        <w:t xml:space="preserve">                           ▲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Silver</w:t>
      </w:r>
      <w:r>
        <w:br/>
      </w:r>
      <w:r>
        <w:rPr>
          <w:rStyle w:val="VerbatimChar"/>
        </w:rPr>
        <w:t xml:space="preserve">                           ▲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Bronze</w:t>
      </w:r>
      <w:r>
        <w:br/>
      </w:r>
      <w:r>
        <w:rPr>
          <w:rStyle w:val="VerbatimChar"/>
        </w:rPr>
        <w:t xml:space="preserve">                           ▲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Azure Databricks</w:t>
      </w:r>
      <w:r>
        <w:br/>
      </w:r>
      <w:r>
        <w:rPr>
          <w:rStyle w:val="VerbatimChar"/>
        </w:rPr>
        <w:t xml:space="preserve">                           ▲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ADLS</w:t>
      </w:r>
      <w:r>
        <w:br/>
      </w:r>
      <w:r>
        <w:br/>
      </w:r>
      <w:r>
        <w:br/>
      </w:r>
      <w:r>
        <w:rPr>
          <w:rStyle w:val="VerbatimChar"/>
        </w:rPr>
        <w:t xml:space="preserve">        OBSERVABILITY LAYER</w:t>
      </w:r>
      <w:r>
        <w:br/>
      </w:r>
      <w:r>
        <w:br/>
      </w:r>
      <w:r>
        <w:rPr>
          <w:rStyle w:val="VerbatimChar"/>
        </w:rPr>
        <w:t xml:space="preserve">Azure Resources ─────► Azure Monitor ────────┐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                                       ▼</w:t>
      </w:r>
      <w:r>
        <w:br/>
      </w:r>
      <w:r>
        <w:rPr>
          <w:rStyle w:val="VerbatimChar"/>
        </w:rPr>
        <w:t xml:space="preserve">                                          New Relic</w:t>
      </w:r>
      <w:r>
        <w:br/>
      </w:r>
      <w:r>
        <w:rPr>
          <w:rStyle w:val="VerbatimChar"/>
        </w:rPr>
        <w:t xml:space="preserve">                                              ▲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Databricks ─────► New Relic Integration ─────┘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 Spark</w:t>
      </w:r>
      <w:r>
        <w:br/>
      </w:r>
      <w:r>
        <w:rPr>
          <w:rStyle w:val="VerbatimChar"/>
        </w:rPr>
        <w:t xml:space="preserve">     ├── Jobs</w:t>
      </w:r>
      <w:r>
        <w:br/>
      </w:r>
      <w:r>
        <w:rPr>
          <w:rStyle w:val="VerbatimChar"/>
        </w:rPr>
        <w:t xml:space="preserve">     ├── Tasks</w:t>
      </w:r>
      <w:r>
        <w:br/>
      </w:r>
      <w:r>
        <w:rPr>
          <w:rStyle w:val="VerbatimChar"/>
        </w:rPr>
        <w:t xml:space="preserve">     ├── Queries</w:t>
      </w:r>
      <w:r>
        <w:br/>
      </w:r>
      <w:r>
        <w:rPr>
          <w:rStyle w:val="VerbatimChar"/>
        </w:rPr>
        <w:t xml:space="preserve">     ├── Cluster</w:t>
      </w:r>
      <w:r>
        <w:br/>
      </w:r>
      <w:r>
        <w:rPr>
          <w:rStyle w:val="VerbatimChar"/>
        </w:rPr>
        <w:t xml:space="preserve">     └── Logs</w:t>
      </w:r>
      <w:r>
        <w:br/>
      </w:r>
      <w:r>
        <w:br/>
      </w:r>
      <w:r>
        <w:br/>
      </w:r>
      <w:r>
        <w:rPr>
          <w:rStyle w:val="VerbatimChar"/>
        </w:rPr>
        <w:t xml:space="preserve">New Relic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NRQL</w:t>
      </w:r>
      <w:r>
        <w:br/>
      </w:r>
      <w:r>
        <w:rPr>
          <w:rStyle w:val="VerbatimChar"/>
        </w:rPr>
        <w:t xml:space="preserve">   ├── Dashboards</w:t>
      </w:r>
      <w:r>
        <w:br/>
      </w:r>
      <w:r>
        <w:rPr>
          <w:rStyle w:val="VerbatimChar"/>
        </w:rPr>
        <w:t xml:space="preserve">   ├── Alerts</w:t>
      </w:r>
      <w:r>
        <w:br/>
      </w:r>
      <w:r>
        <w:rPr>
          <w:rStyle w:val="VerbatimChar"/>
        </w:rPr>
        <w:t xml:space="preserve">   └── Root Cause Analysis</w:t>
      </w:r>
    </w:p>
    <w:p>
      <w:r>
        <w:pict>
          <v:rect style="width:0;height:1.5pt" o:hralign="center" o:hrstd="t" o:hr="t"/>
        </w:pict>
      </w:r>
    </w:p>
    <w:bookmarkEnd w:id="177"/>
    <w:bookmarkStart w:id="178" w:name="day-26-learning-outcome"/>
    <w:p>
      <w:pPr>
        <w:pStyle w:val="Heading1"/>
      </w:pPr>
      <w:r>
        <w:t xml:space="preserve">107. Day 26 Learning Outcome</w:t>
      </w:r>
    </w:p>
    <w:p>
      <w:pPr>
        <w:pStyle w:val="FirstParagraph"/>
      </w:pPr>
      <w:r>
        <w:t xml:space="preserve">Students should be able to answer:</w:t>
      </w:r>
    </w:p>
    <w:p>
      <w:pPr>
        <w:pStyle w:val="BlockText"/>
      </w:pPr>
      <w:r>
        <w:t xml:space="preserve">A Databricks workload is slow or failed. How do I know what happened?</w:t>
      </w:r>
    </w:p>
    <w:p>
      <w:pPr>
        <w:pStyle w:val="FirstParagraph"/>
      </w:pPr>
      <w:r>
        <w:t xml:space="preserve">Their approach should be:</w:t>
      </w:r>
    </w:p>
    <w:p>
      <w:pPr>
        <w:pStyle w:val="SourceCode"/>
      </w:pPr>
      <w:r>
        <w:rPr>
          <w:rStyle w:val="VerbatimChar"/>
        </w:rPr>
        <w:t xml:space="preserve">1. Detect the issue in New Relic.</w:t>
      </w:r>
      <w:r>
        <w:br/>
      </w:r>
      <w:r>
        <w:br/>
      </w:r>
      <w:r>
        <w:rPr>
          <w:rStyle w:val="VerbatimChar"/>
        </w:rPr>
        <w:t xml:space="preserve">2. Identify affected Databricks Job.</w:t>
      </w:r>
      <w:r>
        <w:br/>
      </w:r>
      <w:r>
        <w:br/>
      </w:r>
      <w:r>
        <w:rPr>
          <w:rStyle w:val="VerbatimChar"/>
        </w:rPr>
        <w:t xml:space="preserve">3. Inspect Job and task durations.</w:t>
      </w:r>
      <w:r>
        <w:br/>
      </w:r>
      <w:r>
        <w:br/>
      </w:r>
      <w:r>
        <w:rPr>
          <w:rStyle w:val="VerbatimChar"/>
        </w:rPr>
        <w:t xml:space="preserve">4. Inspect Spark telemetry.</w:t>
      </w:r>
      <w:r>
        <w:br/>
      </w:r>
      <w:r>
        <w:br/>
      </w:r>
      <w:r>
        <w:rPr>
          <w:rStyle w:val="VerbatimChar"/>
        </w:rPr>
        <w:t xml:space="preserve">5. Inspect compute utilization.</w:t>
      </w:r>
      <w:r>
        <w:br/>
      </w:r>
      <w:r>
        <w:br/>
      </w:r>
      <w:r>
        <w:rPr>
          <w:rStyle w:val="VerbatimChar"/>
        </w:rPr>
        <w:t xml:space="preserve">6. Inspect logs.</w:t>
      </w:r>
      <w:r>
        <w:br/>
      </w:r>
      <w:r>
        <w:br/>
      </w:r>
      <w:r>
        <w:rPr>
          <w:rStyle w:val="VerbatimChar"/>
        </w:rPr>
        <w:t xml:space="preserve">7. Check Databricks native monitoring.</w:t>
      </w:r>
      <w:r>
        <w:br/>
      </w:r>
      <w:r>
        <w:br/>
      </w:r>
      <w:r>
        <w:rPr>
          <w:rStyle w:val="VerbatimChar"/>
        </w:rPr>
        <w:t xml:space="preserve">8. Identify root cause.</w:t>
      </w:r>
      <w:r>
        <w:br/>
      </w:r>
      <w:r>
        <w:br/>
      </w:r>
      <w:r>
        <w:rPr>
          <w:rStyle w:val="VerbatimChar"/>
        </w:rPr>
        <w:t xml:space="preserve">9. Document recommendation.</w:t>
      </w:r>
      <w:r>
        <w:br/>
      </w:r>
      <w:r>
        <w:br/>
      </w:r>
      <w:r>
        <w:rPr>
          <w:rStyle w:val="VerbatimChar"/>
        </w:rPr>
        <w:t xml:space="preserve">10. Configure alerting to detect it earlier next time.</w:t>
      </w:r>
    </w:p>
    <w:p>
      <w:pPr>
        <w:pStyle w:val="FirstParagraph"/>
      </w:pPr>
      <w:r>
        <w:t xml:space="preserve">That is the complete purpose of Day 26:</w:t>
      </w:r>
    </w:p>
    <w:bookmarkEnd w:id="178"/>
    <w:bookmarkStart w:id="179" w:name="Xc6a4db37fed1de69f792a71b25080f10d451183"/>
    <w:p>
      <w:pPr>
        <w:pStyle w:val="Heading1"/>
      </w:pPr>
      <w:r>
        <w:t xml:space="preserve">Build → Monitor → Detect → Investigate → Diagnose → Alert</w:t>
      </w:r>
    </w:p>
    <w:p>
      <w:pPr>
        <w:pStyle w:val="FirstParagraph"/>
      </w:pPr>
      <w:r>
        <w:t xml:space="preserve">rather than simply running Databricks notebooks.</w:t>
      </w:r>
    </w:p>
    <w:bookmarkEnd w:id="1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