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E9439" w14:textId="77777777" w:rsidR="00EB3521" w:rsidRDefault="00000000">
      <w:pPr>
        <w:pStyle w:val="Heading2"/>
      </w:pPr>
      <w:r>
        <w:rPr>
          <w:color w:val="1F4E78"/>
          <w:spacing w:val="-2"/>
        </w:rPr>
        <w:t>SIMATS</w:t>
      </w:r>
      <w:r>
        <w:rPr>
          <w:color w:val="1F4E78"/>
          <w:spacing w:val="-13"/>
        </w:rPr>
        <w:t xml:space="preserve"> </w:t>
      </w:r>
      <w:r>
        <w:rPr>
          <w:color w:val="1F4E78"/>
          <w:spacing w:val="-2"/>
        </w:rPr>
        <w:t>ENGINEERING</w:t>
      </w:r>
      <w:r>
        <w:rPr>
          <w:color w:val="1F4E78"/>
          <w:spacing w:val="-12"/>
        </w:rPr>
        <w:t xml:space="preserve"> </w:t>
      </w:r>
      <w:r>
        <w:rPr>
          <w:color w:val="1F4E78"/>
          <w:spacing w:val="-2"/>
        </w:rPr>
        <w:t>(SAVEETHA</w:t>
      </w:r>
      <w:r>
        <w:rPr>
          <w:color w:val="1F4E78"/>
          <w:spacing w:val="-13"/>
        </w:rPr>
        <w:t xml:space="preserve"> </w:t>
      </w:r>
      <w:r>
        <w:rPr>
          <w:color w:val="1F4E78"/>
          <w:spacing w:val="-2"/>
        </w:rPr>
        <w:t>SCHOOL</w:t>
      </w:r>
      <w:r>
        <w:rPr>
          <w:color w:val="1F4E78"/>
          <w:spacing w:val="-12"/>
        </w:rPr>
        <w:t xml:space="preserve"> </w:t>
      </w:r>
      <w:r>
        <w:rPr>
          <w:color w:val="1F4E78"/>
          <w:spacing w:val="-2"/>
        </w:rPr>
        <w:t>OF</w:t>
      </w:r>
      <w:r>
        <w:rPr>
          <w:color w:val="1F4E78"/>
          <w:spacing w:val="-12"/>
        </w:rPr>
        <w:t xml:space="preserve"> </w:t>
      </w:r>
      <w:r>
        <w:rPr>
          <w:color w:val="1F4E78"/>
          <w:spacing w:val="-2"/>
        </w:rPr>
        <w:t>ENGINEERING)</w:t>
      </w:r>
    </w:p>
    <w:p w14:paraId="01892AF3" w14:textId="77777777" w:rsidR="00EB3521" w:rsidRDefault="00000000">
      <w:pPr>
        <w:spacing w:before="17"/>
        <w:ind w:right="1129"/>
        <w:jc w:val="center"/>
        <w:rPr>
          <w:rFonts w:ascii="Arial"/>
          <w:b/>
        </w:rPr>
      </w:pPr>
      <w:r>
        <w:rPr>
          <w:rFonts w:ascii="Arial"/>
          <w:b/>
          <w:color w:val="2E74B5"/>
        </w:rPr>
        <w:t>Department</w:t>
      </w:r>
      <w:r>
        <w:rPr>
          <w:rFonts w:ascii="Arial"/>
          <w:b/>
          <w:color w:val="2E74B5"/>
          <w:spacing w:val="-5"/>
        </w:rPr>
        <w:t xml:space="preserve"> </w:t>
      </w:r>
      <w:r>
        <w:rPr>
          <w:rFonts w:ascii="Arial"/>
          <w:b/>
          <w:color w:val="2E74B5"/>
        </w:rPr>
        <w:t>of</w:t>
      </w:r>
      <w:r>
        <w:rPr>
          <w:rFonts w:ascii="Arial"/>
          <w:b/>
          <w:color w:val="2E74B5"/>
          <w:spacing w:val="-4"/>
        </w:rPr>
        <w:t xml:space="preserve"> </w:t>
      </w:r>
      <w:r>
        <w:rPr>
          <w:rFonts w:ascii="Arial"/>
          <w:b/>
          <w:color w:val="2E74B5"/>
        </w:rPr>
        <w:t>Computer</w:t>
      </w:r>
      <w:r>
        <w:rPr>
          <w:rFonts w:ascii="Arial"/>
          <w:b/>
          <w:color w:val="2E74B5"/>
          <w:spacing w:val="-4"/>
        </w:rPr>
        <w:t xml:space="preserve"> </w:t>
      </w:r>
      <w:r>
        <w:rPr>
          <w:rFonts w:ascii="Arial"/>
          <w:b/>
          <w:color w:val="2E74B5"/>
        </w:rPr>
        <w:t>Science</w:t>
      </w:r>
      <w:r>
        <w:rPr>
          <w:rFonts w:ascii="Arial"/>
          <w:b/>
          <w:color w:val="2E74B5"/>
          <w:spacing w:val="-4"/>
        </w:rPr>
        <w:t xml:space="preserve"> </w:t>
      </w:r>
      <w:r>
        <w:rPr>
          <w:rFonts w:ascii="Arial"/>
          <w:b/>
          <w:color w:val="2E74B5"/>
        </w:rPr>
        <w:t>and</w:t>
      </w:r>
      <w:r>
        <w:rPr>
          <w:rFonts w:ascii="Arial"/>
          <w:b/>
          <w:color w:val="2E74B5"/>
          <w:spacing w:val="-4"/>
        </w:rPr>
        <w:t xml:space="preserve"> </w:t>
      </w:r>
      <w:r>
        <w:rPr>
          <w:rFonts w:ascii="Arial"/>
          <w:b/>
          <w:color w:val="2E74B5"/>
          <w:spacing w:val="-2"/>
        </w:rPr>
        <w:t>Engineering</w:t>
      </w:r>
    </w:p>
    <w:p w14:paraId="06415066" w14:textId="77777777" w:rsidR="00EB3521" w:rsidRDefault="00000000">
      <w:pPr>
        <w:pStyle w:val="Heading3"/>
        <w:spacing w:before="16"/>
        <w:ind w:left="1068"/>
      </w:pPr>
      <w:r>
        <w:rPr>
          <w:color w:val="BF0000"/>
        </w:rPr>
        <w:t>ASSESSMENT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Constraint-Based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 xml:space="preserve">Problem </w:t>
      </w:r>
      <w:r>
        <w:rPr>
          <w:color w:val="BF0000"/>
          <w:spacing w:val="-2"/>
        </w:rPr>
        <w:t>Solving</w:t>
      </w:r>
    </w:p>
    <w:tbl>
      <w:tblPr>
        <w:tblW w:w="0" w:type="auto"/>
        <w:tblInd w:w="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EB3521" w14:paraId="1F70338F" w14:textId="77777777">
        <w:trPr>
          <w:trHeight w:val="420"/>
        </w:trPr>
        <w:tc>
          <w:tcPr>
            <w:tcW w:w="1800" w:type="dxa"/>
          </w:tcPr>
          <w:p w14:paraId="12B5FB4D" w14:textId="77777777" w:rsidR="00EB3521" w:rsidRDefault="00000000"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Code:</w:t>
            </w:r>
          </w:p>
        </w:tc>
        <w:tc>
          <w:tcPr>
            <w:tcW w:w="3240" w:type="dxa"/>
          </w:tcPr>
          <w:p w14:paraId="6A767851" w14:textId="43F893F0" w:rsidR="00EB3521" w:rsidRDefault="00000000">
            <w:pPr>
              <w:pStyle w:val="TableParagraph"/>
              <w:spacing w:before="109"/>
              <w:rPr>
                <w:sz w:val="18"/>
              </w:rPr>
            </w:pPr>
            <w:r>
              <w:rPr>
                <w:spacing w:val="-2"/>
                <w:sz w:val="18"/>
              </w:rPr>
              <w:t>CSA06</w:t>
            </w:r>
            <w:r w:rsidR="00355B0C">
              <w:rPr>
                <w:spacing w:val="-2"/>
                <w:sz w:val="18"/>
              </w:rPr>
              <w:t>12</w:t>
            </w:r>
          </w:p>
        </w:tc>
        <w:tc>
          <w:tcPr>
            <w:tcW w:w="1800" w:type="dxa"/>
          </w:tcPr>
          <w:p w14:paraId="5DF2B6F6" w14:textId="77777777" w:rsidR="00EB3521" w:rsidRDefault="00000000"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Title:</w:t>
            </w:r>
          </w:p>
        </w:tc>
        <w:tc>
          <w:tcPr>
            <w:tcW w:w="3240" w:type="dxa"/>
          </w:tcPr>
          <w:p w14:paraId="4361F13B" w14:textId="77777777" w:rsidR="00EB3521" w:rsidRDefault="00000000">
            <w:pPr>
              <w:pStyle w:val="TableParagraph"/>
              <w:spacing w:before="109"/>
              <w:rPr>
                <w:sz w:val="18"/>
              </w:rPr>
            </w:pPr>
            <w:r>
              <w:rPr>
                <w:sz w:val="18"/>
              </w:rPr>
              <w:t xml:space="preserve">Design and Analysis of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EB3521" w14:paraId="0E75A431" w14:textId="77777777">
        <w:trPr>
          <w:trHeight w:val="820"/>
        </w:trPr>
        <w:tc>
          <w:tcPr>
            <w:tcW w:w="1800" w:type="dxa"/>
          </w:tcPr>
          <w:p w14:paraId="2E76C799" w14:textId="77777777" w:rsidR="00EB3521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Assessed:</w:t>
            </w:r>
          </w:p>
        </w:tc>
        <w:tc>
          <w:tcPr>
            <w:tcW w:w="3240" w:type="dxa"/>
          </w:tcPr>
          <w:p w14:paraId="1DD3F979" w14:textId="77777777" w:rsidR="00EB352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CO5– Naturalization </w:t>
            </w:r>
            <w:r>
              <w:rPr>
                <w:spacing w:val="-2"/>
                <w:sz w:val="18"/>
              </w:rPr>
              <w:t>(BL</w:t>
            </w:r>
            <w:proofErr w:type="gramStart"/>
            <w:r>
              <w:rPr>
                <w:spacing w:val="-2"/>
                <w:sz w:val="18"/>
              </w:rPr>
              <w:t>5,BL</w:t>
            </w:r>
            <w:proofErr w:type="gramEnd"/>
            <w:r>
              <w:rPr>
                <w:spacing w:val="-2"/>
                <w:sz w:val="18"/>
              </w:rPr>
              <w:t>6)</w:t>
            </w:r>
          </w:p>
        </w:tc>
        <w:tc>
          <w:tcPr>
            <w:tcW w:w="1800" w:type="dxa"/>
          </w:tcPr>
          <w:p w14:paraId="681655F8" w14:textId="77777777" w:rsidR="00EB3521" w:rsidRDefault="00000000">
            <w:pPr>
              <w:pStyle w:val="TableParagraph"/>
              <w:ind w:left="2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Assessment:</w:t>
            </w:r>
          </w:p>
        </w:tc>
        <w:tc>
          <w:tcPr>
            <w:tcW w:w="3240" w:type="dxa"/>
          </w:tcPr>
          <w:p w14:paraId="3BED0215" w14:textId="77777777" w:rsidR="00EB3521" w:rsidRDefault="00000000">
            <w:pPr>
              <w:pStyle w:val="TableParagraph"/>
              <w:spacing w:line="242" w:lineRule="auto"/>
              <w:ind w:right="821" w:hanging="15"/>
              <w:rPr>
                <w:sz w:val="18"/>
              </w:rPr>
            </w:pPr>
            <w:r>
              <w:rPr>
                <w:sz w:val="18"/>
              </w:rPr>
              <w:t>Assessment Tool 1 – Constraint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Based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Problem </w:t>
            </w:r>
            <w:r>
              <w:rPr>
                <w:spacing w:val="-2"/>
                <w:sz w:val="18"/>
              </w:rPr>
              <w:t>Solving</w:t>
            </w:r>
          </w:p>
        </w:tc>
      </w:tr>
      <w:tr w:rsidR="00EB3521" w14:paraId="6AAA8FBE" w14:textId="77777777">
        <w:trPr>
          <w:trHeight w:val="419"/>
        </w:trPr>
        <w:tc>
          <w:tcPr>
            <w:tcW w:w="1800" w:type="dxa"/>
          </w:tcPr>
          <w:p w14:paraId="5228A6FE" w14:textId="77777777" w:rsidR="00EB3521" w:rsidRDefault="00000000">
            <w:pPr>
              <w:pStyle w:val="TableParagraph"/>
              <w:spacing w:before="119"/>
              <w:ind w:left="2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Weightage:</w:t>
            </w:r>
          </w:p>
        </w:tc>
        <w:tc>
          <w:tcPr>
            <w:tcW w:w="3240" w:type="dxa"/>
          </w:tcPr>
          <w:p w14:paraId="7C9B4B24" w14:textId="77777777" w:rsidR="00EB3521" w:rsidRDefault="00000000">
            <w:pPr>
              <w:pStyle w:val="TableParagraph"/>
              <w:spacing w:before="119"/>
              <w:rPr>
                <w:sz w:val="18"/>
              </w:rPr>
            </w:pPr>
            <w:r>
              <w:rPr>
                <w:sz w:val="18"/>
              </w:rPr>
              <w:t xml:space="preserve">30%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</w:tcPr>
          <w:p w14:paraId="6C9EA15B" w14:textId="77777777" w:rsidR="00EB3521" w:rsidRDefault="00000000">
            <w:pPr>
              <w:pStyle w:val="TableParagraph"/>
              <w:spacing w:before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Total</w:t>
            </w:r>
            <w:r>
              <w:rPr>
                <w:rFonts w:ascii="Arial"/>
                <w:b/>
                <w:color w:val="1F4E78"/>
                <w:spacing w:val="-4"/>
                <w:sz w:val="18"/>
                <w:shd w:val="clear" w:color="auto" w:fill="D5E3F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Marks:</w:t>
            </w:r>
          </w:p>
        </w:tc>
        <w:tc>
          <w:tcPr>
            <w:tcW w:w="3240" w:type="dxa"/>
          </w:tcPr>
          <w:p w14:paraId="1CA114E0" w14:textId="77777777" w:rsidR="00EB3521" w:rsidRDefault="00000000">
            <w:pPr>
              <w:pStyle w:val="TableParagraph"/>
              <w:spacing w:before="119"/>
              <w:ind w:left="260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EB3521" w14:paraId="59870A83" w14:textId="77777777">
        <w:trPr>
          <w:trHeight w:val="619"/>
        </w:trPr>
        <w:tc>
          <w:tcPr>
            <w:tcW w:w="1800" w:type="dxa"/>
          </w:tcPr>
          <w:p w14:paraId="2C5958F8" w14:textId="77777777" w:rsidR="00EB3521" w:rsidRDefault="00000000">
            <w:pPr>
              <w:pStyle w:val="TableParagraph"/>
              <w:spacing w:before="1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CO5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Statement:</w:t>
            </w:r>
          </w:p>
        </w:tc>
        <w:tc>
          <w:tcPr>
            <w:tcW w:w="8280" w:type="dxa"/>
            <w:gridSpan w:val="3"/>
          </w:tcPr>
          <w:p w14:paraId="7AB6FFFA" w14:textId="77777777" w:rsidR="00EB3521" w:rsidRDefault="00000000">
            <w:pPr>
              <w:pStyle w:val="TableParagraph"/>
              <w:spacing w:before="114" w:line="242" w:lineRule="auto"/>
              <w:ind w:right="393" w:hanging="15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nalyze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computational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problems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using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backtracking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techniques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and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complexity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classes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such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as</w:t>
            </w:r>
            <w:r>
              <w:rPr>
                <w:rFonts w:ascii="Arial"/>
                <w:i/>
                <w:color w:val="000000"/>
                <w:sz w:val="18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P,</w:t>
            </w:r>
            <w:r>
              <w:rPr>
                <w:rFonts w:ascii="Arial"/>
                <w:i/>
                <w:color w:val="000000"/>
                <w:spacing w:val="40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NP, NP-Hard, and NP-Complete for combinatorial problem solving.</w:t>
            </w:r>
          </w:p>
        </w:tc>
      </w:tr>
      <w:tr w:rsidR="00EB3521" w14:paraId="21EF5AEE" w14:textId="77777777">
        <w:trPr>
          <w:trHeight w:val="460"/>
        </w:trPr>
        <w:tc>
          <w:tcPr>
            <w:tcW w:w="1800" w:type="dxa"/>
          </w:tcPr>
          <w:p w14:paraId="2CAB24A0" w14:textId="77777777" w:rsidR="00EB3521" w:rsidRDefault="00000000">
            <w:pPr>
              <w:pStyle w:val="TableParagraph"/>
              <w:spacing w:before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Name:</w:t>
            </w:r>
          </w:p>
        </w:tc>
        <w:tc>
          <w:tcPr>
            <w:tcW w:w="3240" w:type="dxa"/>
          </w:tcPr>
          <w:p w14:paraId="3CA8CA38" w14:textId="07D023C8" w:rsidR="00EB3521" w:rsidRDefault="00355B0C">
            <w:pPr>
              <w:pStyle w:val="TableParagraph"/>
              <w:spacing w:before="119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SRINIVASAN A</w:t>
            </w:r>
          </w:p>
        </w:tc>
        <w:tc>
          <w:tcPr>
            <w:tcW w:w="1800" w:type="dxa"/>
          </w:tcPr>
          <w:p w14:paraId="326293BF" w14:textId="77777777" w:rsidR="00EB3521" w:rsidRDefault="00000000">
            <w:pPr>
              <w:pStyle w:val="TableParagraph"/>
              <w:spacing w:before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  <w:shd w:val="clear" w:color="auto" w:fill="D5E3F0"/>
              </w:rPr>
              <w:t>No.:</w:t>
            </w:r>
          </w:p>
        </w:tc>
        <w:tc>
          <w:tcPr>
            <w:tcW w:w="3240" w:type="dxa"/>
          </w:tcPr>
          <w:p w14:paraId="0ACAD238" w14:textId="16A51042" w:rsidR="00EB3521" w:rsidRDefault="00000000">
            <w:pPr>
              <w:pStyle w:val="TableParagraph"/>
              <w:spacing w:before="119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1924</w:t>
            </w:r>
            <w:r w:rsidR="00355B0C"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11025</w:t>
            </w:r>
          </w:p>
        </w:tc>
      </w:tr>
      <w:tr w:rsidR="00EB3521" w14:paraId="4C121AEB" w14:textId="77777777">
        <w:trPr>
          <w:trHeight w:val="460"/>
        </w:trPr>
        <w:tc>
          <w:tcPr>
            <w:tcW w:w="1800" w:type="dxa"/>
          </w:tcPr>
          <w:p w14:paraId="768012DB" w14:textId="77777777" w:rsidR="00EB3521" w:rsidRDefault="00000000">
            <w:pPr>
              <w:pStyle w:val="TableParagraph"/>
              <w:spacing w:before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Batch:</w:t>
            </w:r>
          </w:p>
        </w:tc>
        <w:tc>
          <w:tcPr>
            <w:tcW w:w="3240" w:type="dxa"/>
          </w:tcPr>
          <w:p w14:paraId="2A6056D1" w14:textId="74D3E7D0" w:rsidR="00EB3521" w:rsidRDefault="00355B0C">
            <w:pPr>
              <w:pStyle w:val="TableParagraph"/>
              <w:spacing w:before="119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>2024/CSE</w:t>
            </w:r>
          </w:p>
        </w:tc>
        <w:tc>
          <w:tcPr>
            <w:tcW w:w="1800" w:type="dxa"/>
          </w:tcPr>
          <w:p w14:paraId="4CEF621F" w14:textId="77777777" w:rsidR="00EB3521" w:rsidRDefault="00000000">
            <w:pPr>
              <w:pStyle w:val="TableParagraph"/>
              <w:spacing w:before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Date:</w:t>
            </w:r>
          </w:p>
        </w:tc>
        <w:tc>
          <w:tcPr>
            <w:tcW w:w="3240" w:type="dxa"/>
          </w:tcPr>
          <w:p w14:paraId="16942312" w14:textId="77777777" w:rsidR="00EB3521" w:rsidRDefault="00000000">
            <w:pPr>
              <w:pStyle w:val="TableParagraph"/>
              <w:spacing w:before="119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27/08/26</w:t>
            </w:r>
          </w:p>
        </w:tc>
      </w:tr>
    </w:tbl>
    <w:p w14:paraId="6D9F77BE" w14:textId="77777777" w:rsidR="00EB3521" w:rsidRDefault="00EB3521">
      <w:pPr>
        <w:pStyle w:val="BodyText"/>
        <w:spacing w:before="0"/>
        <w:ind w:firstLine="0"/>
        <w:rPr>
          <w:rFonts w:ascii="Arial"/>
          <w:b/>
          <w:sz w:val="20"/>
        </w:rPr>
      </w:pPr>
    </w:p>
    <w:p w14:paraId="19C1B414" w14:textId="77777777" w:rsidR="00EB3521" w:rsidRDefault="00000000">
      <w:pPr>
        <w:pStyle w:val="BodyText"/>
        <w:spacing w:before="117"/>
        <w:ind w:firstLine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63B832" wp14:editId="6F9E2BBB">
                <wp:simplePos x="0" y="0"/>
                <wp:positionH relativeFrom="page">
                  <wp:posOffset>908050</wp:posOffset>
                </wp:positionH>
                <wp:positionV relativeFrom="paragraph">
                  <wp:posOffset>241992</wp:posOffset>
                </wp:positionV>
                <wp:extent cx="6400800" cy="9652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652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B96A61" w14:textId="77777777" w:rsidR="00EB3521" w:rsidRDefault="00000000">
                            <w:pPr>
                              <w:spacing w:before="114"/>
                              <w:ind w:left="32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  <w:shd w:val="clear" w:color="auto" w:fill="FFF2CC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14"/>
                                <w:sz w:val="20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  <w:shd w:val="clear" w:color="auto" w:fill="FFF2CC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14"/>
                                <w:sz w:val="20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  <w:shd w:val="clear" w:color="auto" w:fill="FFF2CC"/>
                              </w:rPr>
                              <w:t>Students</w:t>
                            </w:r>
                          </w:p>
                          <w:p w14:paraId="0D32D0A0" w14:textId="77777777" w:rsidR="00EB3521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43"/>
                              </w:tabs>
                              <w:spacing w:before="10"/>
                              <w:ind w:left="1143" w:hanging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>100.</w:t>
                            </w:r>
                          </w:p>
                          <w:p w14:paraId="717A453E" w14:textId="77777777" w:rsidR="00EB3521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43"/>
                              </w:tabs>
                              <w:spacing w:before="3"/>
                              <w:ind w:left="1143" w:hanging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 xml:space="preserve">Apply backtracking techniques systematically for combinatorial problem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  <w:shd w:val="clear" w:color="auto" w:fill="FFF2CC"/>
                              </w:rPr>
                              <w:t>solving.</w:t>
                            </w:r>
                          </w:p>
                          <w:p w14:paraId="7ABF416C" w14:textId="77777777" w:rsidR="00EB3521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43"/>
                              </w:tabs>
                              <w:spacing w:before="3" w:line="242" w:lineRule="auto"/>
                              <w:ind w:right="1540" w:firstLine="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Clearly classify problems under P, NP, NP-Hard, and NP-Complete categories wherever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required.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•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justification,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state-space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representation,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complexity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analysis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all solutions. • Neat presentation and logical explanation are mandatory.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63B83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1.5pt;margin-top:19.05pt;width:7in;height:7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WsKwQEAAH8DAAAOAAAAZHJzL2Uyb0RvYy54bWysU22P0zAM/o7Ef4jynbU3wTiqdSe46RDS&#10;CU46+AFpmqwVaRzsbO3+PU7Wbbx8Q/RDatfOYz+P3fXdNDhxMEg9+FreLEopjNfQ9n5Xy29fH17d&#10;SkFR+VY58KaWR0PybvPyxXoMlVlCB641KBjEUzWGWnYxhqooSHdmULSAYDwHLeCgIru4K1pUI6MP&#10;rliW5aoYAduAoA0Rf92egnKT8a01On6xlkwUrpbcW8wn5rNJZ7FZq2qHKnS9nttQ/9DFoHrPRS9Q&#10;WxWV2GP/F9TQawQCGxcahgKs7bXJHJjNTfkHm+dOBZO5sDgULjLR/4PVnw/P4QlFnD7AxAPMJCg8&#10;gv5OrE0xBqrmnKQpVcTZiehkcUhvpiD4Imt7vOhppig0f1y9LsvbkkOaY+9Wb3hgSfDiejsgxY8G&#10;BpGMWiLPK3egDo8UT6nnlFTMeTFyk8u3DJR8Ate3D71z2cFdc+9QHFSadX7mar+lJbytou6Ul0Nz&#10;mvMz4RPHxDZOzcRtJLOB9shCjbwrtaQfe4VGCvfJ8zDSYp0NPBvN2cDo7iGvX+rSw/t9BNtndlfc&#10;uTJPOeszb2Rao1/9nHX9bzY/AQAA//8DAFBLAwQUAAYACAAAACEAbTn2rNwAAAALAQAADwAAAGRy&#10;cy9kb3ducmV2LnhtbEyPQU/DMAyF70j8h8hI3FgaBqiUphMC7cQFCtzTxrRljVMlWdf9e7wTu/nZ&#10;T8/fKzeLG8WMIQ6eNKhVBgKp9XagTsPX5/YmBxGTIWtGT6jhiBE21eVFaQrrD/SBc506wSEUC6Oh&#10;T2kqpIxtj87ElZ+Q+PbjgzOJZeikDebA4W6Ut1n2IJ0ZiD/0ZsKXHttdvXcaXoPC9+P3Tm1/l3wc&#10;SL1RPTdaX18tz08gEi7p3wwnfEaHipkavycbxcj6bs1dkoZ1rkCcDOpe8abh6TFTIKtSnneo/gAA&#10;AP//AwBQSwECLQAUAAYACAAAACEAtoM4kv4AAADhAQAAEwAAAAAAAAAAAAAAAAAAAAAAW0NvbnRl&#10;bnRfVHlwZXNdLnhtbFBLAQItABQABgAIAAAAIQA4/SH/1gAAAJQBAAALAAAAAAAAAAAAAAAAAC8B&#10;AABfcmVscy8ucmVsc1BLAQItABQABgAIAAAAIQBNIWsKwQEAAH8DAAAOAAAAAAAAAAAAAAAAAC4C&#10;AABkcnMvZTJvRG9jLnhtbFBLAQItABQABgAIAAAAIQBtOfas3AAAAAsBAAAPAAAAAAAAAAAAAAAA&#10;ABsEAABkcnMvZG93bnJldi54bWxQSwUGAAAAAAQABADzAAAAJAUAAAAA&#10;" filled="f" strokeweight="1pt">
                <v:path arrowok="t"/>
                <v:textbox inset="0,0,0,0">
                  <w:txbxContent>
                    <w:p w14:paraId="3DB96A61" w14:textId="77777777" w:rsidR="00EB3521" w:rsidRDefault="00000000">
                      <w:pPr>
                        <w:spacing w:before="114"/>
                        <w:ind w:left="325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  <w:shd w:val="clear" w:color="auto" w:fill="FFF2CC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14"/>
                          <w:sz w:val="20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  <w:shd w:val="clear" w:color="auto" w:fill="FFF2CC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14"/>
                          <w:sz w:val="20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  <w:shd w:val="clear" w:color="auto" w:fill="FFF2CC"/>
                        </w:rPr>
                        <w:t>Students</w:t>
                      </w:r>
                    </w:p>
                    <w:p w14:paraId="0D32D0A0" w14:textId="77777777" w:rsidR="00EB3521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143"/>
                        </w:tabs>
                        <w:spacing w:before="10"/>
                        <w:ind w:left="1143" w:hanging="113"/>
                        <w:rPr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Answer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following</w:t>
                      </w:r>
                      <w:r>
                        <w:rPr>
                          <w:color w:val="000000"/>
                          <w:spacing w:val="-3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question.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Total</w:t>
                      </w:r>
                      <w:r>
                        <w:rPr>
                          <w:color w:val="000000"/>
                          <w:spacing w:val="-3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Marks:</w:t>
                      </w:r>
                      <w:r>
                        <w:rPr>
                          <w:color w:val="000000"/>
                          <w:spacing w:val="-3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>100.</w:t>
                      </w:r>
                    </w:p>
                    <w:p w14:paraId="717A453E" w14:textId="77777777" w:rsidR="00EB3521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143"/>
                        </w:tabs>
                        <w:spacing w:before="3"/>
                        <w:ind w:left="1143" w:hanging="113"/>
                        <w:rPr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 xml:space="preserve">Apply backtracking techniques systematically for combinatorial problem </w:t>
                      </w:r>
                      <w:r>
                        <w:rPr>
                          <w:color w:val="000000"/>
                          <w:spacing w:val="-2"/>
                          <w:sz w:val="18"/>
                          <w:shd w:val="clear" w:color="auto" w:fill="FFF2CC"/>
                        </w:rPr>
                        <w:t>solving.</w:t>
                      </w:r>
                    </w:p>
                    <w:p w14:paraId="7ABF416C" w14:textId="77777777" w:rsidR="00EB3521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143"/>
                        </w:tabs>
                        <w:spacing w:before="3" w:line="242" w:lineRule="auto"/>
                        <w:ind w:right="1540" w:firstLine="0"/>
                        <w:rPr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Clearly classify problems under P, NP, NP-Hard, and NP-Complete categories wherever</w:t>
                      </w:r>
                      <w:r>
                        <w:rPr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required.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•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Provide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proper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justification,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state-space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representation,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complexity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analysis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for</w:t>
                      </w:r>
                      <w:r>
                        <w:rPr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all solutions. • Neat presentation and logical explanation are mandatory.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262714" w14:textId="77777777" w:rsidR="00EB3521" w:rsidRDefault="00EB3521">
      <w:pPr>
        <w:pStyle w:val="BodyText"/>
        <w:spacing w:before="0"/>
        <w:ind w:firstLine="0"/>
        <w:rPr>
          <w:rFonts w:ascii="Arial"/>
          <w:b/>
          <w:sz w:val="20"/>
        </w:rPr>
      </w:pPr>
    </w:p>
    <w:p w14:paraId="4DB5EC80" w14:textId="77777777" w:rsidR="00EB3521" w:rsidRDefault="00EB3521">
      <w:pPr>
        <w:pStyle w:val="BodyText"/>
        <w:spacing w:before="150"/>
        <w:ind w:firstLine="0"/>
        <w:rPr>
          <w:rFonts w:ascii="Arial"/>
          <w:b/>
          <w:sz w:val="20"/>
        </w:rPr>
      </w:pPr>
    </w:p>
    <w:tbl>
      <w:tblPr>
        <w:tblW w:w="0" w:type="auto"/>
        <w:tblInd w:w="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0"/>
        <w:gridCol w:w="6240"/>
        <w:gridCol w:w="1280"/>
      </w:tblGrid>
      <w:tr w:rsidR="00EB3521" w14:paraId="3E8B8482" w14:textId="77777777">
        <w:trPr>
          <w:trHeight w:val="419"/>
        </w:trPr>
        <w:tc>
          <w:tcPr>
            <w:tcW w:w="2560" w:type="dxa"/>
          </w:tcPr>
          <w:p w14:paraId="573EDA38" w14:textId="77777777" w:rsidR="00EB3521" w:rsidRDefault="00000000">
            <w:pPr>
              <w:pStyle w:val="TableParagraph"/>
              <w:ind w:left="63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  <w:shd w:val="clear" w:color="auto" w:fill="1F4E78"/>
              </w:rPr>
              <w:t>Question</w:t>
            </w:r>
            <w:r>
              <w:rPr>
                <w:rFonts w:ascii="Arial"/>
                <w:b/>
                <w:color w:val="FFFFFF"/>
                <w:spacing w:val="-1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  <w:shd w:val="clear" w:color="auto" w:fill="1F4E78"/>
              </w:rPr>
              <w:t>Type</w:t>
            </w:r>
          </w:p>
        </w:tc>
        <w:tc>
          <w:tcPr>
            <w:tcW w:w="6240" w:type="dxa"/>
          </w:tcPr>
          <w:p w14:paraId="21466984" w14:textId="77777777" w:rsidR="00EB3521" w:rsidRDefault="00000000">
            <w:pPr>
              <w:pStyle w:val="TableParagraph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  <w:shd w:val="clear" w:color="auto" w:fill="1F4E78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  <w:shd w:val="clear" w:color="auto" w:fill="1F4E78"/>
              </w:rPr>
              <w:t>Area</w:t>
            </w:r>
          </w:p>
        </w:tc>
        <w:tc>
          <w:tcPr>
            <w:tcW w:w="1280" w:type="dxa"/>
          </w:tcPr>
          <w:p w14:paraId="254AB842" w14:textId="77777777" w:rsidR="00EB3521" w:rsidRDefault="00000000">
            <w:pPr>
              <w:pStyle w:val="TableParagraph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  <w:shd w:val="clear" w:color="auto" w:fill="1F4E78"/>
              </w:rPr>
              <w:t>Questions</w:t>
            </w:r>
          </w:p>
        </w:tc>
      </w:tr>
      <w:tr w:rsidR="00EB3521" w14:paraId="190E5F17" w14:textId="77777777">
        <w:trPr>
          <w:trHeight w:val="1059"/>
        </w:trPr>
        <w:tc>
          <w:tcPr>
            <w:tcW w:w="2560" w:type="dxa"/>
          </w:tcPr>
          <w:p w14:paraId="0967427A" w14:textId="77777777" w:rsidR="00EB3521" w:rsidRDefault="00000000">
            <w:pPr>
              <w:pStyle w:val="TableParagraph"/>
              <w:spacing w:before="115" w:line="247" w:lineRule="auto"/>
              <w:ind w:left="260" w:right="450" w:hanging="15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EBF2FA"/>
              </w:rPr>
              <w:t>Constraint</w:t>
            </w:r>
            <w:r>
              <w:rPr>
                <w:color w:val="000000"/>
                <w:spacing w:val="-17"/>
                <w:sz w:val="24"/>
                <w:shd w:val="clear" w:color="auto" w:fill="EBF2FA"/>
              </w:rPr>
              <w:t xml:space="preserve"> </w:t>
            </w:r>
            <w:r>
              <w:rPr>
                <w:color w:val="000000"/>
                <w:sz w:val="24"/>
                <w:shd w:val="clear" w:color="auto" w:fill="EBF2FA"/>
              </w:rPr>
              <w:t>Based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  <w:shd w:val="clear" w:color="auto" w:fill="EBF2FA"/>
              </w:rPr>
              <w:t>Problem Solving</w:t>
            </w:r>
          </w:p>
        </w:tc>
        <w:tc>
          <w:tcPr>
            <w:tcW w:w="6240" w:type="dxa"/>
          </w:tcPr>
          <w:p w14:paraId="596DEE3A" w14:textId="77777777" w:rsidR="00EB3521" w:rsidRDefault="00000000">
            <w:pPr>
              <w:pStyle w:val="TableParagraph"/>
              <w:spacing w:before="115" w:line="247" w:lineRule="auto"/>
              <w:ind w:left="235" w:right="163" w:hanging="15"/>
              <w:rPr>
                <w:sz w:val="24"/>
              </w:rPr>
            </w:pPr>
            <w:r>
              <w:rPr>
                <w:sz w:val="24"/>
              </w:rPr>
              <w:t>Analyze combinatorial problems using backtracking 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complexity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classes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NP,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NP-Hard,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 NP Complete.</w:t>
            </w:r>
          </w:p>
        </w:tc>
        <w:tc>
          <w:tcPr>
            <w:tcW w:w="1280" w:type="dxa"/>
          </w:tcPr>
          <w:p w14:paraId="695911D7" w14:textId="77777777" w:rsidR="00EB3521" w:rsidRDefault="00000000">
            <w:pPr>
              <w:pStyle w:val="TableParagraph"/>
              <w:spacing w:before="11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5762C41B" w14:textId="77777777" w:rsidR="00EB3521" w:rsidRDefault="00EB3521">
      <w:pPr>
        <w:pStyle w:val="BodyText"/>
        <w:spacing w:before="0"/>
        <w:ind w:firstLine="0"/>
        <w:rPr>
          <w:rFonts w:ascii="Arial"/>
          <w:b/>
          <w:sz w:val="24"/>
        </w:rPr>
      </w:pPr>
    </w:p>
    <w:p w14:paraId="030A15FB" w14:textId="77777777" w:rsidR="00EB3521" w:rsidRDefault="00EB3521">
      <w:pPr>
        <w:pStyle w:val="BodyText"/>
        <w:spacing w:before="60"/>
        <w:ind w:firstLine="0"/>
        <w:rPr>
          <w:rFonts w:ascii="Arial"/>
          <w:b/>
          <w:sz w:val="24"/>
        </w:rPr>
      </w:pPr>
    </w:p>
    <w:p w14:paraId="34F9ED51" w14:textId="77777777" w:rsidR="00EB3521" w:rsidRDefault="00000000">
      <w:pPr>
        <w:pStyle w:val="Heading4"/>
      </w:pPr>
      <w:r>
        <w:rPr>
          <w:color w:val="1F4E78"/>
        </w:rPr>
        <w:t>SECTION</w:t>
      </w:r>
      <w:r>
        <w:rPr>
          <w:color w:val="1F4E78"/>
          <w:spacing w:val="-10"/>
        </w:rPr>
        <w:t xml:space="preserve"> </w:t>
      </w:r>
      <w:r>
        <w:rPr>
          <w:color w:val="1F4E78"/>
        </w:rPr>
        <w:t>A</w:t>
      </w:r>
      <w:r>
        <w:rPr>
          <w:color w:val="1F4E78"/>
          <w:spacing w:val="-7"/>
        </w:rPr>
        <w:t xml:space="preserve"> </w:t>
      </w:r>
      <w:r>
        <w:rPr>
          <w:color w:val="1F4E78"/>
        </w:rPr>
        <w:t>–</w:t>
      </w:r>
      <w:r>
        <w:rPr>
          <w:color w:val="1F4E78"/>
          <w:spacing w:val="-7"/>
        </w:rPr>
        <w:t xml:space="preserve"> </w:t>
      </w:r>
      <w:r>
        <w:rPr>
          <w:color w:val="1F4E78"/>
        </w:rPr>
        <w:t>CONSTRAINT-BASED</w:t>
      </w:r>
      <w:r>
        <w:rPr>
          <w:color w:val="1F4E78"/>
          <w:spacing w:val="-7"/>
        </w:rPr>
        <w:t xml:space="preserve"> </w:t>
      </w:r>
      <w:r>
        <w:rPr>
          <w:color w:val="1F4E78"/>
        </w:rPr>
        <w:t>PROBLEM</w:t>
      </w:r>
      <w:r>
        <w:rPr>
          <w:color w:val="1F4E78"/>
          <w:spacing w:val="-7"/>
        </w:rPr>
        <w:t xml:space="preserve"> </w:t>
      </w:r>
      <w:r>
        <w:rPr>
          <w:color w:val="1F4E78"/>
          <w:spacing w:val="-2"/>
        </w:rPr>
        <w:t>SOLVING</w:t>
      </w:r>
    </w:p>
    <w:p w14:paraId="7311F991" w14:textId="77777777" w:rsidR="00EB3521" w:rsidRDefault="00000000">
      <w:pPr>
        <w:ind w:left="3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22008F69" wp14:editId="0A8A66F8">
                <wp:extent cx="6400800" cy="1003300"/>
                <wp:effectExtent l="9525" t="0" r="0" b="15875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0033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06B45D" w14:textId="77777777" w:rsidR="00EB3521" w:rsidRDefault="00000000">
                            <w:pPr>
                              <w:spacing w:before="121"/>
                              <w:ind w:left="31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hd w:val="clear" w:color="auto" w:fill="FFF9E6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hd w:val="clear" w:color="auto" w:fill="FFF9E6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hd w:val="clear" w:color="auto" w:fill="FFF9E6"/>
                              </w:rPr>
                              <w:t xml:space="preserve"> Conduct</w:t>
                            </w:r>
                          </w:p>
                          <w:p w14:paraId="08423EF0" w14:textId="20802B02" w:rsidR="00EB3521" w:rsidRDefault="00000000">
                            <w:pPr>
                              <w:spacing w:before="15" w:line="242" w:lineRule="auto"/>
                              <w:ind w:left="310" w:right="70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,</w:t>
                            </w:r>
                            <w:r w:rsidR="00355B0C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SRINIVASAN</w:t>
                            </w:r>
                            <w:proofErr w:type="gramEnd"/>
                            <w:r w:rsidR="00355B0C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proofErr w:type="gramStart"/>
                            <w:r w:rsidR="00355B0C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(19</w:t>
                            </w:r>
                            <w:r w:rsidR="00355B0C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2411025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)_</w:t>
                            </w:r>
                            <w:proofErr w:type="gramEnd"/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40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to the guidelines specified for this assessment. I understand that any violation of academic integrity rules will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result in disciplinary action.</w:t>
                            </w:r>
                          </w:p>
                          <w:p w14:paraId="707526EC" w14:textId="6260C97D" w:rsidR="00EB3521" w:rsidRDefault="00000000">
                            <w:pPr>
                              <w:tabs>
                                <w:tab w:val="left" w:pos="4854"/>
                              </w:tabs>
                              <w:spacing w:before="85"/>
                              <w:ind w:left="31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hd w:val="clear" w:color="auto" w:fill="FFF9E6"/>
                              </w:rPr>
                              <w:t xml:space="preserve">Signature of the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>Student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  <w:u w:val="single"/>
                                <w:shd w:val="clear" w:color="auto" w:fill="FFF9E6"/>
                              </w:rPr>
                              <w:t>:</w:t>
                            </w:r>
                            <w:r w:rsidR="00355B0C">
                              <w:rPr>
                                <w:color w:val="000000"/>
                                <w:spacing w:val="-2"/>
                                <w:sz w:val="18"/>
                                <w:u w:val="single"/>
                                <w:shd w:val="clear" w:color="auto" w:fill="FFF9E6"/>
                              </w:rPr>
                              <w:t>SRINIVASAN</w:t>
                            </w:r>
                            <w:proofErr w:type="spellEnd"/>
                            <w:proofErr w:type="gramEnd"/>
                            <w:r w:rsidR="00355B0C">
                              <w:rPr>
                                <w:color w:val="000000"/>
                                <w:spacing w:val="-2"/>
                                <w:sz w:val="18"/>
                                <w:u w:val="single"/>
                                <w:shd w:val="clear" w:color="auto" w:fill="FFF9E6"/>
                              </w:rPr>
                              <w:t xml:space="preserve"> A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  <w:shd w:val="clear" w:color="auto" w:fill="FFF9E6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008F69" id="Textbox 2" o:spid="_x0000_s1027" type="#_x0000_t202" style="width:7in;height:7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zadxQEAAIcDAAAOAAAAZHJzL2Uyb0RvYy54bWysU9uO0zAQfUfiHyy/06RdtKyipivYahHS&#10;CpB2+QDHcRoLx2Nm3Cb9e8Zu2nJ5Q+TB8XhOjuecmazvp8GJg0Gy4Gu5XJRSGK+htX5Xy28vj2/u&#10;pKCofKsceFPLoyF5v3n9aj2GyqygB9caFEziqRpDLfsYQ1UUpHszKFpAMJ6THeCgIoe4K1pUI7MP&#10;rliV5W0xArYBQRsiPt2eknKT+bvO6Pil68hE4WrJtcW8Yl6btBabtap2qEJv9VyG+ocqBmU9X3qh&#10;2qqoxB7tX1SD1QgEXVxoGAroOqtN1sBqluUfap57FUzWwuZQuNhE/49Wfz48h68o4vQBJm5gFkHh&#10;CfR3Ym+KMVA1Y5KnVBGjk9CpwyG9WYLgD9nb48VPM0Wh+fD2bVnelZzSnFuW5c0NB4n1+nlAih8N&#10;DCJtaoncsFyCOjxRPEHPkHSb82JkqtU7JkoxgbPto3UuB7hrHhyKg0rNzs9822+wxLdV1J9wOTXD&#10;nJ8Vn0QmuXFqJmHb5AxXk04aaI9s2MgzU0v6sVdopHCfPDclDdh5g+dNc95gdA+QxzAV6+H9PkJn&#10;s8gr71wAdzvbNE9mGqdf44y6/j+bnwAAAP//AwBQSwMEFAAGAAgAAAAhAP/NzUPWAAAABgEAAA8A&#10;AABkcnMvZG93bnJldi54bWxMj0FPwzAMhe9I/IfISNxYUiRQVZpOCLQTFyhwTxvTliVOlWRd9+/x&#10;uMDFek/Pev5cb1fvxIIxTYE0FBsFAqkPdqJBw8f77qYEkbIha1wg1HDCBNvm8qI2lQ1HesOlzYPg&#10;EkqV0TDmPFdSpn5Eb9ImzEicfYXoTWYbB2mjOXK5d/JWqXvpzUR8YTQzPo3Y79uD1/AcC3w9fe6L&#10;3fdauomKF2qXTuvrq/XxAUTGNf8twxmf0aFhpi4cyCbhNPAj+XeeM6VK9h2rOxayqeV//OYHAAD/&#10;/wMAUEsBAi0AFAAGAAgAAAAhALaDOJL+AAAA4QEAABMAAAAAAAAAAAAAAAAAAAAAAFtDb250ZW50&#10;X1R5cGVzXS54bWxQSwECLQAUAAYACAAAACEAOP0h/9YAAACUAQAACwAAAAAAAAAAAAAAAAAvAQAA&#10;X3JlbHMvLnJlbHNQSwECLQAUAAYACAAAACEA6e82ncUBAACHAwAADgAAAAAAAAAAAAAAAAAuAgAA&#10;ZHJzL2Uyb0RvYy54bWxQSwECLQAUAAYACAAAACEA/83NQ9YAAAAGAQAADwAAAAAAAAAAAAAAAAAf&#10;BAAAZHJzL2Rvd25yZXYueG1sUEsFBgAAAAAEAAQA8wAAACIFAAAAAA==&#10;" filled="f" strokeweight="1pt">
                <v:path arrowok="t"/>
                <v:textbox inset="0,0,0,0">
                  <w:txbxContent>
                    <w:p w14:paraId="5C06B45D" w14:textId="77777777" w:rsidR="00EB3521" w:rsidRDefault="00000000">
                      <w:pPr>
                        <w:spacing w:before="121"/>
                        <w:ind w:left="310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hd w:val="clear" w:color="auto" w:fill="FFF9E6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hd w:val="clear" w:color="auto" w:fill="FFF9E6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hd w:val="clear" w:color="auto" w:fill="FFF9E6"/>
                        </w:rPr>
                        <w:t xml:space="preserve"> Conduct</w:t>
                      </w:r>
                    </w:p>
                    <w:p w14:paraId="08423EF0" w14:textId="20802B02" w:rsidR="00EB3521" w:rsidRDefault="00000000">
                      <w:pPr>
                        <w:spacing w:before="15" w:line="242" w:lineRule="auto"/>
                        <w:ind w:left="310" w:right="709"/>
                        <w:rPr>
                          <w:rFonts w:ascii="Arial"/>
                          <w:i/>
                          <w:sz w:val="18"/>
                        </w:rPr>
                      </w:pPr>
                      <w:proofErr w:type="gramStart"/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,</w:t>
                      </w:r>
                      <w:r w:rsidR="00355B0C"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SRINIVASAN</w:t>
                      </w:r>
                      <w:proofErr w:type="gramEnd"/>
                      <w:r w:rsidR="00355B0C"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 xml:space="preserve"> </w:t>
                      </w:r>
                      <w:proofErr w:type="gramStart"/>
                      <w:r w:rsidR="00355B0C"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A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(19</w:t>
                      </w:r>
                      <w:r w:rsidR="00355B0C"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2411025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)_</w:t>
                      </w:r>
                      <w:proofErr w:type="gramEnd"/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40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adhered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to the guidelines specified for this assessment. I understand that any violation of academic integrity rules will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result in disciplinary action.</w:t>
                      </w:r>
                    </w:p>
                    <w:p w14:paraId="707526EC" w14:textId="6260C97D" w:rsidR="00EB3521" w:rsidRDefault="00000000">
                      <w:pPr>
                        <w:tabs>
                          <w:tab w:val="left" w:pos="4854"/>
                        </w:tabs>
                        <w:spacing w:before="85"/>
                        <w:ind w:left="310"/>
                        <w:rPr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  <w:shd w:val="clear" w:color="auto" w:fill="FFF9E6"/>
                        </w:rPr>
                        <w:t xml:space="preserve">Signature of the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>Student</w:t>
                      </w:r>
                      <w:r>
                        <w:rPr>
                          <w:color w:val="000000"/>
                          <w:spacing w:val="-2"/>
                          <w:sz w:val="18"/>
                          <w:u w:val="single"/>
                          <w:shd w:val="clear" w:color="auto" w:fill="FFF9E6"/>
                        </w:rPr>
                        <w:t>:</w:t>
                      </w:r>
                      <w:r w:rsidR="00355B0C">
                        <w:rPr>
                          <w:color w:val="000000"/>
                          <w:spacing w:val="-2"/>
                          <w:sz w:val="18"/>
                          <w:u w:val="single"/>
                          <w:shd w:val="clear" w:color="auto" w:fill="FFF9E6"/>
                        </w:rPr>
                        <w:t>SRINIVASAN</w:t>
                      </w:r>
                      <w:proofErr w:type="spellEnd"/>
                      <w:proofErr w:type="gramEnd"/>
                      <w:r w:rsidR="00355B0C">
                        <w:rPr>
                          <w:color w:val="000000"/>
                          <w:spacing w:val="-2"/>
                          <w:sz w:val="18"/>
                          <w:u w:val="single"/>
                          <w:shd w:val="clear" w:color="auto" w:fill="FFF9E6"/>
                        </w:rPr>
                        <w:t xml:space="preserve"> A</w:t>
                      </w:r>
                      <w:r>
                        <w:rPr>
                          <w:color w:val="000000"/>
                          <w:sz w:val="18"/>
                          <w:u w:val="single"/>
                          <w:shd w:val="clear" w:color="auto" w:fill="FFF9E6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A028EA" w14:textId="77777777" w:rsidR="00EB3521" w:rsidRDefault="00EB3521">
      <w:pPr>
        <w:pStyle w:val="BodyText"/>
        <w:spacing w:before="0"/>
        <w:ind w:firstLine="0"/>
        <w:rPr>
          <w:rFonts w:ascii="Arial"/>
          <w:b/>
        </w:rPr>
      </w:pPr>
    </w:p>
    <w:p w14:paraId="024E4897" w14:textId="77777777" w:rsidR="00EB3521" w:rsidRDefault="00EB3521">
      <w:pPr>
        <w:pStyle w:val="BodyText"/>
        <w:spacing w:before="80"/>
        <w:ind w:firstLine="0"/>
        <w:rPr>
          <w:rFonts w:ascii="Arial"/>
          <w:b/>
        </w:rPr>
      </w:pPr>
    </w:p>
    <w:p w14:paraId="10438972" w14:textId="77777777" w:rsidR="00EB3521" w:rsidRDefault="00000000">
      <w:pPr>
        <w:pStyle w:val="Heading4"/>
      </w:pPr>
      <w:r>
        <w:rPr>
          <w:color w:val="1F4E78"/>
        </w:rPr>
        <w:t>RUBRICS</w:t>
      </w:r>
      <w:r>
        <w:rPr>
          <w:color w:val="1F4E78"/>
          <w:spacing w:val="-4"/>
        </w:rPr>
        <w:t xml:space="preserve"> </w:t>
      </w:r>
      <w:r>
        <w:rPr>
          <w:color w:val="1F4E78"/>
        </w:rPr>
        <w:t>FOR</w:t>
      </w:r>
      <w:r>
        <w:rPr>
          <w:color w:val="1F4E78"/>
          <w:spacing w:val="-3"/>
        </w:rPr>
        <w:t xml:space="preserve"> </w:t>
      </w:r>
      <w:r>
        <w:rPr>
          <w:color w:val="1F4E78"/>
          <w:spacing w:val="-2"/>
        </w:rPr>
        <w:t>CALCULATION</w:t>
      </w:r>
    </w:p>
    <w:tbl>
      <w:tblPr>
        <w:tblW w:w="0" w:type="auto"/>
        <w:tblInd w:w="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700"/>
        <w:gridCol w:w="2320"/>
        <w:gridCol w:w="1900"/>
        <w:gridCol w:w="2060"/>
        <w:gridCol w:w="1560"/>
      </w:tblGrid>
      <w:tr w:rsidR="00EB3521" w14:paraId="6CB12431" w14:textId="77777777">
        <w:trPr>
          <w:trHeight w:val="660"/>
        </w:trPr>
        <w:tc>
          <w:tcPr>
            <w:tcW w:w="1420" w:type="dxa"/>
          </w:tcPr>
          <w:p w14:paraId="09FCA3ED" w14:textId="77777777" w:rsidR="00EB3521" w:rsidRDefault="00000000">
            <w:pPr>
              <w:pStyle w:val="TableParagraph"/>
              <w:spacing w:before="115"/>
              <w:ind w:left="37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  <w:shd w:val="clear" w:color="auto" w:fill="1F4E78"/>
              </w:rPr>
              <w:t>Criteria</w:t>
            </w:r>
          </w:p>
        </w:tc>
        <w:tc>
          <w:tcPr>
            <w:tcW w:w="700" w:type="dxa"/>
          </w:tcPr>
          <w:p w14:paraId="3C29667B" w14:textId="77777777" w:rsidR="00EB3521" w:rsidRDefault="00000000">
            <w:pPr>
              <w:pStyle w:val="TableParagraph"/>
              <w:spacing w:before="115"/>
              <w:ind w:left="2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  <w:shd w:val="clear" w:color="auto" w:fill="1F4E78"/>
              </w:rPr>
              <w:t>Wt.</w:t>
            </w:r>
          </w:p>
        </w:tc>
        <w:tc>
          <w:tcPr>
            <w:tcW w:w="2320" w:type="dxa"/>
          </w:tcPr>
          <w:p w14:paraId="1B4D5D0B" w14:textId="77777777" w:rsidR="00EB3521" w:rsidRDefault="00000000">
            <w:pPr>
              <w:pStyle w:val="TableParagraph"/>
              <w:spacing w:before="115"/>
              <w:ind w:left="25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4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–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Exemplary</w:t>
            </w:r>
          </w:p>
        </w:tc>
        <w:tc>
          <w:tcPr>
            <w:tcW w:w="1900" w:type="dxa"/>
          </w:tcPr>
          <w:p w14:paraId="01F7391B" w14:textId="77777777" w:rsidR="00EB3521" w:rsidRDefault="00000000">
            <w:pPr>
              <w:pStyle w:val="TableParagraph"/>
              <w:spacing w:before="115" w:line="247" w:lineRule="auto"/>
              <w:ind w:left="506" w:right="498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–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Proficient</w:t>
            </w:r>
          </w:p>
        </w:tc>
        <w:tc>
          <w:tcPr>
            <w:tcW w:w="2060" w:type="dxa"/>
          </w:tcPr>
          <w:p w14:paraId="04566694" w14:textId="77777777" w:rsidR="00EB3521" w:rsidRDefault="00000000">
            <w:pPr>
              <w:pStyle w:val="TableParagraph"/>
              <w:spacing w:before="115" w:line="247" w:lineRule="auto"/>
              <w:ind w:left="512" w:right="504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 2 –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Developing</w:t>
            </w:r>
          </w:p>
        </w:tc>
        <w:tc>
          <w:tcPr>
            <w:tcW w:w="1560" w:type="dxa"/>
          </w:tcPr>
          <w:p w14:paraId="01A9DDDD" w14:textId="77777777" w:rsidR="00EB3521" w:rsidRDefault="00000000">
            <w:pPr>
              <w:pStyle w:val="TableParagraph"/>
              <w:spacing w:before="115" w:line="247" w:lineRule="auto"/>
              <w:ind w:left="315" w:right="296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 1 –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Beginning</w:t>
            </w:r>
          </w:p>
        </w:tc>
      </w:tr>
    </w:tbl>
    <w:p w14:paraId="62C6503B" w14:textId="77777777" w:rsidR="00EB3521" w:rsidRDefault="00EB3521">
      <w:pPr>
        <w:pStyle w:val="TableParagraph"/>
        <w:spacing w:line="247" w:lineRule="auto"/>
        <w:rPr>
          <w:rFonts w:ascii="Arial" w:hAnsi="Arial"/>
          <w:b/>
          <w:sz w:val="19"/>
        </w:rPr>
        <w:sectPr w:rsidR="00EB3521">
          <w:type w:val="continuous"/>
          <w:pgSz w:w="11920" w:h="16840"/>
          <w:pgMar w:top="760" w:right="283" w:bottom="280" w:left="1417" w:header="720" w:footer="720" w:gutter="0"/>
          <w:cols w:space="720"/>
        </w:sectPr>
      </w:pPr>
    </w:p>
    <w:tbl>
      <w:tblPr>
        <w:tblW w:w="0" w:type="auto"/>
        <w:tblInd w:w="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700"/>
        <w:gridCol w:w="2320"/>
        <w:gridCol w:w="1900"/>
        <w:gridCol w:w="2060"/>
        <w:gridCol w:w="1560"/>
      </w:tblGrid>
      <w:tr w:rsidR="00EB3521" w14:paraId="29B00102" w14:textId="77777777">
        <w:trPr>
          <w:trHeight w:val="1279"/>
        </w:trPr>
        <w:tc>
          <w:tcPr>
            <w:tcW w:w="1420" w:type="dxa"/>
          </w:tcPr>
          <w:p w14:paraId="6D00E396" w14:textId="77777777" w:rsidR="00EB3521" w:rsidRDefault="00000000">
            <w:pPr>
              <w:pStyle w:val="TableParagraph"/>
              <w:spacing w:before="119" w:line="242" w:lineRule="auto"/>
              <w:ind w:left="125" w:firstLine="120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D5E3F0"/>
              </w:rPr>
              <w:lastRenderedPageBreak/>
              <w:t>Problem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D5E3F0"/>
              </w:rPr>
              <w:t>Understanding</w:t>
            </w:r>
          </w:p>
        </w:tc>
        <w:tc>
          <w:tcPr>
            <w:tcW w:w="700" w:type="dxa"/>
          </w:tcPr>
          <w:p w14:paraId="5627F0DF" w14:textId="77777777" w:rsidR="00EB3521" w:rsidRDefault="00000000">
            <w:pPr>
              <w:pStyle w:val="TableParagraph"/>
              <w:spacing w:before="119"/>
              <w:ind w:left="16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EBF2FA"/>
              </w:rPr>
              <w:t>25%</w:t>
            </w:r>
          </w:p>
        </w:tc>
        <w:tc>
          <w:tcPr>
            <w:tcW w:w="2320" w:type="dxa"/>
          </w:tcPr>
          <w:p w14:paraId="55506CC2" w14:textId="77777777" w:rsidR="00EB3521" w:rsidRDefault="00000000">
            <w:pPr>
              <w:pStyle w:val="TableParagraph"/>
              <w:spacing w:before="119" w:line="242" w:lineRule="auto"/>
              <w:ind w:left="240" w:right="296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0FFF4"/>
              </w:rPr>
              <w:t>Clearly defines the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problem</w:t>
            </w:r>
            <w:r>
              <w:rPr>
                <w:color w:val="000000"/>
                <w:spacing w:val="-15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and</w:t>
            </w:r>
            <w:r>
              <w:rPr>
                <w:color w:val="000000"/>
                <w:spacing w:val="-12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identifies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all</w:t>
            </w:r>
            <w:r>
              <w:rPr>
                <w:color w:val="000000"/>
                <w:spacing w:val="40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relevant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0FFF4"/>
              </w:rPr>
              <w:t>constraints</w:t>
            </w:r>
          </w:p>
          <w:p w14:paraId="09692ED7" w14:textId="77777777" w:rsidR="00EB3521" w:rsidRDefault="00000000">
            <w:pPr>
              <w:pStyle w:val="TableParagraph"/>
              <w:spacing w:before="6"/>
              <w:ind w:left="240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F0FFF4"/>
              </w:rPr>
              <w:t>accurately</w:t>
            </w:r>
          </w:p>
        </w:tc>
        <w:tc>
          <w:tcPr>
            <w:tcW w:w="1900" w:type="dxa"/>
          </w:tcPr>
          <w:p w14:paraId="233691D9" w14:textId="77777777" w:rsidR="00EB3521" w:rsidRDefault="00000000">
            <w:pPr>
              <w:pStyle w:val="TableParagraph"/>
              <w:spacing w:before="119" w:line="242" w:lineRule="auto"/>
              <w:ind w:left="230" w:right="402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AEB"/>
              </w:rPr>
              <w:t>Identifies most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constraints</w:t>
            </w:r>
            <w:r>
              <w:rPr>
                <w:color w:val="000000"/>
                <w:spacing w:val="-13"/>
                <w:sz w:val="18"/>
                <w:shd w:val="clear" w:color="auto" w:fill="FFFAEB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with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minor gaps</w:t>
            </w:r>
          </w:p>
        </w:tc>
        <w:tc>
          <w:tcPr>
            <w:tcW w:w="2060" w:type="dxa"/>
          </w:tcPr>
          <w:p w14:paraId="7F85FDF5" w14:textId="77777777" w:rsidR="00EB3521" w:rsidRDefault="00000000">
            <w:pPr>
              <w:pStyle w:val="TableParagraph"/>
              <w:spacing w:before="119" w:line="247" w:lineRule="auto"/>
              <w:ind w:left="235" w:right="297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2DF"/>
              </w:rPr>
              <w:t>Partial</w:t>
            </w:r>
            <w:r>
              <w:rPr>
                <w:color w:val="000000"/>
                <w:spacing w:val="-13"/>
                <w:sz w:val="18"/>
                <w:shd w:val="clear" w:color="auto" w:fill="FFF2DF"/>
              </w:rPr>
              <w:t xml:space="preserve"> </w:t>
            </w:r>
            <w:proofErr w:type="spellStart"/>
            <w:r>
              <w:rPr>
                <w:color w:val="000000"/>
                <w:sz w:val="18"/>
                <w:shd w:val="clear" w:color="auto" w:fill="FFF2DF"/>
              </w:rPr>
              <w:t>understandi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hd w:val="clear" w:color="auto" w:fill="FFF2DF"/>
              </w:rPr>
              <w:t xml:space="preserve">ng; 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misses</w:t>
            </w:r>
            <w:proofErr w:type="gramEnd"/>
            <w:r>
              <w:rPr>
                <w:color w:val="000000"/>
                <w:sz w:val="18"/>
                <w:shd w:val="clear" w:color="auto" w:fill="FFF2DF"/>
              </w:rPr>
              <w:t xml:space="preserve"> key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2DF"/>
              </w:rPr>
              <w:t>constraints</w:t>
            </w:r>
          </w:p>
        </w:tc>
        <w:tc>
          <w:tcPr>
            <w:tcW w:w="1560" w:type="dxa"/>
          </w:tcPr>
          <w:p w14:paraId="526C8ED2" w14:textId="77777777" w:rsidR="00EB3521" w:rsidRDefault="00000000">
            <w:pPr>
              <w:pStyle w:val="TableParagraph"/>
              <w:spacing w:before="119" w:line="247" w:lineRule="auto"/>
              <w:ind w:left="230" w:right="296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0F0"/>
              </w:rPr>
              <w:t>Fails to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identify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constraints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correctly</w:t>
            </w:r>
          </w:p>
        </w:tc>
      </w:tr>
      <w:tr w:rsidR="00EB3521" w14:paraId="5C7A9E0E" w14:textId="77777777">
        <w:trPr>
          <w:trHeight w:val="1259"/>
        </w:trPr>
        <w:tc>
          <w:tcPr>
            <w:tcW w:w="1420" w:type="dxa"/>
          </w:tcPr>
          <w:p w14:paraId="602360B9" w14:textId="77777777" w:rsidR="00EB3521" w:rsidRDefault="00000000">
            <w:pPr>
              <w:pStyle w:val="TableParagraph"/>
              <w:spacing w:before="109" w:line="242" w:lineRule="auto"/>
              <w:ind w:left="230" w:firstLine="15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EBF2FA"/>
              </w:rPr>
              <w:t>Constraint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EBF2FA"/>
              </w:rPr>
              <w:t>Analysis</w:t>
            </w:r>
          </w:p>
        </w:tc>
        <w:tc>
          <w:tcPr>
            <w:tcW w:w="700" w:type="dxa"/>
          </w:tcPr>
          <w:p w14:paraId="48427F7C" w14:textId="77777777" w:rsidR="00EB3521" w:rsidRDefault="00000000">
            <w:pPr>
              <w:pStyle w:val="TableParagraph"/>
              <w:spacing w:before="109"/>
              <w:ind w:left="16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F6FAFF"/>
              </w:rPr>
              <w:t>25%</w:t>
            </w:r>
          </w:p>
        </w:tc>
        <w:tc>
          <w:tcPr>
            <w:tcW w:w="2320" w:type="dxa"/>
          </w:tcPr>
          <w:p w14:paraId="3A218F90" w14:textId="77777777" w:rsidR="00EB3521" w:rsidRDefault="00000000">
            <w:pPr>
              <w:pStyle w:val="TableParagraph"/>
              <w:spacing w:before="109" w:line="242" w:lineRule="auto"/>
              <w:ind w:left="240" w:right="417" w:hanging="15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0FFF4"/>
              </w:rPr>
              <w:t>Analyzes</w:t>
            </w:r>
            <w:r>
              <w:rPr>
                <w:color w:val="000000"/>
                <w:spacing w:val="-13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constraints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effectively and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prioritizes</w:t>
            </w:r>
            <w:r>
              <w:rPr>
                <w:color w:val="000000"/>
                <w:spacing w:val="40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them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0FFF4"/>
              </w:rPr>
              <w:t>logically</w:t>
            </w:r>
          </w:p>
        </w:tc>
        <w:tc>
          <w:tcPr>
            <w:tcW w:w="1900" w:type="dxa"/>
          </w:tcPr>
          <w:p w14:paraId="348D6726" w14:textId="77777777" w:rsidR="00EB3521" w:rsidRDefault="00000000">
            <w:pPr>
              <w:pStyle w:val="TableParagraph"/>
              <w:spacing w:before="109" w:line="242" w:lineRule="auto"/>
              <w:ind w:left="230" w:right="209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FFFAEB"/>
              </w:rPr>
              <w:t>Provides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AEB"/>
              </w:rPr>
              <w:t>reasonable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analysis with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some</w:t>
            </w:r>
            <w:r>
              <w:rPr>
                <w:color w:val="000000"/>
                <w:spacing w:val="15"/>
                <w:sz w:val="18"/>
                <w:shd w:val="clear" w:color="auto" w:fill="FFFAEB"/>
              </w:rPr>
              <w:t xml:space="preserve"> </w:t>
            </w:r>
            <w:proofErr w:type="spellStart"/>
            <w:r>
              <w:rPr>
                <w:color w:val="000000"/>
                <w:sz w:val="18"/>
                <w:shd w:val="clear" w:color="auto" w:fill="FFFAEB"/>
              </w:rPr>
              <w:t>prioritizatio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10"/>
                <w:sz w:val="18"/>
                <w:shd w:val="clear" w:color="auto" w:fill="FFFAEB"/>
              </w:rPr>
              <w:t>n</w:t>
            </w:r>
          </w:p>
        </w:tc>
        <w:tc>
          <w:tcPr>
            <w:tcW w:w="2060" w:type="dxa"/>
          </w:tcPr>
          <w:p w14:paraId="2FBADC7F" w14:textId="77777777" w:rsidR="00EB3521" w:rsidRDefault="00000000">
            <w:pPr>
              <w:pStyle w:val="TableParagraph"/>
              <w:spacing w:before="109" w:line="242" w:lineRule="auto"/>
              <w:ind w:left="235" w:right="297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2DF"/>
              </w:rPr>
              <w:t>Limited analysis;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weak</w:t>
            </w:r>
            <w:r>
              <w:rPr>
                <w:color w:val="000000"/>
                <w:spacing w:val="15"/>
                <w:sz w:val="18"/>
                <w:shd w:val="clear" w:color="auto" w:fill="FFF2DF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prioritization</w:t>
            </w:r>
          </w:p>
        </w:tc>
        <w:tc>
          <w:tcPr>
            <w:tcW w:w="1560" w:type="dxa"/>
          </w:tcPr>
          <w:p w14:paraId="2EA9B6C0" w14:textId="77777777" w:rsidR="00EB3521" w:rsidRDefault="00000000">
            <w:pPr>
              <w:pStyle w:val="TableParagraph"/>
              <w:spacing w:before="109"/>
              <w:ind w:left="230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FFF0F0"/>
              </w:rPr>
              <w:t>No</w:t>
            </w:r>
          </w:p>
          <w:p w14:paraId="3FD4A995" w14:textId="77777777" w:rsidR="00EB3521" w:rsidRDefault="00000000">
            <w:pPr>
              <w:pStyle w:val="TableParagraph"/>
              <w:spacing w:before="3" w:line="247" w:lineRule="auto"/>
              <w:ind w:left="230" w:right="296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FFF0F0"/>
              </w:rPr>
              <w:t>meaningful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analysis or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prioritization</w:t>
            </w:r>
          </w:p>
        </w:tc>
      </w:tr>
      <w:tr w:rsidR="00EB3521" w14:paraId="390F4C79" w14:textId="77777777">
        <w:trPr>
          <w:trHeight w:val="1060"/>
        </w:trPr>
        <w:tc>
          <w:tcPr>
            <w:tcW w:w="1420" w:type="dxa"/>
          </w:tcPr>
          <w:p w14:paraId="670E72A0" w14:textId="77777777" w:rsidR="00EB3521" w:rsidRDefault="00000000">
            <w:pPr>
              <w:pStyle w:val="TableParagraph"/>
              <w:spacing w:line="242" w:lineRule="auto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D5E3F0"/>
              </w:rPr>
              <w:t>Solution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D5E3F0"/>
              </w:rPr>
              <w:t>Development</w:t>
            </w:r>
          </w:p>
        </w:tc>
        <w:tc>
          <w:tcPr>
            <w:tcW w:w="700" w:type="dxa"/>
          </w:tcPr>
          <w:p w14:paraId="30504169" w14:textId="77777777" w:rsidR="00EB3521" w:rsidRDefault="00000000"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EBF2FA"/>
              </w:rPr>
              <w:t>25%</w:t>
            </w:r>
          </w:p>
        </w:tc>
        <w:tc>
          <w:tcPr>
            <w:tcW w:w="2320" w:type="dxa"/>
          </w:tcPr>
          <w:p w14:paraId="11EA3875" w14:textId="77777777" w:rsidR="00EB3521" w:rsidRDefault="00000000">
            <w:pPr>
              <w:pStyle w:val="TableParagraph"/>
              <w:spacing w:line="242" w:lineRule="auto"/>
              <w:ind w:left="225" w:right="672" w:firstLine="15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0FFF4"/>
              </w:rPr>
              <w:t>Develops</w:t>
            </w:r>
            <w:r>
              <w:rPr>
                <w:color w:val="000000"/>
                <w:spacing w:val="-13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optimal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and</w:t>
            </w:r>
            <w:r>
              <w:rPr>
                <w:color w:val="000000"/>
                <w:spacing w:val="40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feasible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0FFF4"/>
              </w:rPr>
              <w:t>solutions</w:t>
            </w:r>
          </w:p>
          <w:p w14:paraId="618495C7" w14:textId="77777777" w:rsidR="00EB3521" w:rsidRDefault="00000000">
            <w:pPr>
              <w:pStyle w:val="TableParagraph"/>
              <w:spacing w:before="6"/>
              <w:ind w:left="240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0FFF4"/>
              </w:rPr>
              <w:t xml:space="preserve">satisfying all </w:t>
            </w:r>
            <w:r>
              <w:rPr>
                <w:color w:val="000000"/>
                <w:spacing w:val="-2"/>
                <w:sz w:val="18"/>
                <w:shd w:val="clear" w:color="auto" w:fill="F0FFF4"/>
              </w:rPr>
              <w:t>constraints</w:t>
            </w:r>
          </w:p>
        </w:tc>
        <w:tc>
          <w:tcPr>
            <w:tcW w:w="1900" w:type="dxa"/>
          </w:tcPr>
          <w:p w14:paraId="3672D2C1" w14:textId="77777777" w:rsidR="00EB3521" w:rsidRDefault="00000000">
            <w:pPr>
              <w:pStyle w:val="TableParagraph"/>
              <w:spacing w:line="242" w:lineRule="auto"/>
              <w:ind w:left="230" w:right="255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FFFAEB"/>
              </w:rPr>
              <w:t>Develops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AEB"/>
              </w:rPr>
              <w:t>workable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solutions with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minor</w:t>
            </w:r>
            <w:r>
              <w:rPr>
                <w:color w:val="000000"/>
                <w:spacing w:val="15"/>
                <w:sz w:val="18"/>
                <w:shd w:val="clear" w:color="auto" w:fill="FFFAEB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limitations</w:t>
            </w:r>
          </w:p>
        </w:tc>
        <w:tc>
          <w:tcPr>
            <w:tcW w:w="2060" w:type="dxa"/>
          </w:tcPr>
          <w:p w14:paraId="6E0BF952" w14:textId="77777777" w:rsidR="00EB3521" w:rsidRDefault="00000000">
            <w:pPr>
              <w:pStyle w:val="TableParagraph"/>
              <w:spacing w:line="242" w:lineRule="auto"/>
              <w:ind w:left="235" w:right="297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2DF"/>
              </w:rPr>
              <w:t>Solutions</w:t>
            </w:r>
            <w:r>
              <w:rPr>
                <w:color w:val="000000"/>
                <w:spacing w:val="-13"/>
                <w:sz w:val="18"/>
                <w:shd w:val="clear" w:color="auto" w:fill="FFF2DF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partially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 xml:space="preserve">satisfy </w:t>
            </w:r>
            <w:r>
              <w:rPr>
                <w:color w:val="000000"/>
                <w:spacing w:val="-2"/>
                <w:sz w:val="18"/>
                <w:shd w:val="clear" w:color="auto" w:fill="FFF2DF"/>
              </w:rPr>
              <w:t>constraints</w:t>
            </w:r>
          </w:p>
        </w:tc>
        <w:tc>
          <w:tcPr>
            <w:tcW w:w="1560" w:type="dxa"/>
          </w:tcPr>
          <w:p w14:paraId="5C68BC5E" w14:textId="77777777" w:rsidR="00EB3521" w:rsidRDefault="00000000">
            <w:pPr>
              <w:pStyle w:val="TableParagraph"/>
              <w:spacing w:line="242" w:lineRule="auto"/>
              <w:ind w:left="230" w:right="312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0F0"/>
              </w:rPr>
              <w:t>Solutions</w:t>
            </w:r>
            <w:r>
              <w:rPr>
                <w:color w:val="000000"/>
                <w:spacing w:val="-13"/>
                <w:sz w:val="18"/>
                <w:shd w:val="clear" w:color="auto" w:fill="FFF0F0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do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not</w:t>
            </w:r>
            <w:r>
              <w:rPr>
                <w:color w:val="000000"/>
                <w:spacing w:val="40"/>
                <w:sz w:val="18"/>
                <w:shd w:val="clear" w:color="auto" w:fill="FFF0F0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meet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constraints</w:t>
            </w:r>
          </w:p>
        </w:tc>
      </w:tr>
      <w:tr w:rsidR="00EB3521" w14:paraId="2EF23122" w14:textId="77777777">
        <w:trPr>
          <w:trHeight w:val="1060"/>
        </w:trPr>
        <w:tc>
          <w:tcPr>
            <w:tcW w:w="1420" w:type="dxa"/>
          </w:tcPr>
          <w:p w14:paraId="1AF58E22" w14:textId="77777777" w:rsidR="00EB3521" w:rsidRDefault="00000000">
            <w:pPr>
              <w:pStyle w:val="TableParagraph"/>
              <w:spacing w:line="242" w:lineRule="auto"/>
              <w:ind w:right="286" w:hanging="15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EBF2FA"/>
              </w:rPr>
              <w:t>Application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6"/>
                <w:sz w:val="18"/>
                <w:shd w:val="clear" w:color="auto" w:fill="EBF2FA"/>
              </w:rPr>
              <w:t>of</w:t>
            </w:r>
            <w:r>
              <w:rPr>
                <w:color w:val="000000"/>
                <w:spacing w:val="-6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EBF2FA"/>
              </w:rPr>
              <w:t>Concepts</w:t>
            </w:r>
          </w:p>
        </w:tc>
        <w:tc>
          <w:tcPr>
            <w:tcW w:w="700" w:type="dxa"/>
          </w:tcPr>
          <w:p w14:paraId="595A6F77" w14:textId="77777777" w:rsidR="00EB3521" w:rsidRDefault="00000000"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F6FAFF"/>
              </w:rPr>
              <w:t>15%</w:t>
            </w:r>
          </w:p>
        </w:tc>
        <w:tc>
          <w:tcPr>
            <w:tcW w:w="2320" w:type="dxa"/>
          </w:tcPr>
          <w:p w14:paraId="7D72FC26" w14:textId="77777777" w:rsidR="00EB3521" w:rsidRDefault="00000000">
            <w:pPr>
              <w:pStyle w:val="TableParagraph"/>
              <w:spacing w:line="242" w:lineRule="auto"/>
              <w:ind w:left="240" w:right="612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0FFF4"/>
              </w:rPr>
              <w:t>Effectively</w:t>
            </w:r>
            <w:r>
              <w:rPr>
                <w:color w:val="000000"/>
                <w:spacing w:val="-13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applies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0FFF4"/>
              </w:rPr>
              <w:t>appropriate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0FFF4"/>
              </w:rPr>
              <w:t>concepts,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methods, or tools</w:t>
            </w:r>
          </w:p>
        </w:tc>
        <w:tc>
          <w:tcPr>
            <w:tcW w:w="1900" w:type="dxa"/>
          </w:tcPr>
          <w:p w14:paraId="3F40286E" w14:textId="77777777" w:rsidR="00EB3521" w:rsidRDefault="00000000">
            <w:pPr>
              <w:pStyle w:val="TableParagraph"/>
              <w:spacing w:line="242" w:lineRule="auto"/>
              <w:ind w:left="215" w:right="297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AEB"/>
              </w:rPr>
              <w:t>Applies</w:t>
            </w:r>
            <w:r>
              <w:rPr>
                <w:color w:val="000000"/>
                <w:spacing w:val="-13"/>
                <w:sz w:val="18"/>
                <w:shd w:val="clear" w:color="auto" w:fill="FFFAEB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concepts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 xml:space="preserve">with minor </w:t>
            </w:r>
            <w:r>
              <w:rPr>
                <w:color w:val="000000"/>
                <w:spacing w:val="-2"/>
                <w:sz w:val="18"/>
                <w:shd w:val="clear" w:color="auto" w:fill="FFFAEB"/>
              </w:rPr>
              <w:t>errors</w:t>
            </w:r>
          </w:p>
        </w:tc>
        <w:tc>
          <w:tcPr>
            <w:tcW w:w="2060" w:type="dxa"/>
          </w:tcPr>
          <w:p w14:paraId="1B5BC9B9" w14:textId="77777777" w:rsidR="00EB3521" w:rsidRDefault="00000000">
            <w:pPr>
              <w:pStyle w:val="TableParagraph"/>
              <w:spacing w:line="242" w:lineRule="auto"/>
              <w:ind w:left="235" w:right="504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FFF2DF"/>
              </w:rPr>
              <w:t>Limited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2DF"/>
              </w:rPr>
              <w:t>application;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2DF"/>
              </w:rPr>
              <w:t>requires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2DF"/>
              </w:rPr>
              <w:t>guidance</w:t>
            </w:r>
          </w:p>
        </w:tc>
        <w:tc>
          <w:tcPr>
            <w:tcW w:w="1560" w:type="dxa"/>
          </w:tcPr>
          <w:p w14:paraId="2B5675CE" w14:textId="77777777" w:rsidR="00EB3521" w:rsidRDefault="00000000">
            <w:pPr>
              <w:pStyle w:val="TableParagraph"/>
              <w:spacing w:line="247" w:lineRule="auto"/>
              <w:ind w:left="230" w:right="532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0F0"/>
              </w:rPr>
              <w:t>Unable</w:t>
            </w:r>
            <w:r>
              <w:rPr>
                <w:color w:val="000000"/>
                <w:spacing w:val="-13"/>
                <w:sz w:val="18"/>
                <w:shd w:val="clear" w:color="auto" w:fill="FFF0F0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to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apply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relevant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concepts</w:t>
            </w:r>
          </w:p>
        </w:tc>
      </w:tr>
      <w:tr w:rsidR="00EB3521" w14:paraId="12204A5E" w14:textId="77777777">
        <w:trPr>
          <w:trHeight w:val="1039"/>
        </w:trPr>
        <w:tc>
          <w:tcPr>
            <w:tcW w:w="1420" w:type="dxa"/>
          </w:tcPr>
          <w:p w14:paraId="1C53C244" w14:textId="77777777" w:rsidR="00EB3521" w:rsidRDefault="00000000">
            <w:pPr>
              <w:pStyle w:val="TableParagraph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D5E3F0"/>
              </w:rPr>
              <w:t>Justification</w:t>
            </w:r>
          </w:p>
        </w:tc>
        <w:tc>
          <w:tcPr>
            <w:tcW w:w="700" w:type="dxa"/>
          </w:tcPr>
          <w:p w14:paraId="5450672B" w14:textId="77777777" w:rsidR="00EB3521" w:rsidRDefault="00000000"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EBF2FA"/>
              </w:rPr>
              <w:t>10%</w:t>
            </w:r>
          </w:p>
        </w:tc>
        <w:tc>
          <w:tcPr>
            <w:tcW w:w="2320" w:type="dxa"/>
          </w:tcPr>
          <w:p w14:paraId="2B92CCDE" w14:textId="77777777" w:rsidR="00EB3521" w:rsidRDefault="00000000">
            <w:pPr>
              <w:pStyle w:val="TableParagraph"/>
              <w:spacing w:line="242" w:lineRule="auto"/>
              <w:ind w:left="225" w:right="194" w:firstLine="15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0FFF4"/>
              </w:rPr>
              <w:t>Provides strong</w:t>
            </w:r>
            <w:r>
              <w:rPr>
                <w:color w:val="000000"/>
                <w:sz w:val="18"/>
              </w:rPr>
              <w:t xml:space="preserve"> j</w:t>
            </w:r>
            <w:r>
              <w:rPr>
                <w:color w:val="000000"/>
                <w:sz w:val="18"/>
                <w:shd w:val="clear" w:color="auto" w:fill="F0FFF4"/>
              </w:rPr>
              <w:t>ustification for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decisions</w:t>
            </w:r>
            <w:r>
              <w:rPr>
                <w:color w:val="000000"/>
                <w:spacing w:val="25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with</w:t>
            </w:r>
            <w:r>
              <w:rPr>
                <w:color w:val="000000"/>
                <w:spacing w:val="-13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logical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0FFF4"/>
              </w:rPr>
              <w:t>reasoning</w:t>
            </w:r>
          </w:p>
        </w:tc>
        <w:tc>
          <w:tcPr>
            <w:tcW w:w="1900" w:type="dxa"/>
          </w:tcPr>
          <w:p w14:paraId="39CA17DF" w14:textId="77777777" w:rsidR="00EB3521" w:rsidRDefault="00000000">
            <w:pPr>
              <w:pStyle w:val="TableParagraph"/>
              <w:spacing w:line="242" w:lineRule="auto"/>
              <w:ind w:left="215" w:right="209" w:firstLine="15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FFFAEB"/>
              </w:rPr>
              <w:t>Provides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justification</w:t>
            </w:r>
            <w:r>
              <w:rPr>
                <w:color w:val="000000"/>
                <w:spacing w:val="15"/>
                <w:sz w:val="18"/>
                <w:shd w:val="clear" w:color="auto" w:fill="FFFAEB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with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some clarity</w:t>
            </w:r>
          </w:p>
        </w:tc>
        <w:tc>
          <w:tcPr>
            <w:tcW w:w="2060" w:type="dxa"/>
          </w:tcPr>
          <w:p w14:paraId="19029AD5" w14:textId="77777777" w:rsidR="00EB3521" w:rsidRDefault="00000000">
            <w:pPr>
              <w:pStyle w:val="TableParagraph"/>
              <w:spacing w:line="242" w:lineRule="auto"/>
              <w:ind w:left="220" w:right="504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2DF"/>
              </w:rPr>
              <w:t>Weak</w:t>
            </w:r>
            <w:r>
              <w:rPr>
                <w:color w:val="000000"/>
                <w:spacing w:val="-15"/>
                <w:sz w:val="18"/>
                <w:shd w:val="clear" w:color="auto" w:fill="FFF2DF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or</w:t>
            </w:r>
            <w:r>
              <w:rPr>
                <w:color w:val="000000"/>
                <w:spacing w:val="-12"/>
                <w:sz w:val="18"/>
                <w:shd w:val="clear" w:color="auto" w:fill="FFF2DF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unclear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</w:rPr>
              <w:t>j</w:t>
            </w:r>
            <w:r>
              <w:rPr>
                <w:color w:val="000000"/>
                <w:spacing w:val="-2"/>
                <w:sz w:val="18"/>
                <w:shd w:val="clear" w:color="auto" w:fill="FFF2DF"/>
              </w:rPr>
              <w:t>ustification</w:t>
            </w:r>
          </w:p>
        </w:tc>
        <w:tc>
          <w:tcPr>
            <w:tcW w:w="1560" w:type="dxa"/>
          </w:tcPr>
          <w:p w14:paraId="13FAA889" w14:textId="77777777" w:rsidR="00EB3521" w:rsidRDefault="00000000">
            <w:pPr>
              <w:pStyle w:val="TableParagraph"/>
              <w:spacing w:line="242" w:lineRule="auto"/>
              <w:ind w:left="230" w:right="296"/>
              <w:rPr>
                <w:sz w:val="18"/>
              </w:rPr>
            </w:pPr>
            <w:r>
              <w:rPr>
                <w:color w:val="000000"/>
                <w:spacing w:val="-6"/>
                <w:sz w:val="18"/>
                <w:shd w:val="clear" w:color="auto" w:fill="FFF0F0"/>
              </w:rPr>
              <w:t>No</w:t>
            </w:r>
            <w:r>
              <w:rPr>
                <w:color w:val="000000"/>
                <w:spacing w:val="-6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justification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provided</w:t>
            </w:r>
          </w:p>
        </w:tc>
      </w:tr>
    </w:tbl>
    <w:p w14:paraId="7BD1AD45" w14:textId="77777777" w:rsidR="00EB3521" w:rsidRDefault="00EB3521">
      <w:pPr>
        <w:pStyle w:val="BodyText"/>
        <w:spacing w:before="0"/>
        <w:ind w:firstLine="0"/>
        <w:rPr>
          <w:rFonts w:ascii="Arial"/>
          <w:b/>
          <w:sz w:val="24"/>
        </w:rPr>
      </w:pPr>
    </w:p>
    <w:p w14:paraId="35F127F4" w14:textId="77777777" w:rsidR="00EB3521" w:rsidRDefault="00EB3521">
      <w:pPr>
        <w:pStyle w:val="BodyText"/>
        <w:spacing w:before="76"/>
        <w:ind w:firstLine="0"/>
        <w:rPr>
          <w:rFonts w:ascii="Arial"/>
          <w:b/>
          <w:sz w:val="24"/>
        </w:rPr>
      </w:pPr>
    </w:p>
    <w:p w14:paraId="7F968717" w14:textId="77777777" w:rsidR="00EB3521" w:rsidRDefault="00000000">
      <w:pPr>
        <w:pStyle w:val="Heading3"/>
      </w:pPr>
      <w:r>
        <w:t xml:space="preserve">Marks </w:t>
      </w:r>
      <w:r>
        <w:rPr>
          <w:spacing w:val="-2"/>
        </w:rPr>
        <w:t>Evaluation:</w:t>
      </w:r>
    </w:p>
    <w:tbl>
      <w:tblPr>
        <w:tblW w:w="0" w:type="auto"/>
        <w:tblInd w:w="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0"/>
        <w:gridCol w:w="920"/>
        <w:gridCol w:w="1340"/>
        <w:gridCol w:w="1460"/>
        <w:gridCol w:w="1680"/>
        <w:gridCol w:w="1980"/>
      </w:tblGrid>
      <w:tr w:rsidR="00EB3521" w14:paraId="6D3CA3F6" w14:textId="77777777">
        <w:trPr>
          <w:trHeight w:val="659"/>
        </w:trPr>
        <w:tc>
          <w:tcPr>
            <w:tcW w:w="2280" w:type="dxa"/>
          </w:tcPr>
          <w:p w14:paraId="4CC97A30" w14:textId="77777777" w:rsidR="00EB3521" w:rsidRDefault="00000000">
            <w:pPr>
              <w:pStyle w:val="TableParagraph"/>
              <w:spacing w:before="109"/>
              <w:ind w:left="1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  <w:shd w:val="clear" w:color="auto" w:fill="1F4E78"/>
              </w:rPr>
              <w:t>Criteria</w:t>
            </w:r>
          </w:p>
        </w:tc>
        <w:tc>
          <w:tcPr>
            <w:tcW w:w="920" w:type="dxa"/>
          </w:tcPr>
          <w:p w14:paraId="68614E97" w14:textId="77777777" w:rsidR="00EB3521" w:rsidRDefault="00000000">
            <w:pPr>
              <w:pStyle w:val="TableParagraph"/>
              <w:spacing w:before="109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  <w:shd w:val="clear" w:color="auto" w:fill="1F4E78"/>
              </w:rPr>
              <w:t>Wt.</w:t>
            </w:r>
          </w:p>
        </w:tc>
        <w:tc>
          <w:tcPr>
            <w:tcW w:w="1340" w:type="dxa"/>
          </w:tcPr>
          <w:p w14:paraId="7810D7CF" w14:textId="77777777" w:rsidR="00EB3521" w:rsidRDefault="00000000">
            <w:pPr>
              <w:pStyle w:val="TableParagraph"/>
              <w:spacing w:before="109" w:line="247" w:lineRule="auto"/>
              <w:ind w:left="189" w:right="170" w:firstLine="7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 4 –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Exemplary</w:t>
            </w:r>
          </w:p>
        </w:tc>
        <w:tc>
          <w:tcPr>
            <w:tcW w:w="1460" w:type="dxa"/>
          </w:tcPr>
          <w:p w14:paraId="3934220D" w14:textId="77777777" w:rsidR="00EB3521" w:rsidRDefault="00000000">
            <w:pPr>
              <w:pStyle w:val="TableParagraph"/>
              <w:spacing w:before="109" w:line="247" w:lineRule="auto"/>
              <w:ind w:left="293" w:right="270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</w:t>
            </w:r>
            <w:r>
              <w:rPr>
                <w:rFonts w:ascii="Arial" w:hAnsi="Arial"/>
                <w:b/>
                <w:color w:val="FFFFFF"/>
                <w:spacing w:val="-1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3</w:t>
            </w:r>
            <w:r>
              <w:rPr>
                <w:rFonts w:ascii="Arial" w:hAnsi="Arial"/>
                <w:b/>
                <w:color w:val="FFFFFF"/>
                <w:spacing w:val="-1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–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Proficient</w:t>
            </w:r>
          </w:p>
        </w:tc>
        <w:tc>
          <w:tcPr>
            <w:tcW w:w="1680" w:type="dxa"/>
          </w:tcPr>
          <w:p w14:paraId="200B1E52" w14:textId="77777777" w:rsidR="00EB3521" w:rsidRDefault="00000000">
            <w:pPr>
              <w:pStyle w:val="TableParagraph"/>
              <w:spacing w:before="109" w:line="247" w:lineRule="auto"/>
              <w:ind w:left="327" w:right="309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 2 –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Developing</w:t>
            </w:r>
          </w:p>
        </w:tc>
        <w:tc>
          <w:tcPr>
            <w:tcW w:w="1980" w:type="dxa"/>
          </w:tcPr>
          <w:p w14:paraId="65970235" w14:textId="77777777" w:rsidR="00EB3521" w:rsidRDefault="00000000">
            <w:pPr>
              <w:pStyle w:val="TableParagraph"/>
              <w:spacing w:before="109" w:line="247" w:lineRule="auto"/>
              <w:ind w:left="517" w:right="514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 1 –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Beginning</w:t>
            </w:r>
          </w:p>
        </w:tc>
      </w:tr>
      <w:tr w:rsidR="00EB3521" w14:paraId="3F005282" w14:textId="77777777">
        <w:trPr>
          <w:trHeight w:val="460"/>
        </w:trPr>
        <w:tc>
          <w:tcPr>
            <w:tcW w:w="2280" w:type="dxa"/>
          </w:tcPr>
          <w:p w14:paraId="4A6B061C" w14:textId="77777777" w:rsidR="00EB3521" w:rsidRDefault="00000000">
            <w:pPr>
              <w:pStyle w:val="TableParagraph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D5E3F0"/>
              </w:rPr>
              <w:t xml:space="preserve">Problem </w:t>
            </w:r>
            <w:r>
              <w:rPr>
                <w:color w:val="000000"/>
                <w:spacing w:val="-2"/>
                <w:sz w:val="18"/>
                <w:shd w:val="clear" w:color="auto" w:fill="D5E3F0"/>
              </w:rPr>
              <w:t>Understanding</w:t>
            </w:r>
          </w:p>
        </w:tc>
        <w:tc>
          <w:tcPr>
            <w:tcW w:w="920" w:type="dxa"/>
          </w:tcPr>
          <w:p w14:paraId="06D62FD3" w14:textId="77777777" w:rsidR="00EB3521" w:rsidRDefault="00000000"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EBF2FA"/>
              </w:rPr>
              <w:t>25%</w:t>
            </w:r>
          </w:p>
        </w:tc>
        <w:tc>
          <w:tcPr>
            <w:tcW w:w="1340" w:type="dxa"/>
          </w:tcPr>
          <w:p w14:paraId="61F56859" w14:textId="77777777" w:rsidR="00EB3521" w:rsidRDefault="00EB352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</w:tcPr>
          <w:p w14:paraId="1EB10F1A" w14:textId="77777777" w:rsidR="00EB3521" w:rsidRDefault="00EB352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099D1A16" w14:textId="77777777" w:rsidR="00EB3521" w:rsidRDefault="00EB352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6AFE75F6" w14:textId="77777777" w:rsidR="00EB3521" w:rsidRDefault="00EB352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EB3521" w14:paraId="0E74BD13" w14:textId="77777777">
        <w:trPr>
          <w:trHeight w:val="460"/>
        </w:trPr>
        <w:tc>
          <w:tcPr>
            <w:tcW w:w="2280" w:type="dxa"/>
          </w:tcPr>
          <w:p w14:paraId="0A6A0DB0" w14:textId="77777777" w:rsidR="00EB3521" w:rsidRDefault="00000000">
            <w:pPr>
              <w:pStyle w:val="TableParagraph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EBF2FA"/>
              </w:rPr>
              <w:t xml:space="preserve">Constraint </w:t>
            </w:r>
            <w:r>
              <w:rPr>
                <w:color w:val="000000"/>
                <w:spacing w:val="-2"/>
                <w:sz w:val="18"/>
                <w:shd w:val="clear" w:color="auto" w:fill="EBF2FA"/>
              </w:rPr>
              <w:t>Analysis</w:t>
            </w:r>
          </w:p>
        </w:tc>
        <w:tc>
          <w:tcPr>
            <w:tcW w:w="920" w:type="dxa"/>
          </w:tcPr>
          <w:p w14:paraId="219BBEDA" w14:textId="77777777" w:rsidR="00EB3521" w:rsidRDefault="00000000"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F6FAFF"/>
              </w:rPr>
              <w:t>25%</w:t>
            </w:r>
          </w:p>
        </w:tc>
        <w:tc>
          <w:tcPr>
            <w:tcW w:w="1340" w:type="dxa"/>
          </w:tcPr>
          <w:p w14:paraId="6EF58796" w14:textId="77777777" w:rsidR="00EB3521" w:rsidRDefault="00EB352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</w:tcPr>
          <w:p w14:paraId="5C5F6FE4" w14:textId="77777777" w:rsidR="00EB3521" w:rsidRDefault="00EB352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545454F8" w14:textId="77777777" w:rsidR="00EB3521" w:rsidRDefault="00EB352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424C9173" w14:textId="77777777" w:rsidR="00EB3521" w:rsidRDefault="00EB352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EB3521" w14:paraId="7C0AEA21" w14:textId="77777777">
        <w:trPr>
          <w:trHeight w:val="459"/>
        </w:trPr>
        <w:tc>
          <w:tcPr>
            <w:tcW w:w="2280" w:type="dxa"/>
          </w:tcPr>
          <w:p w14:paraId="2F8642A4" w14:textId="77777777" w:rsidR="00EB3521" w:rsidRDefault="00000000">
            <w:pPr>
              <w:pStyle w:val="TableParagraph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D5E3F0"/>
              </w:rPr>
              <w:t xml:space="preserve">Solution </w:t>
            </w:r>
            <w:r>
              <w:rPr>
                <w:color w:val="000000"/>
                <w:spacing w:val="-2"/>
                <w:sz w:val="18"/>
                <w:shd w:val="clear" w:color="auto" w:fill="D5E3F0"/>
              </w:rPr>
              <w:t>Development</w:t>
            </w:r>
          </w:p>
        </w:tc>
        <w:tc>
          <w:tcPr>
            <w:tcW w:w="920" w:type="dxa"/>
          </w:tcPr>
          <w:p w14:paraId="4CB76505" w14:textId="77777777" w:rsidR="00EB3521" w:rsidRDefault="00000000"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EBF2FA"/>
              </w:rPr>
              <w:t>25%</w:t>
            </w:r>
          </w:p>
        </w:tc>
        <w:tc>
          <w:tcPr>
            <w:tcW w:w="1340" w:type="dxa"/>
          </w:tcPr>
          <w:p w14:paraId="32AB49AF" w14:textId="77777777" w:rsidR="00EB3521" w:rsidRDefault="00EB352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</w:tcPr>
          <w:p w14:paraId="70368262" w14:textId="77777777" w:rsidR="00EB3521" w:rsidRDefault="00EB352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7634D233" w14:textId="77777777" w:rsidR="00EB3521" w:rsidRDefault="00EB352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6370DE3E" w14:textId="77777777" w:rsidR="00EB3521" w:rsidRDefault="00EB352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EB3521" w14:paraId="5188673E" w14:textId="77777777">
        <w:trPr>
          <w:trHeight w:val="460"/>
        </w:trPr>
        <w:tc>
          <w:tcPr>
            <w:tcW w:w="2280" w:type="dxa"/>
          </w:tcPr>
          <w:p w14:paraId="49C4EC9F" w14:textId="77777777" w:rsidR="00EB3521" w:rsidRDefault="00000000">
            <w:pPr>
              <w:pStyle w:val="TableParagraph"/>
              <w:ind w:left="230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EBF2FA"/>
              </w:rPr>
              <w:t xml:space="preserve">Application of </w:t>
            </w:r>
            <w:r>
              <w:rPr>
                <w:color w:val="000000"/>
                <w:spacing w:val="-2"/>
                <w:sz w:val="18"/>
                <w:shd w:val="clear" w:color="auto" w:fill="EBF2FA"/>
              </w:rPr>
              <w:t>Concepts</w:t>
            </w:r>
          </w:p>
        </w:tc>
        <w:tc>
          <w:tcPr>
            <w:tcW w:w="920" w:type="dxa"/>
          </w:tcPr>
          <w:p w14:paraId="22B67AB0" w14:textId="77777777" w:rsidR="00EB3521" w:rsidRDefault="00000000"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F6FAFF"/>
              </w:rPr>
              <w:t>15%</w:t>
            </w:r>
          </w:p>
        </w:tc>
        <w:tc>
          <w:tcPr>
            <w:tcW w:w="1340" w:type="dxa"/>
          </w:tcPr>
          <w:p w14:paraId="4D8D6D21" w14:textId="77777777" w:rsidR="00EB3521" w:rsidRDefault="00EB352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</w:tcPr>
          <w:p w14:paraId="45A077DC" w14:textId="77777777" w:rsidR="00EB3521" w:rsidRDefault="00EB352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382309D7" w14:textId="77777777" w:rsidR="00EB3521" w:rsidRDefault="00EB352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333D4B8E" w14:textId="77777777" w:rsidR="00EB3521" w:rsidRDefault="00EB352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EB3521" w14:paraId="79F43159" w14:textId="77777777">
        <w:trPr>
          <w:trHeight w:val="460"/>
        </w:trPr>
        <w:tc>
          <w:tcPr>
            <w:tcW w:w="2280" w:type="dxa"/>
          </w:tcPr>
          <w:p w14:paraId="78ED9B7F" w14:textId="77777777" w:rsidR="00EB3521" w:rsidRDefault="00000000">
            <w:pPr>
              <w:pStyle w:val="TableParagraph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D5E3F0"/>
              </w:rPr>
              <w:t>Justification</w:t>
            </w:r>
          </w:p>
        </w:tc>
        <w:tc>
          <w:tcPr>
            <w:tcW w:w="920" w:type="dxa"/>
          </w:tcPr>
          <w:p w14:paraId="4E735F81" w14:textId="77777777" w:rsidR="00EB3521" w:rsidRDefault="00000000"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EBF2FA"/>
              </w:rPr>
              <w:t>10%</w:t>
            </w:r>
          </w:p>
        </w:tc>
        <w:tc>
          <w:tcPr>
            <w:tcW w:w="1340" w:type="dxa"/>
          </w:tcPr>
          <w:p w14:paraId="3B23C82E" w14:textId="77777777" w:rsidR="00EB3521" w:rsidRDefault="00EB352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</w:tcPr>
          <w:p w14:paraId="66C37143" w14:textId="77777777" w:rsidR="00EB3521" w:rsidRDefault="00EB352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72DD0E66" w14:textId="77777777" w:rsidR="00EB3521" w:rsidRDefault="00EB352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257E50F3" w14:textId="77777777" w:rsidR="00EB3521" w:rsidRDefault="00EB352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EB3521" w14:paraId="5C18B1D8" w14:textId="77777777">
        <w:trPr>
          <w:trHeight w:val="520"/>
        </w:trPr>
        <w:tc>
          <w:tcPr>
            <w:tcW w:w="3200" w:type="dxa"/>
            <w:gridSpan w:val="2"/>
          </w:tcPr>
          <w:p w14:paraId="28161094" w14:textId="77777777" w:rsidR="00EB3521" w:rsidRDefault="00000000">
            <w:pPr>
              <w:pStyle w:val="TableParagraph"/>
              <w:spacing w:before="105"/>
              <w:ind w:left="59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0000"/>
                <w:sz w:val="24"/>
                <w:shd w:val="clear" w:color="auto" w:fill="D5E3F0"/>
              </w:rPr>
              <w:t>Total</w:t>
            </w:r>
            <w:r>
              <w:rPr>
                <w:rFonts w:ascii="Arial"/>
                <w:b/>
                <w:color w:val="000000"/>
                <w:spacing w:val="-9"/>
                <w:sz w:val="24"/>
                <w:shd w:val="clear" w:color="auto" w:fill="D5E3F0"/>
              </w:rPr>
              <w:t xml:space="preserve"> </w:t>
            </w:r>
            <w:r>
              <w:rPr>
                <w:rFonts w:ascii="Arial"/>
                <w:b/>
                <w:color w:val="000000"/>
                <w:sz w:val="24"/>
                <w:shd w:val="clear" w:color="auto" w:fill="D5E3F0"/>
              </w:rPr>
              <w:t>Marks</w:t>
            </w:r>
            <w:r>
              <w:rPr>
                <w:rFonts w:ascii="Arial"/>
                <w:b/>
                <w:color w:val="000000"/>
                <w:spacing w:val="-9"/>
                <w:sz w:val="24"/>
                <w:shd w:val="clear" w:color="auto" w:fill="D5E3F0"/>
              </w:rPr>
              <w:t xml:space="preserve"> </w:t>
            </w:r>
            <w:r>
              <w:rPr>
                <w:rFonts w:ascii="Arial"/>
                <w:b/>
                <w:color w:val="000000"/>
                <w:spacing w:val="-2"/>
                <w:sz w:val="24"/>
                <w:shd w:val="clear" w:color="auto" w:fill="D5E3F0"/>
              </w:rPr>
              <w:t>(100):</w:t>
            </w:r>
          </w:p>
        </w:tc>
        <w:tc>
          <w:tcPr>
            <w:tcW w:w="6460" w:type="dxa"/>
            <w:gridSpan w:val="4"/>
          </w:tcPr>
          <w:p w14:paraId="7186D14F" w14:textId="77777777" w:rsidR="00EB3521" w:rsidRDefault="00EB352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3A6B85E8" w14:textId="77777777" w:rsidR="00EB3521" w:rsidRDefault="00EB3521">
      <w:pPr>
        <w:pStyle w:val="BodyText"/>
        <w:spacing w:before="0"/>
        <w:ind w:firstLine="0"/>
        <w:rPr>
          <w:rFonts w:ascii="Arial"/>
          <w:b/>
          <w:sz w:val="20"/>
        </w:rPr>
      </w:pPr>
    </w:p>
    <w:p w14:paraId="49FCF856" w14:textId="77777777" w:rsidR="00EB3521" w:rsidRDefault="00EB3521">
      <w:pPr>
        <w:pStyle w:val="BodyText"/>
        <w:spacing w:before="141"/>
        <w:ind w:firstLine="0"/>
        <w:rPr>
          <w:rFonts w:ascii="Arial"/>
          <w:b/>
          <w:sz w:val="20"/>
        </w:rPr>
      </w:pPr>
    </w:p>
    <w:tbl>
      <w:tblPr>
        <w:tblW w:w="0" w:type="auto"/>
        <w:tblInd w:w="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2920"/>
      </w:tblGrid>
      <w:tr w:rsidR="00EB3521" w14:paraId="56B07A64" w14:textId="77777777">
        <w:trPr>
          <w:trHeight w:val="419"/>
        </w:trPr>
        <w:tc>
          <w:tcPr>
            <w:tcW w:w="3360" w:type="dxa"/>
          </w:tcPr>
          <w:p w14:paraId="08CFDA08" w14:textId="77777777" w:rsidR="00EB3521" w:rsidRDefault="00000000">
            <w:pPr>
              <w:pStyle w:val="TableParagraph"/>
              <w:spacing w:before="114"/>
              <w:ind w:left="9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charge</w:t>
            </w:r>
          </w:p>
        </w:tc>
        <w:tc>
          <w:tcPr>
            <w:tcW w:w="3360" w:type="dxa"/>
          </w:tcPr>
          <w:p w14:paraId="28EC0FC4" w14:textId="77777777" w:rsidR="00EB3521" w:rsidRDefault="00000000">
            <w:pPr>
              <w:pStyle w:val="TableParagraph"/>
              <w:spacing w:before="114"/>
              <w:ind w:left="8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Coordinator</w:t>
            </w:r>
          </w:p>
        </w:tc>
        <w:tc>
          <w:tcPr>
            <w:tcW w:w="2920" w:type="dxa"/>
          </w:tcPr>
          <w:p w14:paraId="0325A826" w14:textId="77777777" w:rsidR="00EB3521" w:rsidRDefault="00000000">
            <w:pPr>
              <w:pStyle w:val="TableParagraph"/>
              <w:spacing w:before="114"/>
              <w:ind w:left="6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Head of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Department</w:t>
            </w:r>
          </w:p>
        </w:tc>
      </w:tr>
      <w:tr w:rsidR="00EB3521" w14:paraId="35B9B4A3" w14:textId="77777777">
        <w:trPr>
          <w:trHeight w:val="479"/>
        </w:trPr>
        <w:tc>
          <w:tcPr>
            <w:tcW w:w="3360" w:type="dxa"/>
          </w:tcPr>
          <w:p w14:paraId="4B543E33" w14:textId="77777777" w:rsidR="00EB3521" w:rsidRDefault="00000000">
            <w:pPr>
              <w:pStyle w:val="TableParagraph"/>
              <w:spacing w:before="10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79E2FC45" w14:textId="77777777" w:rsidR="00EB3521" w:rsidRDefault="00000000">
            <w:pPr>
              <w:pStyle w:val="TableParagraph"/>
              <w:spacing w:before="10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2920" w:type="dxa"/>
          </w:tcPr>
          <w:p w14:paraId="13F4E9CA" w14:textId="77777777" w:rsidR="00EB3521" w:rsidRDefault="00000000">
            <w:pPr>
              <w:pStyle w:val="TableParagraph"/>
              <w:spacing w:before="10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EB3521" w14:paraId="53E1737B" w14:textId="77777777">
        <w:trPr>
          <w:trHeight w:val="400"/>
        </w:trPr>
        <w:tc>
          <w:tcPr>
            <w:tcW w:w="3360" w:type="dxa"/>
          </w:tcPr>
          <w:p w14:paraId="3053AB48" w14:textId="77777777" w:rsidR="00EB3521" w:rsidRDefault="00000000">
            <w:pPr>
              <w:pStyle w:val="TableParagraph"/>
              <w:tabs>
                <w:tab w:val="left" w:pos="2659"/>
              </w:tabs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4DEA95F" w14:textId="77777777" w:rsidR="00EB3521" w:rsidRDefault="00000000">
            <w:pPr>
              <w:pStyle w:val="TableParagraph"/>
              <w:tabs>
                <w:tab w:val="left" w:pos="2659"/>
              </w:tabs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2920" w:type="dxa"/>
          </w:tcPr>
          <w:p w14:paraId="3D146E8A" w14:textId="77777777" w:rsidR="00EB3521" w:rsidRDefault="00000000">
            <w:pPr>
              <w:pStyle w:val="TableParagraph"/>
              <w:tabs>
                <w:tab w:val="left" w:pos="2659"/>
              </w:tabs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EB3521" w14:paraId="48C58E53" w14:textId="77777777">
        <w:trPr>
          <w:trHeight w:val="419"/>
        </w:trPr>
        <w:tc>
          <w:tcPr>
            <w:tcW w:w="3360" w:type="dxa"/>
          </w:tcPr>
          <w:p w14:paraId="0B181D3D" w14:textId="77777777" w:rsidR="00EB3521" w:rsidRDefault="00000000">
            <w:pPr>
              <w:pStyle w:val="TableParagraph"/>
              <w:tabs>
                <w:tab w:val="left" w:pos="2669"/>
              </w:tabs>
              <w:spacing w:before="119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72661B0" w14:textId="77777777" w:rsidR="00EB3521" w:rsidRDefault="00000000">
            <w:pPr>
              <w:pStyle w:val="TableParagraph"/>
              <w:tabs>
                <w:tab w:val="left" w:pos="2669"/>
              </w:tabs>
              <w:spacing w:before="119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2920" w:type="dxa"/>
          </w:tcPr>
          <w:p w14:paraId="567E5D13" w14:textId="77777777" w:rsidR="00EB3521" w:rsidRDefault="00000000">
            <w:pPr>
              <w:pStyle w:val="TableParagraph"/>
              <w:tabs>
                <w:tab w:val="left" w:pos="2669"/>
              </w:tabs>
              <w:spacing w:before="119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5DF1D99F" w14:textId="77777777" w:rsidR="00EB3521" w:rsidRDefault="00EB3521">
      <w:pPr>
        <w:pStyle w:val="TableParagraph"/>
        <w:rPr>
          <w:rFonts w:ascii="Times New Roman"/>
          <w:sz w:val="18"/>
        </w:rPr>
        <w:sectPr w:rsidR="00EB3521">
          <w:pgSz w:w="11920" w:h="16840"/>
          <w:pgMar w:top="800" w:right="283" w:bottom="280" w:left="1417" w:header="720" w:footer="720" w:gutter="0"/>
          <w:cols w:space="720"/>
        </w:sectPr>
      </w:pPr>
    </w:p>
    <w:p w14:paraId="53141A03" w14:textId="77777777" w:rsidR="00355B0C" w:rsidRDefault="00355B0C">
      <w:pPr>
        <w:ind w:left="48"/>
        <w:rPr>
          <w:sz w:val="20"/>
        </w:rPr>
      </w:pPr>
      <w:bookmarkStart w:id="0" w:name="AIM_"/>
      <w:bookmarkEnd w:id="0"/>
    </w:p>
    <w:p w14:paraId="1EA1C368" w14:textId="77777777" w:rsidR="00355B0C" w:rsidRPr="00355B0C" w:rsidRDefault="00355B0C" w:rsidP="00355B0C">
      <w:pPr>
        <w:ind w:left="48"/>
        <w:rPr>
          <w:b/>
          <w:bCs/>
          <w:sz w:val="28"/>
          <w:szCs w:val="28"/>
          <w:lang w:val="en-IN"/>
        </w:rPr>
      </w:pPr>
      <w:r w:rsidRPr="00355B0C">
        <w:rPr>
          <w:b/>
          <w:bCs/>
          <w:sz w:val="28"/>
          <w:szCs w:val="28"/>
          <w:lang w:val="en-IN"/>
        </w:rPr>
        <w:t xml:space="preserve">Algorithm: Edge </w:t>
      </w:r>
      <w:proofErr w:type="spellStart"/>
      <w:r w:rsidRPr="00355B0C">
        <w:rPr>
          <w:b/>
          <w:bCs/>
          <w:sz w:val="28"/>
          <w:szCs w:val="28"/>
          <w:lang w:val="en-IN"/>
        </w:rPr>
        <w:t>Coloring</w:t>
      </w:r>
      <w:proofErr w:type="spellEnd"/>
      <w:r w:rsidRPr="00355B0C">
        <w:rPr>
          <w:b/>
          <w:bCs/>
          <w:sz w:val="28"/>
          <w:szCs w:val="28"/>
          <w:lang w:val="en-IN"/>
        </w:rPr>
        <w:t xml:space="preserve"> using Backtracking</w:t>
      </w:r>
    </w:p>
    <w:p w14:paraId="3ED22E92" w14:textId="77777777" w:rsidR="00355B0C" w:rsidRPr="00355B0C" w:rsidRDefault="00355B0C" w:rsidP="00355B0C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355B0C">
        <w:rPr>
          <w:b/>
          <w:bCs/>
          <w:sz w:val="28"/>
          <w:szCs w:val="28"/>
          <w:lang w:val="en-IN"/>
        </w:rPr>
        <w:t>Start</w:t>
      </w:r>
      <w:r w:rsidRPr="00355B0C">
        <w:rPr>
          <w:sz w:val="28"/>
          <w:szCs w:val="28"/>
          <w:lang w:val="en-IN"/>
        </w:rPr>
        <w:t xml:space="preserve"> </w:t>
      </w:r>
    </w:p>
    <w:p w14:paraId="20515CF3" w14:textId="77777777" w:rsidR="00355B0C" w:rsidRPr="00355B0C" w:rsidRDefault="00355B0C" w:rsidP="00355B0C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355B0C">
        <w:rPr>
          <w:sz w:val="28"/>
          <w:szCs w:val="28"/>
          <w:lang w:val="en-IN"/>
        </w:rPr>
        <w:t xml:space="preserve">Read the number of edges n. </w:t>
      </w:r>
    </w:p>
    <w:p w14:paraId="6C679BCF" w14:textId="77777777" w:rsidR="00355B0C" w:rsidRPr="00355B0C" w:rsidRDefault="00355B0C" w:rsidP="00355B0C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355B0C">
        <w:rPr>
          <w:sz w:val="28"/>
          <w:szCs w:val="28"/>
          <w:lang w:val="en-IN"/>
        </w:rPr>
        <w:t xml:space="preserve">Read the two vertices of each edge. </w:t>
      </w:r>
    </w:p>
    <w:p w14:paraId="5DD1439E" w14:textId="77777777" w:rsidR="00355B0C" w:rsidRPr="00355B0C" w:rsidRDefault="00355B0C" w:rsidP="00355B0C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355B0C">
        <w:rPr>
          <w:sz w:val="28"/>
          <w:szCs w:val="28"/>
          <w:lang w:val="en-IN"/>
        </w:rPr>
        <w:t xml:space="preserve">Read the number of available </w:t>
      </w:r>
      <w:proofErr w:type="spellStart"/>
      <w:r w:rsidRPr="00355B0C">
        <w:rPr>
          <w:sz w:val="28"/>
          <w:szCs w:val="28"/>
          <w:lang w:val="en-IN"/>
        </w:rPr>
        <w:t>colors</w:t>
      </w:r>
      <w:proofErr w:type="spellEnd"/>
      <w:r w:rsidRPr="00355B0C">
        <w:rPr>
          <w:sz w:val="28"/>
          <w:szCs w:val="28"/>
          <w:lang w:val="en-IN"/>
        </w:rPr>
        <w:t xml:space="preserve"> k. </w:t>
      </w:r>
    </w:p>
    <w:p w14:paraId="401BE222" w14:textId="77777777" w:rsidR="00355B0C" w:rsidRPr="00355B0C" w:rsidRDefault="00355B0C" w:rsidP="00355B0C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355B0C">
        <w:rPr>
          <w:sz w:val="28"/>
          <w:szCs w:val="28"/>
          <w:lang w:val="en-IN"/>
        </w:rPr>
        <w:t xml:space="preserve">Initialize all edge </w:t>
      </w:r>
      <w:proofErr w:type="spellStart"/>
      <w:r w:rsidRPr="00355B0C">
        <w:rPr>
          <w:sz w:val="28"/>
          <w:szCs w:val="28"/>
          <w:lang w:val="en-IN"/>
        </w:rPr>
        <w:t>colors</w:t>
      </w:r>
      <w:proofErr w:type="spellEnd"/>
      <w:r w:rsidRPr="00355B0C">
        <w:rPr>
          <w:sz w:val="28"/>
          <w:szCs w:val="28"/>
          <w:lang w:val="en-IN"/>
        </w:rPr>
        <w:t xml:space="preserve"> as -1 (</w:t>
      </w:r>
      <w:proofErr w:type="spellStart"/>
      <w:r w:rsidRPr="00355B0C">
        <w:rPr>
          <w:sz w:val="28"/>
          <w:szCs w:val="28"/>
          <w:lang w:val="en-IN"/>
        </w:rPr>
        <w:t>uncolored</w:t>
      </w:r>
      <w:proofErr w:type="spellEnd"/>
      <w:r w:rsidRPr="00355B0C">
        <w:rPr>
          <w:sz w:val="28"/>
          <w:szCs w:val="28"/>
          <w:lang w:val="en-IN"/>
        </w:rPr>
        <w:t xml:space="preserve">). </w:t>
      </w:r>
    </w:p>
    <w:p w14:paraId="08BF151C" w14:textId="77777777" w:rsidR="00355B0C" w:rsidRPr="00355B0C" w:rsidRDefault="00355B0C" w:rsidP="00355B0C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355B0C">
        <w:rPr>
          <w:sz w:val="28"/>
          <w:szCs w:val="28"/>
          <w:lang w:val="en-IN"/>
        </w:rPr>
        <w:t xml:space="preserve">Select an </w:t>
      </w:r>
      <w:proofErr w:type="spellStart"/>
      <w:r w:rsidRPr="00355B0C">
        <w:rPr>
          <w:sz w:val="28"/>
          <w:szCs w:val="28"/>
          <w:lang w:val="en-IN"/>
        </w:rPr>
        <w:t>uncolored</w:t>
      </w:r>
      <w:proofErr w:type="spellEnd"/>
      <w:r w:rsidRPr="00355B0C">
        <w:rPr>
          <w:sz w:val="28"/>
          <w:szCs w:val="28"/>
          <w:lang w:val="en-IN"/>
        </w:rPr>
        <w:t xml:space="preserve"> edge. </w:t>
      </w:r>
    </w:p>
    <w:p w14:paraId="25999616" w14:textId="77777777" w:rsidR="00355B0C" w:rsidRPr="00355B0C" w:rsidRDefault="00355B0C" w:rsidP="00355B0C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355B0C">
        <w:rPr>
          <w:sz w:val="28"/>
          <w:szCs w:val="28"/>
          <w:lang w:val="en-IN"/>
        </w:rPr>
        <w:t xml:space="preserve">Try each </w:t>
      </w:r>
      <w:proofErr w:type="spellStart"/>
      <w:r w:rsidRPr="00355B0C">
        <w:rPr>
          <w:sz w:val="28"/>
          <w:szCs w:val="28"/>
          <w:lang w:val="en-IN"/>
        </w:rPr>
        <w:t>color</w:t>
      </w:r>
      <w:proofErr w:type="spellEnd"/>
      <w:r w:rsidRPr="00355B0C">
        <w:rPr>
          <w:sz w:val="28"/>
          <w:szCs w:val="28"/>
          <w:lang w:val="en-IN"/>
        </w:rPr>
        <w:t xml:space="preserve"> from 1 to k. </w:t>
      </w:r>
    </w:p>
    <w:p w14:paraId="101F8557" w14:textId="77777777" w:rsidR="00355B0C" w:rsidRPr="00355B0C" w:rsidRDefault="00355B0C" w:rsidP="00355B0C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355B0C">
        <w:rPr>
          <w:sz w:val="28"/>
          <w:szCs w:val="28"/>
          <w:lang w:val="en-IN"/>
        </w:rPr>
        <w:t xml:space="preserve">Check whether the selected </w:t>
      </w:r>
      <w:proofErr w:type="spellStart"/>
      <w:r w:rsidRPr="00355B0C">
        <w:rPr>
          <w:sz w:val="28"/>
          <w:szCs w:val="28"/>
          <w:lang w:val="en-IN"/>
        </w:rPr>
        <w:t>color</w:t>
      </w:r>
      <w:proofErr w:type="spellEnd"/>
      <w:r w:rsidRPr="00355B0C">
        <w:rPr>
          <w:sz w:val="28"/>
          <w:szCs w:val="28"/>
          <w:lang w:val="en-IN"/>
        </w:rPr>
        <w:t xml:space="preserve"> is </w:t>
      </w:r>
      <w:r w:rsidRPr="00355B0C">
        <w:rPr>
          <w:b/>
          <w:bCs/>
          <w:sz w:val="28"/>
          <w:szCs w:val="28"/>
          <w:lang w:val="en-IN"/>
        </w:rPr>
        <w:t>safe</w:t>
      </w:r>
      <w:r w:rsidRPr="00355B0C">
        <w:rPr>
          <w:sz w:val="28"/>
          <w:szCs w:val="28"/>
          <w:lang w:val="en-IN"/>
        </w:rPr>
        <w:t xml:space="preserve">: </w:t>
      </w:r>
    </w:p>
    <w:p w14:paraId="244B08B0" w14:textId="77777777" w:rsidR="00355B0C" w:rsidRPr="00355B0C" w:rsidRDefault="00355B0C" w:rsidP="00355B0C">
      <w:pPr>
        <w:numPr>
          <w:ilvl w:val="1"/>
          <w:numId w:val="3"/>
        </w:numPr>
        <w:rPr>
          <w:sz w:val="28"/>
          <w:szCs w:val="28"/>
          <w:lang w:val="en-IN"/>
        </w:rPr>
      </w:pPr>
      <w:r w:rsidRPr="00355B0C">
        <w:rPr>
          <w:sz w:val="28"/>
          <w:szCs w:val="28"/>
          <w:lang w:val="en-IN"/>
        </w:rPr>
        <w:t xml:space="preserve">Compare it with previously </w:t>
      </w:r>
      <w:proofErr w:type="spellStart"/>
      <w:r w:rsidRPr="00355B0C">
        <w:rPr>
          <w:sz w:val="28"/>
          <w:szCs w:val="28"/>
          <w:lang w:val="en-IN"/>
        </w:rPr>
        <w:t>colored</w:t>
      </w:r>
      <w:proofErr w:type="spellEnd"/>
      <w:r w:rsidRPr="00355B0C">
        <w:rPr>
          <w:sz w:val="28"/>
          <w:szCs w:val="28"/>
          <w:lang w:val="en-IN"/>
        </w:rPr>
        <w:t xml:space="preserve"> adjacent edges. </w:t>
      </w:r>
    </w:p>
    <w:p w14:paraId="6D99169C" w14:textId="77777777" w:rsidR="00355B0C" w:rsidRPr="00355B0C" w:rsidRDefault="00355B0C" w:rsidP="00355B0C">
      <w:pPr>
        <w:numPr>
          <w:ilvl w:val="1"/>
          <w:numId w:val="3"/>
        </w:numPr>
        <w:rPr>
          <w:sz w:val="28"/>
          <w:szCs w:val="28"/>
          <w:lang w:val="en-IN"/>
        </w:rPr>
      </w:pPr>
      <w:r w:rsidRPr="00355B0C">
        <w:rPr>
          <w:sz w:val="28"/>
          <w:szCs w:val="28"/>
          <w:lang w:val="en-IN"/>
        </w:rPr>
        <w:t xml:space="preserve">If two edges share a vertex and have the same </w:t>
      </w:r>
      <w:proofErr w:type="spellStart"/>
      <w:r w:rsidRPr="00355B0C">
        <w:rPr>
          <w:sz w:val="28"/>
          <w:szCs w:val="28"/>
          <w:lang w:val="en-IN"/>
        </w:rPr>
        <w:t>color</w:t>
      </w:r>
      <w:proofErr w:type="spellEnd"/>
      <w:r w:rsidRPr="00355B0C">
        <w:rPr>
          <w:sz w:val="28"/>
          <w:szCs w:val="28"/>
          <w:lang w:val="en-IN"/>
        </w:rPr>
        <w:t xml:space="preserve">, it is a conflict. </w:t>
      </w:r>
    </w:p>
    <w:p w14:paraId="75981CD6" w14:textId="77777777" w:rsidR="00355B0C" w:rsidRDefault="00355B0C" w:rsidP="00355B0C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355B0C">
        <w:rPr>
          <w:sz w:val="28"/>
          <w:szCs w:val="28"/>
          <w:lang w:val="en-IN"/>
        </w:rPr>
        <w:t xml:space="preserve">If the </w:t>
      </w:r>
      <w:proofErr w:type="spellStart"/>
      <w:r w:rsidRPr="00355B0C">
        <w:rPr>
          <w:sz w:val="28"/>
          <w:szCs w:val="28"/>
          <w:lang w:val="en-IN"/>
        </w:rPr>
        <w:t>color</w:t>
      </w:r>
      <w:proofErr w:type="spellEnd"/>
      <w:r w:rsidRPr="00355B0C">
        <w:rPr>
          <w:sz w:val="28"/>
          <w:szCs w:val="28"/>
          <w:lang w:val="en-IN"/>
        </w:rPr>
        <w:t xml:space="preserve"> is safe, assign it to the edge. </w:t>
      </w:r>
    </w:p>
    <w:p w14:paraId="6DCA334C" w14:textId="77777777" w:rsidR="00355B0C" w:rsidRDefault="00355B0C" w:rsidP="00355B0C">
      <w:pPr>
        <w:ind w:left="36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10.</w:t>
      </w:r>
      <w:r w:rsidRPr="00355B0C">
        <w:rPr>
          <w:sz w:val="28"/>
          <w:szCs w:val="28"/>
          <w:lang w:val="en-IN"/>
        </w:rPr>
        <w:t xml:space="preserve">Move to the next edge and repeat the process. </w:t>
      </w:r>
    </w:p>
    <w:p w14:paraId="72241724" w14:textId="77777777" w:rsidR="00355B0C" w:rsidRDefault="00355B0C" w:rsidP="00355B0C">
      <w:pPr>
        <w:ind w:left="36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11.</w:t>
      </w:r>
      <w:r w:rsidRPr="00355B0C">
        <w:rPr>
          <w:sz w:val="28"/>
          <w:szCs w:val="28"/>
          <w:lang w:val="en-IN"/>
        </w:rPr>
        <w:t xml:space="preserve">If no </w:t>
      </w:r>
      <w:proofErr w:type="spellStart"/>
      <w:r w:rsidRPr="00355B0C">
        <w:rPr>
          <w:sz w:val="28"/>
          <w:szCs w:val="28"/>
          <w:lang w:val="en-IN"/>
        </w:rPr>
        <w:t>color</w:t>
      </w:r>
      <w:proofErr w:type="spellEnd"/>
      <w:r w:rsidRPr="00355B0C">
        <w:rPr>
          <w:sz w:val="28"/>
          <w:szCs w:val="28"/>
          <w:lang w:val="en-IN"/>
        </w:rPr>
        <w:t xml:space="preserve"> is possible, </w:t>
      </w:r>
      <w:r w:rsidRPr="00355B0C">
        <w:rPr>
          <w:b/>
          <w:bCs/>
          <w:sz w:val="28"/>
          <w:szCs w:val="28"/>
          <w:lang w:val="en-IN"/>
        </w:rPr>
        <w:t>backtrack</w:t>
      </w:r>
      <w:r w:rsidRPr="00355B0C">
        <w:rPr>
          <w:sz w:val="28"/>
          <w:szCs w:val="28"/>
          <w:lang w:val="en-IN"/>
        </w:rPr>
        <w:t xml:space="preserve"> and change the </w:t>
      </w:r>
      <w:proofErr w:type="spellStart"/>
      <w:r w:rsidRPr="00355B0C">
        <w:rPr>
          <w:sz w:val="28"/>
          <w:szCs w:val="28"/>
          <w:lang w:val="en-IN"/>
        </w:rPr>
        <w:t>color</w:t>
      </w:r>
      <w:proofErr w:type="spellEnd"/>
      <w:r w:rsidRPr="00355B0C">
        <w:rPr>
          <w:sz w:val="28"/>
          <w:szCs w:val="28"/>
          <w:lang w:val="en-IN"/>
        </w:rPr>
        <w:t xml:space="preserve"> of the previous edge. </w:t>
      </w:r>
      <w:r>
        <w:rPr>
          <w:sz w:val="28"/>
          <w:szCs w:val="28"/>
          <w:lang w:val="en-IN"/>
        </w:rPr>
        <w:t>12.</w:t>
      </w:r>
      <w:r w:rsidRPr="00355B0C">
        <w:rPr>
          <w:sz w:val="28"/>
          <w:szCs w:val="28"/>
          <w:lang w:val="en-IN"/>
        </w:rPr>
        <w:t xml:space="preserve">Continue until all edges are </w:t>
      </w:r>
      <w:proofErr w:type="spellStart"/>
      <w:r w:rsidRPr="00355B0C">
        <w:rPr>
          <w:sz w:val="28"/>
          <w:szCs w:val="28"/>
          <w:lang w:val="en-IN"/>
        </w:rPr>
        <w:t>colored</w:t>
      </w:r>
      <w:proofErr w:type="spellEnd"/>
      <w:r w:rsidRPr="00355B0C">
        <w:rPr>
          <w:sz w:val="28"/>
          <w:szCs w:val="28"/>
          <w:lang w:val="en-IN"/>
        </w:rPr>
        <w:t xml:space="preserve">. </w:t>
      </w:r>
    </w:p>
    <w:p w14:paraId="08ED2474" w14:textId="77777777" w:rsidR="00355B0C" w:rsidRDefault="00355B0C" w:rsidP="00355B0C">
      <w:pPr>
        <w:ind w:left="36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13.</w:t>
      </w:r>
      <w:r w:rsidRPr="00355B0C">
        <w:rPr>
          <w:sz w:val="28"/>
          <w:szCs w:val="28"/>
          <w:lang w:val="en-IN"/>
        </w:rPr>
        <w:t xml:space="preserve">Display the edge and its assigned </w:t>
      </w:r>
      <w:proofErr w:type="spellStart"/>
      <w:r w:rsidRPr="00355B0C">
        <w:rPr>
          <w:sz w:val="28"/>
          <w:szCs w:val="28"/>
          <w:lang w:val="en-IN"/>
        </w:rPr>
        <w:t>color</w:t>
      </w:r>
      <w:proofErr w:type="spellEnd"/>
      <w:r w:rsidRPr="00355B0C">
        <w:rPr>
          <w:sz w:val="28"/>
          <w:szCs w:val="28"/>
          <w:lang w:val="en-IN"/>
        </w:rPr>
        <w:t xml:space="preserve">. </w:t>
      </w:r>
    </w:p>
    <w:p w14:paraId="779F1006" w14:textId="77777777" w:rsidR="00355B0C" w:rsidRDefault="00355B0C" w:rsidP="00355B0C">
      <w:pPr>
        <w:ind w:left="36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14.</w:t>
      </w:r>
      <w:r w:rsidRPr="00355B0C">
        <w:rPr>
          <w:sz w:val="28"/>
          <w:szCs w:val="28"/>
          <w:lang w:val="en-IN"/>
        </w:rPr>
        <w:t xml:space="preserve">If no valid assignment exists, display </w:t>
      </w:r>
      <w:r w:rsidRPr="00355B0C">
        <w:rPr>
          <w:b/>
          <w:bCs/>
          <w:sz w:val="28"/>
          <w:szCs w:val="28"/>
          <w:lang w:val="en-IN"/>
        </w:rPr>
        <w:t xml:space="preserve">"No valid </w:t>
      </w:r>
      <w:proofErr w:type="spellStart"/>
      <w:r w:rsidRPr="00355B0C">
        <w:rPr>
          <w:b/>
          <w:bCs/>
          <w:sz w:val="28"/>
          <w:szCs w:val="28"/>
          <w:lang w:val="en-IN"/>
        </w:rPr>
        <w:t>coloring</w:t>
      </w:r>
      <w:proofErr w:type="spellEnd"/>
      <w:r w:rsidRPr="00355B0C">
        <w:rPr>
          <w:b/>
          <w:bCs/>
          <w:sz w:val="28"/>
          <w:szCs w:val="28"/>
          <w:lang w:val="en-IN"/>
        </w:rPr>
        <w:t xml:space="preserve"> possible"</w:t>
      </w:r>
      <w:r w:rsidRPr="00355B0C">
        <w:rPr>
          <w:sz w:val="28"/>
          <w:szCs w:val="28"/>
          <w:lang w:val="en-IN"/>
        </w:rPr>
        <w:t xml:space="preserve">. </w:t>
      </w:r>
    </w:p>
    <w:p w14:paraId="73B2F917" w14:textId="762C89F1" w:rsidR="00355B0C" w:rsidRPr="00355B0C" w:rsidRDefault="00355B0C" w:rsidP="00355B0C">
      <w:pPr>
        <w:ind w:left="36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15.</w:t>
      </w:r>
      <w:r w:rsidRPr="00355B0C">
        <w:rPr>
          <w:b/>
          <w:bCs/>
          <w:sz w:val="28"/>
          <w:szCs w:val="28"/>
          <w:lang w:val="en-IN"/>
        </w:rPr>
        <w:t>Stop</w:t>
      </w:r>
      <w:r w:rsidRPr="00355B0C">
        <w:rPr>
          <w:sz w:val="28"/>
          <w:szCs w:val="28"/>
          <w:lang w:val="en-IN"/>
        </w:rPr>
        <w:t xml:space="preserve"> </w:t>
      </w:r>
    </w:p>
    <w:p w14:paraId="340AEADB" w14:textId="77777777" w:rsidR="00355B0C" w:rsidRPr="00355B0C" w:rsidRDefault="00355B0C" w:rsidP="00355B0C">
      <w:pPr>
        <w:ind w:left="48"/>
        <w:rPr>
          <w:sz w:val="28"/>
          <w:szCs w:val="28"/>
          <w:lang w:val="en-IN"/>
        </w:rPr>
      </w:pPr>
      <w:r w:rsidRPr="00355B0C">
        <w:rPr>
          <w:b/>
          <w:bCs/>
          <w:sz w:val="28"/>
          <w:szCs w:val="28"/>
          <w:lang w:val="en-IN"/>
        </w:rPr>
        <w:t>Time Complexity:</w:t>
      </w:r>
      <w:r w:rsidRPr="00355B0C">
        <w:rPr>
          <w:sz w:val="28"/>
          <w:szCs w:val="28"/>
          <w:lang w:val="en-IN"/>
        </w:rPr>
        <w:t xml:space="preserve"> O(</w:t>
      </w:r>
      <w:proofErr w:type="spellStart"/>
      <w:r w:rsidRPr="00355B0C">
        <w:rPr>
          <w:sz w:val="28"/>
          <w:szCs w:val="28"/>
          <w:lang w:val="en-IN"/>
        </w:rPr>
        <w:t>k^E</w:t>
      </w:r>
      <w:proofErr w:type="spellEnd"/>
      <w:r w:rsidRPr="00355B0C">
        <w:rPr>
          <w:sz w:val="28"/>
          <w:szCs w:val="28"/>
          <w:lang w:val="en-IN"/>
        </w:rPr>
        <w:t>)</w:t>
      </w:r>
      <w:r w:rsidRPr="00355B0C">
        <w:rPr>
          <w:sz w:val="28"/>
          <w:szCs w:val="28"/>
          <w:lang w:val="en-IN"/>
        </w:rPr>
        <w:br/>
      </w:r>
      <w:r w:rsidRPr="00355B0C">
        <w:rPr>
          <w:b/>
          <w:bCs/>
          <w:sz w:val="28"/>
          <w:szCs w:val="28"/>
          <w:lang w:val="en-IN"/>
        </w:rPr>
        <w:t>Space Complexity:</w:t>
      </w:r>
      <w:r w:rsidRPr="00355B0C">
        <w:rPr>
          <w:sz w:val="28"/>
          <w:szCs w:val="28"/>
          <w:lang w:val="en-IN"/>
        </w:rPr>
        <w:t xml:space="preserve"> O(E)</w:t>
      </w:r>
    </w:p>
    <w:p w14:paraId="21E0A502" w14:textId="77777777" w:rsidR="00355B0C" w:rsidRPr="00355B0C" w:rsidRDefault="00355B0C" w:rsidP="00355B0C">
      <w:pPr>
        <w:ind w:left="48"/>
        <w:rPr>
          <w:sz w:val="28"/>
          <w:szCs w:val="28"/>
          <w:lang w:val="en-IN"/>
        </w:rPr>
      </w:pPr>
      <w:r w:rsidRPr="00355B0C">
        <w:rPr>
          <w:sz w:val="28"/>
          <w:szCs w:val="28"/>
          <w:lang w:val="en-IN"/>
        </w:rPr>
        <w:t>Where:</w:t>
      </w:r>
    </w:p>
    <w:p w14:paraId="42270236" w14:textId="77777777" w:rsidR="00355B0C" w:rsidRPr="00355B0C" w:rsidRDefault="00355B0C" w:rsidP="00355B0C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355B0C">
        <w:rPr>
          <w:sz w:val="28"/>
          <w:szCs w:val="28"/>
          <w:lang w:val="en-IN"/>
        </w:rPr>
        <w:t xml:space="preserve">E = number of edges </w:t>
      </w:r>
    </w:p>
    <w:p w14:paraId="6D8CAC34" w14:textId="03C87E86" w:rsidR="00355B0C" w:rsidRPr="00355B0C" w:rsidRDefault="00355B0C" w:rsidP="00355B0C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355B0C">
        <w:rPr>
          <w:sz w:val="28"/>
          <w:szCs w:val="28"/>
          <w:lang w:val="en-IN"/>
        </w:rPr>
        <w:t xml:space="preserve">k = number of available </w:t>
      </w:r>
      <w:proofErr w:type="spellStart"/>
      <w:r w:rsidRPr="00355B0C">
        <w:rPr>
          <w:sz w:val="28"/>
          <w:szCs w:val="28"/>
          <w:lang w:val="en-IN"/>
        </w:rPr>
        <w:t>colors</w:t>
      </w:r>
      <w:proofErr w:type="spellEnd"/>
      <w:r w:rsidRPr="00355B0C">
        <w:rPr>
          <w:sz w:val="28"/>
          <w:szCs w:val="28"/>
          <w:lang w:val="en-IN"/>
        </w:rPr>
        <w:t>.</w:t>
      </w:r>
    </w:p>
    <w:p w14:paraId="7E1904FD" w14:textId="0694AF07" w:rsidR="00355B0C" w:rsidRPr="00355B0C" w:rsidRDefault="00355B0C">
      <w:pPr>
        <w:ind w:left="48"/>
        <w:rPr>
          <w:sz w:val="28"/>
          <w:szCs w:val="28"/>
        </w:rPr>
      </w:pPr>
      <w:r w:rsidRPr="00355B0C">
        <w:rPr>
          <w:sz w:val="20"/>
        </w:rPr>
        <w:drawing>
          <wp:anchor distT="0" distB="0" distL="114300" distR="114300" simplePos="0" relativeHeight="251658240" behindDoc="0" locked="0" layoutInCell="1" allowOverlap="1" wp14:anchorId="15FE92CC" wp14:editId="15FDA67C">
            <wp:simplePos x="0" y="0"/>
            <wp:positionH relativeFrom="column">
              <wp:posOffset>-473075</wp:posOffset>
            </wp:positionH>
            <wp:positionV relativeFrom="paragraph">
              <wp:posOffset>116840</wp:posOffset>
            </wp:positionV>
            <wp:extent cx="6657340" cy="5105400"/>
            <wp:effectExtent l="0" t="0" r="0" b="0"/>
            <wp:wrapNone/>
            <wp:docPr id="164788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8110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34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D74B7DA" w14:textId="0144D895" w:rsidR="00355B0C" w:rsidRDefault="00355B0C">
      <w:pPr>
        <w:ind w:left="48"/>
        <w:rPr>
          <w:sz w:val="20"/>
        </w:rPr>
      </w:pPr>
    </w:p>
    <w:p w14:paraId="77104602" w14:textId="516C7539" w:rsidR="00355B0C" w:rsidRDefault="00355B0C">
      <w:pPr>
        <w:ind w:left="48"/>
        <w:rPr>
          <w:sz w:val="20"/>
        </w:rPr>
      </w:pPr>
    </w:p>
    <w:p w14:paraId="203856EE" w14:textId="7AA930F7" w:rsidR="00355B0C" w:rsidRDefault="00355B0C">
      <w:pPr>
        <w:ind w:left="48"/>
        <w:rPr>
          <w:sz w:val="20"/>
        </w:rPr>
      </w:pPr>
    </w:p>
    <w:p w14:paraId="3B074CCB" w14:textId="4DD14C22" w:rsidR="00355B0C" w:rsidRDefault="00355B0C">
      <w:pPr>
        <w:ind w:left="48"/>
        <w:rPr>
          <w:sz w:val="20"/>
        </w:rPr>
      </w:pPr>
    </w:p>
    <w:p w14:paraId="572F1ACF" w14:textId="013D9952" w:rsidR="00355B0C" w:rsidRDefault="00355B0C">
      <w:pPr>
        <w:ind w:left="48"/>
        <w:rPr>
          <w:sz w:val="20"/>
        </w:rPr>
      </w:pPr>
    </w:p>
    <w:p w14:paraId="557856AA" w14:textId="6161ADA5" w:rsidR="00355B0C" w:rsidRDefault="00355B0C">
      <w:pPr>
        <w:ind w:left="48"/>
        <w:rPr>
          <w:sz w:val="20"/>
        </w:rPr>
      </w:pPr>
    </w:p>
    <w:p w14:paraId="496BFD70" w14:textId="46077498" w:rsidR="00355B0C" w:rsidRDefault="00355B0C">
      <w:pPr>
        <w:ind w:left="48"/>
        <w:rPr>
          <w:sz w:val="20"/>
        </w:rPr>
      </w:pPr>
    </w:p>
    <w:p w14:paraId="58974CA2" w14:textId="6EA9E3CA" w:rsidR="00EB3521" w:rsidRDefault="00EB3521">
      <w:pPr>
        <w:ind w:left="48"/>
        <w:rPr>
          <w:sz w:val="20"/>
        </w:rPr>
      </w:pPr>
    </w:p>
    <w:sectPr w:rsidR="00EB3521">
      <w:pgSz w:w="11920" w:h="16840"/>
      <w:pgMar w:top="86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25A3F"/>
    <w:multiLevelType w:val="hybridMultilevel"/>
    <w:tmpl w:val="F58C9CF0"/>
    <w:lvl w:ilvl="0" w:tplc="0D7A6828">
      <w:numFmt w:val="bullet"/>
      <w:lvlText w:val="•"/>
      <w:lvlJc w:val="left"/>
      <w:pPr>
        <w:ind w:left="1238" w:hanging="1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shd w:val="clear" w:color="auto" w:fill="FFF2CC"/>
        <w:lang w:val="en-US" w:eastAsia="en-US" w:bidi="ar-SA"/>
      </w:rPr>
    </w:lvl>
    <w:lvl w:ilvl="1" w:tplc="2C06717E">
      <w:numFmt w:val="bullet"/>
      <w:lvlText w:val="•"/>
      <w:lvlJc w:val="left"/>
      <w:pPr>
        <w:ind w:left="2150" w:hanging="114"/>
      </w:pPr>
      <w:rPr>
        <w:rFonts w:hint="default"/>
        <w:lang w:val="en-US" w:eastAsia="en-US" w:bidi="ar-SA"/>
      </w:rPr>
    </w:lvl>
    <w:lvl w:ilvl="2" w:tplc="8256C604">
      <w:numFmt w:val="bullet"/>
      <w:lvlText w:val="•"/>
      <w:lvlJc w:val="left"/>
      <w:pPr>
        <w:ind w:left="3052" w:hanging="114"/>
      </w:pPr>
      <w:rPr>
        <w:rFonts w:hint="default"/>
        <w:lang w:val="en-US" w:eastAsia="en-US" w:bidi="ar-SA"/>
      </w:rPr>
    </w:lvl>
    <w:lvl w:ilvl="3" w:tplc="19B6A4D0">
      <w:numFmt w:val="bullet"/>
      <w:lvlText w:val="•"/>
      <w:lvlJc w:val="left"/>
      <w:pPr>
        <w:ind w:left="3954" w:hanging="114"/>
      </w:pPr>
      <w:rPr>
        <w:rFonts w:hint="default"/>
        <w:lang w:val="en-US" w:eastAsia="en-US" w:bidi="ar-SA"/>
      </w:rPr>
    </w:lvl>
    <w:lvl w:ilvl="4" w:tplc="5BCAE242">
      <w:numFmt w:val="bullet"/>
      <w:lvlText w:val="•"/>
      <w:lvlJc w:val="left"/>
      <w:pPr>
        <w:ind w:left="4856" w:hanging="114"/>
      </w:pPr>
      <w:rPr>
        <w:rFonts w:hint="default"/>
        <w:lang w:val="en-US" w:eastAsia="en-US" w:bidi="ar-SA"/>
      </w:rPr>
    </w:lvl>
    <w:lvl w:ilvl="5" w:tplc="8E68CD28">
      <w:numFmt w:val="bullet"/>
      <w:lvlText w:val="•"/>
      <w:lvlJc w:val="left"/>
      <w:pPr>
        <w:ind w:left="5758" w:hanging="114"/>
      </w:pPr>
      <w:rPr>
        <w:rFonts w:hint="default"/>
        <w:lang w:val="en-US" w:eastAsia="en-US" w:bidi="ar-SA"/>
      </w:rPr>
    </w:lvl>
    <w:lvl w:ilvl="6" w:tplc="3346848C">
      <w:numFmt w:val="bullet"/>
      <w:lvlText w:val="•"/>
      <w:lvlJc w:val="left"/>
      <w:pPr>
        <w:ind w:left="6660" w:hanging="114"/>
      </w:pPr>
      <w:rPr>
        <w:rFonts w:hint="default"/>
        <w:lang w:val="en-US" w:eastAsia="en-US" w:bidi="ar-SA"/>
      </w:rPr>
    </w:lvl>
    <w:lvl w:ilvl="7" w:tplc="5A6C6A3A">
      <w:numFmt w:val="bullet"/>
      <w:lvlText w:val="•"/>
      <w:lvlJc w:val="left"/>
      <w:pPr>
        <w:ind w:left="7562" w:hanging="114"/>
      </w:pPr>
      <w:rPr>
        <w:rFonts w:hint="default"/>
        <w:lang w:val="en-US" w:eastAsia="en-US" w:bidi="ar-SA"/>
      </w:rPr>
    </w:lvl>
    <w:lvl w:ilvl="8" w:tplc="C068F2B0">
      <w:numFmt w:val="bullet"/>
      <w:lvlText w:val="•"/>
      <w:lvlJc w:val="left"/>
      <w:pPr>
        <w:ind w:left="8464" w:hanging="114"/>
      </w:pPr>
      <w:rPr>
        <w:rFonts w:hint="default"/>
        <w:lang w:val="en-US" w:eastAsia="en-US" w:bidi="ar-SA"/>
      </w:rPr>
    </w:lvl>
  </w:abstractNum>
  <w:abstractNum w:abstractNumId="1" w15:restartNumberingAfterBreak="0">
    <w:nsid w:val="653B6005"/>
    <w:multiLevelType w:val="multilevel"/>
    <w:tmpl w:val="B17C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8670B"/>
    <w:multiLevelType w:val="multilevel"/>
    <w:tmpl w:val="C5362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036C44"/>
    <w:multiLevelType w:val="hybridMultilevel"/>
    <w:tmpl w:val="8AFEDCC6"/>
    <w:lvl w:ilvl="0" w:tplc="273A4BDE">
      <w:start w:val="1"/>
      <w:numFmt w:val="decimal"/>
      <w:lvlText w:val="%1."/>
      <w:lvlJc w:val="left"/>
      <w:pPr>
        <w:ind w:left="73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6928AE4">
      <w:numFmt w:val="bullet"/>
      <w:lvlText w:val="○"/>
      <w:lvlJc w:val="left"/>
      <w:pPr>
        <w:ind w:left="145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2AEB2DE"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3" w:tplc="76EE1034"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 w:tplc="F9C46406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5" w:tplc="B3660490">
      <w:numFmt w:val="bullet"/>
      <w:lvlText w:val="•"/>
      <w:lvlJc w:val="left"/>
      <w:pPr>
        <w:ind w:left="5353" w:hanging="360"/>
      </w:pPr>
      <w:rPr>
        <w:rFonts w:hint="default"/>
        <w:lang w:val="en-US" w:eastAsia="en-US" w:bidi="ar-SA"/>
      </w:rPr>
    </w:lvl>
    <w:lvl w:ilvl="6" w:tplc="7772EE20">
      <w:numFmt w:val="bullet"/>
      <w:lvlText w:val="•"/>
      <w:lvlJc w:val="left"/>
      <w:pPr>
        <w:ind w:left="6326" w:hanging="360"/>
      </w:pPr>
      <w:rPr>
        <w:rFonts w:hint="default"/>
        <w:lang w:val="en-US" w:eastAsia="en-US" w:bidi="ar-SA"/>
      </w:rPr>
    </w:lvl>
    <w:lvl w:ilvl="7" w:tplc="D8DC2BB8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8904DA76">
      <w:numFmt w:val="bullet"/>
      <w:lvlText w:val="•"/>
      <w:lvlJc w:val="left"/>
      <w:pPr>
        <w:ind w:left="8273" w:hanging="360"/>
      </w:pPr>
      <w:rPr>
        <w:rFonts w:hint="default"/>
        <w:lang w:val="en-US" w:eastAsia="en-US" w:bidi="ar-SA"/>
      </w:rPr>
    </w:lvl>
  </w:abstractNum>
  <w:num w:numId="1" w16cid:durableId="674378178">
    <w:abstractNumId w:val="3"/>
  </w:num>
  <w:num w:numId="2" w16cid:durableId="1384450639">
    <w:abstractNumId w:val="0"/>
  </w:num>
  <w:num w:numId="3" w16cid:durableId="4092868">
    <w:abstractNumId w:val="2"/>
  </w:num>
  <w:num w:numId="4" w16cid:durableId="782918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521"/>
    <w:rsid w:val="00355B0C"/>
    <w:rsid w:val="00901489"/>
    <w:rsid w:val="00EB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81185"/>
  <w15:docId w15:val="{DBAB44B2-A3BA-4895-8D66-A2CB94DF9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8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80"/>
      <w:ind w:right="1129"/>
      <w:jc w:val="center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3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33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7"/>
      <w:ind w:hanging="360"/>
    </w:pPr>
  </w:style>
  <w:style w:type="paragraph" w:styleId="ListParagraph">
    <w:name w:val="List Paragraph"/>
    <w:basedOn w:val="Normal"/>
    <w:uiPriority w:val="1"/>
    <w:qFormat/>
    <w:pPr>
      <w:spacing w:before="47"/>
      <w:ind w:left="1458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4"/>
      <w:ind w:left="24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CO5_AT1_Constraint-Based Problem Solving</dc:title>
  <dc:creator>Srinivasan A</dc:creator>
  <cp:lastModifiedBy>Srinivasan Srinivasan</cp:lastModifiedBy>
  <cp:revision>2</cp:revision>
  <dcterms:created xsi:type="dcterms:W3CDTF">2026-08-29T04:09:00Z</dcterms:created>
  <dcterms:modified xsi:type="dcterms:W3CDTF">2026-08-29T04:09:00Z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2026-08-29T00:00:00Z</vt:filetime>
  </property>
</Properties>
</file>