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5D877" w14:textId="77777777" w:rsidR="00E132E2" w:rsidRDefault="00E132E2" w:rsidP="00E132E2">
      <w:pPr>
        <w:pStyle w:val="Heading1"/>
      </w:pPr>
      <w:bookmarkStart w:id="0" w:name="healthcare-database-analysis-using-sql"/>
      <w:r>
        <w:t>HEALTHCARE DATABASE ANALYSIS USING SQL</w:t>
      </w:r>
    </w:p>
    <w:p w14:paraId="67EE0F64" w14:textId="77777777" w:rsidR="00E132E2" w:rsidRDefault="00E132E2" w:rsidP="00E132E2">
      <w:pPr>
        <w:pStyle w:val="Heading2"/>
      </w:pPr>
      <w:bookmarkStart w:id="1" w:name="project-information"/>
      <w:r>
        <w:t>Project Information</w:t>
      </w:r>
    </w:p>
    <w:p w14:paraId="32D15814" w14:textId="67FA73AA" w:rsidR="00E132E2" w:rsidRDefault="00E132E2" w:rsidP="00E132E2">
      <w:pPr>
        <w:pStyle w:val="FirstParagraph"/>
      </w:pPr>
      <w:r>
        <w:rPr>
          <w:b/>
          <w:bCs/>
        </w:rPr>
        <w:t>Project Title:</w:t>
      </w:r>
      <w:r>
        <w:t xml:space="preserve"> Healthcare Database Analysis using SQL</w:t>
      </w:r>
      <w:r>
        <w:br/>
      </w:r>
      <w:r>
        <w:rPr>
          <w:b/>
          <w:bCs/>
        </w:rPr>
        <w:t>Prepared By:</w:t>
      </w:r>
      <w:r>
        <w:t xml:space="preserve"> </w:t>
      </w:r>
      <w:r>
        <w:t>SRINIVASAREDDY K</w:t>
      </w:r>
      <w:r>
        <w:br/>
      </w:r>
      <w:r>
        <w:rPr>
          <w:b/>
          <w:bCs/>
        </w:rPr>
        <w:t>Project Team ID:</w:t>
      </w:r>
      <w:r>
        <w:t xml:space="preserve"> PTID-CDA-MAY-26-1124</w:t>
      </w:r>
      <w:r>
        <w:t>7</w:t>
      </w:r>
      <w:r>
        <w:br/>
      </w:r>
      <w:r>
        <w:rPr>
          <w:b/>
          <w:bCs/>
        </w:rPr>
        <w:t>Project ID:</w:t>
      </w:r>
      <w:r>
        <w:t xml:space="preserve"> PRSQL-02</w:t>
      </w:r>
      <w:r>
        <w:br/>
      </w:r>
      <w:r>
        <w:rPr>
          <w:b/>
          <w:bCs/>
        </w:rPr>
        <w:t>Date:</w:t>
      </w:r>
      <w:r>
        <w:t xml:space="preserve"> 02-06-2026</w:t>
      </w:r>
    </w:p>
    <w:p w14:paraId="242CCE8F" w14:textId="77777777" w:rsidR="00E132E2" w:rsidRDefault="00E132E2" w:rsidP="00E132E2">
      <w:r>
        <w:pict w14:anchorId="001387DE">
          <v:rect id="_x0000_i1025" style="width:0;height:1.5pt" o:hralign="center" o:hrstd="t" o:hr="t"/>
        </w:pict>
      </w:r>
    </w:p>
    <w:p w14:paraId="65FD0EE0" w14:textId="77777777" w:rsidR="00E132E2" w:rsidRDefault="00E132E2" w:rsidP="00E132E2">
      <w:pPr>
        <w:pStyle w:val="Heading1"/>
      </w:pPr>
      <w:bookmarkStart w:id="2" w:name="introduction"/>
      <w:bookmarkEnd w:id="0"/>
      <w:bookmarkEnd w:id="1"/>
      <w:r>
        <w:t>1. Introduction</w:t>
      </w:r>
    </w:p>
    <w:p w14:paraId="383099CB" w14:textId="77777777" w:rsidR="00E132E2" w:rsidRDefault="00E132E2" w:rsidP="00E132E2">
      <w:pPr>
        <w:pStyle w:val="FirstParagraph"/>
      </w:pPr>
      <w:r>
        <w:t>Healthcare organizations generate large volumes of patient and medical data. Effective analysis of this data helps improve patient care, hospital management, and decision-making. This project focuses on analyzing healthcare data using SQL. The database contains information related to patients, admissions, doctors, and provinces. SQL queries are used to extract meaningful insights and perform data analysis.</w:t>
      </w:r>
    </w:p>
    <w:p w14:paraId="3B88C23C" w14:textId="77777777" w:rsidR="00E132E2" w:rsidRDefault="00E132E2" w:rsidP="00E132E2">
      <w:r>
        <w:pict w14:anchorId="084FED8C">
          <v:rect id="_x0000_i1026" style="width:0;height:1.5pt" o:hralign="center" o:hrstd="t" o:hr="t"/>
        </w:pict>
      </w:r>
    </w:p>
    <w:p w14:paraId="08904833" w14:textId="77777777" w:rsidR="00E132E2" w:rsidRDefault="00E132E2" w:rsidP="00E132E2">
      <w:pPr>
        <w:pStyle w:val="Heading1"/>
      </w:pPr>
      <w:bookmarkStart w:id="3" w:name="objectives"/>
      <w:bookmarkEnd w:id="2"/>
      <w:r>
        <w:t>2. Objectives</w:t>
      </w:r>
    </w:p>
    <w:p w14:paraId="222E7C2F" w14:textId="77777777" w:rsidR="00E132E2" w:rsidRDefault="00E132E2" w:rsidP="00E132E2">
      <w:pPr>
        <w:pStyle w:val="Compact"/>
        <w:numPr>
          <w:ilvl w:val="0"/>
          <w:numId w:val="1"/>
        </w:numPr>
      </w:pPr>
      <w:r>
        <w:t>To analyze patient records using SQL.</w:t>
      </w:r>
    </w:p>
    <w:p w14:paraId="6C5EDEA1" w14:textId="77777777" w:rsidR="00E132E2" w:rsidRDefault="00E132E2" w:rsidP="00E132E2">
      <w:pPr>
        <w:pStyle w:val="Compact"/>
        <w:numPr>
          <w:ilvl w:val="0"/>
          <w:numId w:val="1"/>
        </w:numPr>
      </w:pPr>
      <w:r>
        <w:t>To extract useful healthcare insights.</w:t>
      </w:r>
    </w:p>
    <w:p w14:paraId="0E8FB23D" w14:textId="77777777" w:rsidR="00E132E2" w:rsidRDefault="00E132E2" w:rsidP="00E132E2">
      <w:pPr>
        <w:pStyle w:val="Compact"/>
        <w:numPr>
          <w:ilvl w:val="0"/>
          <w:numId w:val="1"/>
        </w:numPr>
      </w:pPr>
      <w:r>
        <w:t>To practice SQL queries from basic to advanced levels.</w:t>
      </w:r>
    </w:p>
    <w:p w14:paraId="39B5896E" w14:textId="77777777" w:rsidR="00E132E2" w:rsidRDefault="00E132E2" w:rsidP="00E132E2">
      <w:pPr>
        <w:pStyle w:val="Compact"/>
        <w:numPr>
          <w:ilvl w:val="0"/>
          <w:numId w:val="1"/>
        </w:numPr>
      </w:pPr>
      <w:r>
        <w:t>To understand real-world database applications.</w:t>
      </w:r>
    </w:p>
    <w:p w14:paraId="04660E71" w14:textId="77777777" w:rsidR="00E132E2" w:rsidRDefault="00E132E2" w:rsidP="00E132E2">
      <w:pPr>
        <w:pStyle w:val="Compact"/>
        <w:numPr>
          <w:ilvl w:val="0"/>
          <w:numId w:val="1"/>
        </w:numPr>
      </w:pPr>
      <w:r>
        <w:t>To improve database querying and reporting skills.</w:t>
      </w:r>
    </w:p>
    <w:p w14:paraId="5A44B17B" w14:textId="77777777" w:rsidR="00E132E2" w:rsidRDefault="00E132E2" w:rsidP="00E132E2">
      <w:r>
        <w:pict w14:anchorId="7D58D98A">
          <v:rect id="_x0000_i1027" style="width:0;height:1.5pt" o:hralign="center" o:hrstd="t" o:hr="t"/>
        </w:pict>
      </w:r>
    </w:p>
    <w:p w14:paraId="1859B0E0" w14:textId="77777777" w:rsidR="00E132E2" w:rsidRDefault="00E132E2" w:rsidP="00E132E2">
      <w:pPr>
        <w:pStyle w:val="Heading1"/>
      </w:pPr>
      <w:bookmarkStart w:id="4" w:name="database-overview"/>
      <w:bookmarkEnd w:id="3"/>
      <w:r>
        <w:t>3. Database Overview</w:t>
      </w:r>
    </w:p>
    <w:p w14:paraId="43E33826" w14:textId="77777777" w:rsidR="00E132E2" w:rsidRDefault="00E132E2" w:rsidP="00E132E2">
      <w:pPr>
        <w:pStyle w:val="FirstParagraph"/>
      </w:pPr>
      <w:r>
        <w:t>The healthcare database consists of the following tables:</w:t>
      </w:r>
    </w:p>
    <w:p w14:paraId="7EEDDB2C" w14:textId="77777777" w:rsidR="00E132E2" w:rsidRDefault="00E132E2" w:rsidP="00E132E2">
      <w:pPr>
        <w:pStyle w:val="Heading3"/>
      </w:pPr>
      <w:bookmarkStart w:id="5" w:name="patients"/>
      <w:r>
        <w:t>Patients</w:t>
      </w:r>
    </w:p>
    <w:p w14:paraId="05FE313B" w14:textId="77777777" w:rsidR="00E132E2" w:rsidRDefault="00E132E2" w:rsidP="00E132E2">
      <w:pPr>
        <w:pStyle w:val="FirstParagraph"/>
      </w:pPr>
      <w:r>
        <w:t>Contains patient demographic information such as patient ID, name, gender, birth date, and city.</w:t>
      </w:r>
    </w:p>
    <w:p w14:paraId="03B35CDC" w14:textId="77777777" w:rsidR="00E132E2" w:rsidRDefault="00E132E2" w:rsidP="00E132E2">
      <w:pPr>
        <w:pStyle w:val="Heading3"/>
      </w:pPr>
      <w:bookmarkStart w:id="6" w:name="admissions"/>
      <w:bookmarkEnd w:id="5"/>
      <w:r>
        <w:lastRenderedPageBreak/>
        <w:t>Admissions</w:t>
      </w:r>
    </w:p>
    <w:p w14:paraId="12FE0EC9" w14:textId="77777777" w:rsidR="00E132E2" w:rsidRDefault="00E132E2" w:rsidP="00E132E2">
      <w:pPr>
        <w:pStyle w:val="FirstParagraph"/>
      </w:pPr>
      <w:r>
        <w:t>Stores hospital admission records including admission dates, diagnoses, and attending doctors.</w:t>
      </w:r>
    </w:p>
    <w:p w14:paraId="3789E49A" w14:textId="77777777" w:rsidR="00E132E2" w:rsidRDefault="00E132E2" w:rsidP="00E132E2">
      <w:pPr>
        <w:pStyle w:val="Heading3"/>
      </w:pPr>
      <w:bookmarkStart w:id="7" w:name="doctors"/>
      <w:bookmarkEnd w:id="6"/>
      <w:r>
        <w:t>Doctors</w:t>
      </w:r>
    </w:p>
    <w:p w14:paraId="4013A889" w14:textId="77777777" w:rsidR="00E132E2" w:rsidRDefault="00E132E2" w:rsidP="00E132E2">
      <w:pPr>
        <w:pStyle w:val="FirstParagraph"/>
      </w:pPr>
      <w:r>
        <w:t>Contains doctor details such as doctor ID, specialty, and department.</w:t>
      </w:r>
    </w:p>
    <w:p w14:paraId="4D355946" w14:textId="77777777" w:rsidR="00E132E2" w:rsidRDefault="00E132E2" w:rsidP="00E132E2">
      <w:pPr>
        <w:pStyle w:val="Heading3"/>
      </w:pPr>
      <w:bookmarkStart w:id="8" w:name="province-names"/>
      <w:bookmarkEnd w:id="7"/>
      <w:r>
        <w:t>Province Names</w:t>
      </w:r>
    </w:p>
    <w:p w14:paraId="12AEB38A" w14:textId="77777777" w:rsidR="00E132E2" w:rsidRDefault="00E132E2" w:rsidP="00E132E2">
      <w:pPr>
        <w:pStyle w:val="FirstParagraph"/>
      </w:pPr>
      <w:r>
        <w:t>Stores province and location-related information.</w:t>
      </w:r>
    </w:p>
    <w:p w14:paraId="532A7831" w14:textId="77777777" w:rsidR="00E132E2" w:rsidRDefault="00E132E2" w:rsidP="00E132E2">
      <w:pPr>
        <w:pStyle w:val="Heading3"/>
      </w:pPr>
      <w:bookmarkStart w:id="9" w:name="relationships"/>
      <w:bookmarkEnd w:id="8"/>
      <w:r>
        <w:t>Relationships</w:t>
      </w:r>
    </w:p>
    <w:p w14:paraId="1F51DF72" w14:textId="77777777" w:rsidR="00E132E2" w:rsidRDefault="00E132E2" w:rsidP="00E132E2">
      <w:pPr>
        <w:pStyle w:val="FirstParagraph"/>
      </w:pPr>
      <w:r>
        <w:t>The tables are connected through primary and foreign keys, enabling comprehensive healthcare analysis.</w:t>
      </w:r>
    </w:p>
    <w:p w14:paraId="22F5E49E" w14:textId="77777777" w:rsidR="00E132E2" w:rsidRDefault="00E132E2" w:rsidP="00E132E2">
      <w:r>
        <w:pict w14:anchorId="549E8E25">
          <v:rect id="_x0000_i1028" style="width:0;height:1.5pt" o:hralign="center" o:hrstd="t" o:hr="t"/>
        </w:pict>
      </w:r>
    </w:p>
    <w:p w14:paraId="4E5050D2" w14:textId="77777777" w:rsidR="00E132E2" w:rsidRDefault="00E132E2" w:rsidP="00E132E2">
      <w:pPr>
        <w:pStyle w:val="Heading1"/>
      </w:pPr>
      <w:bookmarkStart w:id="10" w:name="sql-concepts-used"/>
      <w:bookmarkEnd w:id="4"/>
      <w:bookmarkEnd w:id="9"/>
      <w:r>
        <w:t>4. SQL Concepts Used</w:t>
      </w:r>
    </w:p>
    <w:p w14:paraId="7A3976CE" w14:textId="77777777" w:rsidR="00E132E2" w:rsidRDefault="00E132E2" w:rsidP="00E132E2">
      <w:pPr>
        <w:pStyle w:val="Heading2"/>
      </w:pPr>
      <w:bookmarkStart w:id="11" w:name="basic-queries"/>
      <w:r>
        <w:t>Basic Queries</w:t>
      </w:r>
    </w:p>
    <w:p w14:paraId="098FB9F8" w14:textId="77777777" w:rsidR="00E132E2" w:rsidRDefault="00E132E2" w:rsidP="00E132E2">
      <w:pPr>
        <w:pStyle w:val="Compact"/>
        <w:numPr>
          <w:ilvl w:val="0"/>
          <w:numId w:val="1"/>
        </w:numPr>
      </w:pPr>
      <w:r>
        <w:t>SELECT statements</w:t>
      </w:r>
    </w:p>
    <w:p w14:paraId="69DE1FC1" w14:textId="77777777" w:rsidR="00E132E2" w:rsidRDefault="00E132E2" w:rsidP="00E132E2">
      <w:pPr>
        <w:pStyle w:val="Compact"/>
        <w:numPr>
          <w:ilvl w:val="0"/>
          <w:numId w:val="1"/>
        </w:numPr>
      </w:pPr>
      <w:r>
        <w:t>WHERE clause</w:t>
      </w:r>
    </w:p>
    <w:p w14:paraId="097525F4" w14:textId="77777777" w:rsidR="00E132E2" w:rsidRDefault="00E132E2" w:rsidP="00E132E2">
      <w:pPr>
        <w:pStyle w:val="Compact"/>
        <w:numPr>
          <w:ilvl w:val="0"/>
          <w:numId w:val="1"/>
        </w:numPr>
      </w:pPr>
      <w:r>
        <w:t>LIKE operator</w:t>
      </w:r>
    </w:p>
    <w:p w14:paraId="6E3DB843" w14:textId="77777777" w:rsidR="00E132E2" w:rsidRDefault="00E132E2" w:rsidP="00E132E2">
      <w:pPr>
        <w:pStyle w:val="Compact"/>
        <w:numPr>
          <w:ilvl w:val="0"/>
          <w:numId w:val="1"/>
        </w:numPr>
      </w:pPr>
      <w:r>
        <w:t>BETWEEN operator</w:t>
      </w:r>
    </w:p>
    <w:p w14:paraId="50D2CC23" w14:textId="77777777" w:rsidR="00E132E2" w:rsidRDefault="00E132E2" w:rsidP="00E132E2">
      <w:pPr>
        <w:pStyle w:val="Compact"/>
        <w:numPr>
          <w:ilvl w:val="0"/>
          <w:numId w:val="1"/>
        </w:numPr>
      </w:pPr>
      <w:r>
        <w:t>Handling NULL values</w:t>
      </w:r>
    </w:p>
    <w:p w14:paraId="41EE46D6" w14:textId="77777777" w:rsidR="00E132E2" w:rsidRDefault="00E132E2" w:rsidP="00E132E2">
      <w:pPr>
        <w:pStyle w:val="Heading2"/>
      </w:pPr>
      <w:bookmarkStart w:id="12" w:name="string-functions"/>
      <w:bookmarkEnd w:id="11"/>
      <w:r>
        <w:t>String Functions</w:t>
      </w:r>
    </w:p>
    <w:p w14:paraId="6D205DB3" w14:textId="77777777" w:rsidR="00E132E2" w:rsidRDefault="00E132E2" w:rsidP="00E132E2">
      <w:pPr>
        <w:pStyle w:val="Compact"/>
        <w:numPr>
          <w:ilvl w:val="0"/>
          <w:numId w:val="1"/>
        </w:numPr>
      </w:pPr>
      <w:proofErr w:type="gramStart"/>
      <w:r>
        <w:t>CONCAT(</w:t>
      </w:r>
      <w:proofErr w:type="gramEnd"/>
      <w:r>
        <w:t>)</w:t>
      </w:r>
    </w:p>
    <w:p w14:paraId="0DB793B1" w14:textId="77777777" w:rsidR="00E132E2" w:rsidRDefault="00E132E2" w:rsidP="00E132E2">
      <w:pPr>
        <w:pStyle w:val="Compact"/>
        <w:numPr>
          <w:ilvl w:val="0"/>
          <w:numId w:val="1"/>
        </w:numPr>
      </w:pPr>
      <w:proofErr w:type="gramStart"/>
      <w:r>
        <w:t>UPPER(</w:t>
      </w:r>
      <w:proofErr w:type="gramEnd"/>
      <w:r>
        <w:t>)</w:t>
      </w:r>
    </w:p>
    <w:p w14:paraId="56A9A3EC" w14:textId="77777777" w:rsidR="00E132E2" w:rsidRDefault="00E132E2" w:rsidP="00E132E2">
      <w:pPr>
        <w:pStyle w:val="Compact"/>
        <w:numPr>
          <w:ilvl w:val="0"/>
          <w:numId w:val="1"/>
        </w:numPr>
      </w:pPr>
      <w:proofErr w:type="gramStart"/>
      <w:r>
        <w:t>LOWER(</w:t>
      </w:r>
      <w:proofErr w:type="gramEnd"/>
      <w:r>
        <w:t>)</w:t>
      </w:r>
    </w:p>
    <w:p w14:paraId="45027E88" w14:textId="77777777" w:rsidR="00E132E2" w:rsidRDefault="00E132E2" w:rsidP="00E132E2">
      <w:pPr>
        <w:pStyle w:val="Compact"/>
        <w:numPr>
          <w:ilvl w:val="0"/>
          <w:numId w:val="1"/>
        </w:numPr>
      </w:pPr>
      <w:r>
        <w:t>Name formatting functions</w:t>
      </w:r>
    </w:p>
    <w:p w14:paraId="0BBD1388" w14:textId="77777777" w:rsidR="00E132E2" w:rsidRDefault="00E132E2" w:rsidP="00E132E2">
      <w:pPr>
        <w:pStyle w:val="Heading2"/>
      </w:pPr>
      <w:bookmarkStart w:id="13" w:name="joins"/>
      <w:bookmarkEnd w:id="12"/>
      <w:r>
        <w:t>Joins</w:t>
      </w:r>
    </w:p>
    <w:p w14:paraId="6FA30000" w14:textId="77777777" w:rsidR="00E132E2" w:rsidRDefault="00E132E2" w:rsidP="00E132E2">
      <w:pPr>
        <w:pStyle w:val="Compact"/>
        <w:numPr>
          <w:ilvl w:val="0"/>
          <w:numId w:val="1"/>
        </w:numPr>
      </w:pPr>
      <w:r>
        <w:t>INNER JOIN</w:t>
      </w:r>
    </w:p>
    <w:p w14:paraId="5B43F7A9" w14:textId="77777777" w:rsidR="00E132E2" w:rsidRDefault="00E132E2" w:rsidP="00E132E2">
      <w:pPr>
        <w:pStyle w:val="Compact"/>
        <w:numPr>
          <w:ilvl w:val="0"/>
          <w:numId w:val="1"/>
        </w:numPr>
      </w:pPr>
      <w:r>
        <w:t>Combining data from multiple tables</w:t>
      </w:r>
    </w:p>
    <w:p w14:paraId="5980EB61" w14:textId="77777777" w:rsidR="00E132E2" w:rsidRDefault="00E132E2" w:rsidP="00E132E2">
      <w:pPr>
        <w:pStyle w:val="Heading2"/>
      </w:pPr>
      <w:bookmarkStart w:id="14" w:name="aggregate-functions"/>
      <w:bookmarkEnd w:id="13"/>
      <w:r>
        <w:t>Aggregate Functions</w:t>
      </w:r>
    </w:p>
    <w:p w14:paraId="41D2D20A" w14:textId="77777777" w:rsidR="00E132E2" w:rsidRDefault="00E132E2" w:rsidP="00E132E2">
      <w:pPr>
        <w:pStyle w:val="Compact"/>
        <w:numPr>
          <w:ilvl w:val="0"/>
          <w:numId w:val="1"/>
        </w:numPr>
      </w:pPr>
      <w:proofErr w:type="gramStart"/>
      <w:r>
        <w:t>COUNT(</w:t>
      </w:r>
      <w:proofErr w:type="gramEnd"/>
      <w:r>
        <w:t>)</w:t>
      </w:r>
    </w:p>
    <w:p w14:paraId="4FD08F64" w14:textId="77777777" w:rsidR="00E132E2" w:rsidRDefault="00E132E2" w:rsidP="00E132E2">
      <w:pPr>
        <w:pStyle w:val="Compact"/>
        <w:numPr>
          <w:ilvl w:val="0"/>
          <w:numId w:val="1"/>
        </w:numPr>
      </w:pPr>
      <w:proofErr w:type="gramStart"/>
      <w:r>
        <w:lastRenderedPageBreak/>
        <w:t>SUM(</w:t>
      </w:r>
      <w:proofErr w:type="gramEnd"/>
      <w:r>
        <w:t>)</w:t>
      </w:r>
    </w:p>
    <w:p w14:paraId="0F19CD4B" w14:textId="77777777" w:rsidR="00E132E2" w:rsidRDefault="00E132E2" w:rsidP="00E132E2">
      <w:pPr>
        <w:pStyle w:val="Compact"/>
        <w:numPr>
          <w:ilvl w:val="0"/>
          <w:numId w:val="1"/>
        </w:numPr>
      </w:pPr>
      <w:proofErr w:type="gramStart"/>
      <w:r>
        <w:t>MAX(</w:t>
      </w:r>
      <w:proofErr w:type="gramEnd"/>
      <w:r>
        <w:t>)</w:t>
      </w:r>
    </w:p>
    <w:p w14:paraId="6BE5612D" w14:textId="77777777" w:rsidR="00E132E2" w:rsidRDefault="00E132E2" w:rsidP="00E132E2">
      <w:pPr>
        <w:pStyle w:val="Compact"/>
        <w:numPr>
          <w:ilvl w:val="0"/>
          <w:numId w:val="1"/>
        </w:numPr>
      </w:pPr>
      <w:proofErr w:type="gramStart"/>
      <w:r>
        <w:t>MIN(</w:t>
      </w:r>
      <w:proofErr w:type="gramEnd"/>
      <w:r>
        <w:t>)</w:t>
      </w:r>
    </w:p>
    <w:p w14:paraId="59CDFE9F" w14:textId="77777777" w:rsidR="00E132E2" w:rsidRDefault="00E132E2" w:rsidP="00E132E2">
      <w:pPr>
        <w:pStyle w:val="Compact"/>
        <w:numPr>
          <w:ilvl w:val="0"/>
          <w:numId w:val="1"/>
        </w:numPr>
      </w:pPr>
      <w:proofErr w:type="gramStart"/>
      <w:r>
        <w:t>AVG(</w:t>
      </w:r>
      <w:proofErr w:type="gramEnd"/>
      <w:r>
        <w:t>)</w:t>
      </w:r>
    </w:p>
    <w:p w14:paraId="4EADFC97" w14:textId="77777777" w:rsidR="00E132E2" w:rsidRDefault="00E132E2" w:rsidP="00E132E2">
      <w:pPr>
        <w:pStyle w:val="Compact"/>
        <w:numPr>
          <w:ilvl w:val="0"/>
          <w:numId w:val="1"/>
        </w:numPr>
      </w:pPr>
      <w:r>
        <w:t>GROUP BY</w:t>
      </w:r>
    </w:p>
    <w:p w14:paraId="03C01D1A" w14:textId="77777777" w:rsidR="00E132E2" w:rsidRDefault="00E132E2" w:rsidP="00E132E2">
      <w:pPr>
        <w:pStyle w:val="Heading2"/>
      </w:pPr>
      <w:bookmarkStart w:id="15" w:name="sorting-and-filtering"/>
      <w:bookmarkEnd w:id="14"/>
      <w:r>
        <w:t>Sorting and Filtering</w:t>
      </w:r>
    </w:p>
    <w:p w14:paraId="7C2925AA" w14:textId="77777777" w:rsidR="00E132E2" w:rsidRDefault="00E132E2" w:rsidP="00E132E2">
      <w:pPr>
        <w:pStyle w:val="Compact"/>
        <w:numPr>
          <w:ilvl w:val="0"/>
          <w:numId w:val="1"/>
        </w:numPr>
      </w:pPr>
      <w:r>
        <w:t>ORDER BY</w:t>
      </w:r>
    </w:p>
    <w:p w14:paraId="5196E5F0" w14:textId="77777777" w:rsidR="00E132E2" w:rsidRDefault="00E132E2" w:rsidP="00E132E2">
      <w:pPr>
        <w:pStyle w:val="Compact"/>
        <w:numPr>
          <w:ilvl w:val="0"/>
          <w:numId w:val="1"/>
        </w:numPr>
      </w:pPr>
      <w:r>
        <w:t>DISTINCT</w:t>
      </w:r>
    </w:p>
    <w:p w14:paraId="250019B5" w14:textId="77777777" w:rsidR="00E132E2" w:rsidRDefault="00E132E2" w:rsidP="00E132E2">
      <w:pPr>
        <w:pStyle w:val="Compact"/>
        <w:numPr>
          <w:ilvl w:val="0"/>
          <w:numId w:val="1"/>
        </w:numPr>
      </w:pPr>
      <w:r>
        <w:t>TOP</w:t>
      </w:r>
    </w:p>
    <w:p w14:paraId="0FE6EF5A" w14:textId="77777777" w:rsidR="00E132E2" w:rsidRDefault="00E132E2" w:rsidP="00E132E2">
      <w:pPr>
        <w:pStyle w:val="Heading2"/>
      </w:pPr>
      <w:bookmarkStart w:id="16" w:name="advanced-queries"/>
      <w:bookmarkEnd w:id="15"/>
      <w:r>
        <w:t>Advanced Queries</w:t>
      </w:r>
    </w:p>
    <w:p w14:paraId="297904D2" w14:textId="77777777" w:rsidR="00E132E2" w:rsidRDefault="00E132E2" w:rsidP="00E132E2">
      <w:pPr>
        <w:pStyle w:val="Compact"/>
        <w:numPr>
          <w:ilvl w:val="0"/>
          <w:numId w:val="1"/>
        </w:numPr>
      </w:pPr>
      <w:r>
        <w:t>CASE statements</w:t>
      </w:r>
    </w:p>
    <w:p w14:paraId="22BABDD0" w14:textId="77777777" w:rsidR="00E132E2" w:rsidRDefault="00E132E2" w:rsidP="00E132E2">
      <w:pPr>
        <w:pStyle w:val="Compact"/>
        <w:numPr>
          <w:ilvl w:val="0"/>
          <w:numId w:val="1"/>
        </w:numPr>
      </w:pPr>
      <w:r>
        <w:t>HAVING clause</w:t>
      </w:r>
    </w:p>
    <w:p w14:paraId="7110A003" w14:textId="77777777" w:rsidR="00E132E2" w:rsidRDefault="00E132E2" w:rsidP="00E132E2">
      <w:pPr>
        <w:pStyle w:val="Compact"/>
        <w:numPr>
          <w:ilvl w:val="0"/>
          <w:numId w:val="1"/>
        </w:numPr>
      </w:pPr>
      <w:r>
        <w:t>Subqueries</w:t>
      </w:r>
    </w:p>
    <w:p w14:paraId="25D78FEC" w14:textId="77777777" w:rsidR="00E132E2" w:rsidRDefault="00E132E2" w:rsidP="00E132E2">
      <w:pPr>
        <w:pStyle w:val="Heading2"/>
      </w:pPr>
      <w:bookmarkStart w:id="17" w:name="date-functions"/>
      <w:bookmarkEnd w:id="16"/>
      <w:r>
        <w:t>Date Functions</w:t>
      </w:r>
    </w:p>
    <w:p w14:paraId="59B91BE3" w14:textId="77777777" w:rsidR="00E132E2" w:rsidRDefault="00E132E2" w:rsidP="00E132E2">
      <w:pPr>
        <w:pStyle w:val="Compact"/>
        <w:numPr>
          <w:ilvl w:val="0"/>
          <w:numId w:val="1"/>
        </w:numPr>
      </w:pPr>
      <w:proofErr w:type="gramStart"/>
      <w:r>
        <w:t>YEAR(</w:t>
      </w:r>
      <w:proofErr w:type="gramEnd"/>
      <w:r>
        <w:t>)</w:t>
      </w:r>
    </w:p>
    <w:p w14:paraId="2D6FB46C" w14:textId="77777777" w:rsidR="00E132E2" w:rsidRDefault="00E132E2" w:rsidP="00E132E2">
      <w:pPr>
        <w:pStyle w:val="Compact"/>
        <w:numPr>
          <w:ilvl w:val="0"/>
          <w:numId w:val="1"/>
        </w:numPr>
      </w:pPr>
      <w:proofErr w:type="gramStart"/>
      <w:r>
        <w:t>DAY(</w:t>
      </w:r>
      <w:proofErr w:type="gramEnd"/>
      <w:r>
        <w:t>)</w:t>
      </w:r>
    </w:p>
    <w:p w14:paraId="31696EB9" w14:textId="77777777" w:rsidR="00E132E2" w:rsidRDefault="00E132E2" w:rsidP="00E132E2">
      <w:pPr>
        <w:pStyle w:val="Compact"/>
        <w:numPr>
          <w:ilvl w:val="0"/>
          <w:numId w:val="1"/>
        </w:numPr>
      </w:pPr>
      <w:r>
        <w:t>Date filtering techniques</w:t>
      </w:r>
    </w:p>
    <w:p w14:paraId="34C980BB" w14:textId="77777777" w:rsidR="00E132E2" w:rsidRDefault="00E132E2" w:rsidP="00E132E2">
      <w:r>
        <w:pict w14:anchorId="61BFF163">
          <v:rect id="_x0000_i1029" style="width:0;height:1.5pt" o:hralign="center" o:hrstd="t" o:hr="t"/>
        </w:pict>
      </w:r>
    </w:p>
    <w:p w14:paraId="315C5163" w14:textId="77777777" w:rsidR="00E132E2" w:rsidRDefault="00E132E2" w:rsidP="00E132E2">
      <w:pPr>
        <w:pStyle w:val="Heading1"/>
      </w:pPr>
      <w:bookmarkStart w:id="18" w:name="analysis-performed"/>
      <w:bookmarkEnd w:id="10"/>
      <w:bookmarkEnd w:id="17"/>
      <w:r>
        <w:t>5. Analysis Performed</w:t>
      </w:r>
    </w:p>
    <w:p w14:paraId="3DAB196F" w14:textId="77777777" w:rsidR="00E132E2" w:rsidRDefault="00E132E2" w:rsidP="00E132E2">
      <w:pPr>
        <w:pStyle w:val="FirstParagraph"/>
      </w:pPr>
      <w:r>
        <w:t>The following analyses were performed on the healthcare database:</w:t>
      </w:r>
    </w:p>
    <w:p w14:paraId="67FB8253" w14:textId="77777777" w:rsidR="00E132E2" w:rsidRDefault="00E132E2" w:rsidP="00E132E2">
      <w:pPr>
        <w:pStyle w:val="Compact"/>
        <w:numPr>
          <w:ilvl w:val="0"/>
          <w:numId w:val="1"/>
        </w:numPr>
      </w:pPr>
      <w:r>
        <w:t>Patient demographic analysis.</w:t>
      </w:r>
    </w:p>
    <w:p w14:paraId="36C3A389" w14:textId="77777777" w:rsidR="00E132E2" w:rsidRDefault="00E132E2" w:rsidP="00E132E2">
      <w:pPr>
        <w:pStyle w:val="Compact"/>
        <w:numPr>
          <w:ilvl w:val="0"/>
          <w:numId w:val="1"/>
        </w:numPr>
      </w:pPr>
      <w:r>
        <w:t>Gender distribution analysis.</w:t>
      </w:r>
    </w:p>
    <w:p w14:paraId="0A65A281" w14:textId="77777777" w:rsidR="00E132E2" w:rsidRDefault="00E132E2" w:rsidP="00E132E2">
      <w:pPr>
        <w:pStyle w:val="Compact"/>
        <w:numPr>
          <w:ilvl w:val="0"/>
          <w:numId w:val="1"/>
        </w:numPr>
      </w:pPr>
      <w:r>
        <w:t>Doctor and department analysis.</w:t>
      </w:r>
    </w:p>
    <w:p w14:paraId="7817D945" w14:textId="77777777" w:rsidR="00E132E2" w:rsidRDefault="00E132E2" w:rsidP="00E132E2">
      <w:pPr>
        <w:pStyle w:val="Compact"/>
        <w:numPr>
          <w:ilvl w:val="0"/>
          <w:numId w:val="1"/>
        </w:numPr>
      </w:pPr>
      <w:r>
        <w:t>Admission pattern analysis.</w:t>
      </w:r>
    </w:p>
    <w:p w14:paraId="45F724ED" w14:textId="77777777" w:rsidR="00E132E2" w:rsidRDefault="00E132E2" w:rsidP="00E132E2">
      <w:pPr>
        <w:pStyle w:val="Compact"/>
        <w:numPr>
          <w:ilvl w:val="0"/>
          <w:numId w:val="1"/>
        </w:numPr>
      </w:pPr>
      <w:r>
        <w:t>Disease occurrence analysis.</w:t>
      </w:r>
    </w:p>
    <w:p w14:paraId="3550717D" w14:textId="77777777" w:rsidR="00E132E2" w:rsidRDefault="00E132E2" w:rsidP="00E132E2">
      <w:pPr>
        <w:pStyle w:val="Compact"/>
        <w:numPr>
          <w:ilvl w:val="0"/>
          <w:numId w:val="1"/>
        </w:numPr>
      </w:pPr>
      <w:r>
        <w:t>BMI-based obesity identification.</w:t>
      </w:r>
    </w:p>
    <w:p w14:paraId="6A1E96A2" w14:textId="77777777" w:rsidR="00E132E2" w:rsidRDefault="00E132E2" w:rsidP="00E132E2">
      <w:pPr>
        <w:pStyle w:val="Compact"/>
        <w:numPr>
          <w:ilvl w:val="0"/>
          <w:numId w:val="1"/>
        </w:numPr>
      </w:pPr>
      <w:r>
        <w:t>Repeated diagnosis analysis.</w:t>
      </w:r>
    </w:p>
    <w:p w14:paraId="3285B6F8" w14:textId="77777777" w:rsidR="00E132E2" w:rsidRDefault="00E132E2" w:rsidP="00E132E2">
      <w:pPr>
        <w:pStyle w:val="Compact"/>
        <w:numPr>
          <w:ilvl w:val="0"/>
          <w:numId w:val="1"/>
        </w:numPr>
      </w:pPr>
      <w:r>
        <w:t>Location-wise patient distribution.</w:t>
      </w:r>
    </w:p>
    <w:p w14:paraId="4EC91412" w14:textId="77777777" w:rsidR="00E132E2" w:rsidRDefault="00E132E2" w:rsidP="00E132E2">
      <w:r>
        <w:pict w14:anchorId="1B9C5BE7">
          <v:rect id="_x0000_i1030" style="width:0;height:1.5pt" o:hralign="center" o:hrstd="t" o:hr="t"/>
        </w:pict>
      </w:r>
    </w:p>
    <w:p w14:paraId="1313D76D" w14:textId="77777777" w:rsidR="00E132E2" w:rsidRDefault="00E132E2" w:rsidP="00E132E2">
      <w:pPr>
        <w:pStyle w:val="Heading1"/>
      </w:pPr>
      <w:bookmarkStart w:id="19" w:name="key-findings"/>
      <w:bookmarkEnd w:id="18"/>
      <w:r>
        <w:lastRenderedPageBreak/>
        <w:t>6. Key Findings</w:t>
      </w:r>
    </w:p>
    <w:p w14:paraId="7B3C1EC0" w14:textId="77777777" w:rsidR="00E132E2" w:rsidRDefault="00E132E2" w:rsidP="00E132E2">
      <w:pPr>
        <w:pStyle w:val="Heading3"/>
      </w:pPr>
      <w:bookmarkStart w:id="20" w:name="gender-distribution"/>
      <w:r>
        <w:t>Gender Distribution</w:t>
      </w:r>
    </w:p>
    <w:p w14:paraId="4C74A7C2" w14:textId="77777777" w:rsidR="00E132E2" w:rsidRDefault="00E132E2" w:rsidP="00E132E2">
      <w:pPr>
        <w:pStyle w:val="FirstParagraph"/>
      </w:pPr>
      <w:r>
        <w:t>The patient database was analyzed to determine the distribution of male and female patients.</w:t>
      </w:r>
    </w:p>
    <w:p w14:paraId="325488A1" w14:textId="77777777" w:rsidR="00E132E2" w:rsidRDefault="00E132E2" w:rsidP="00E132E2">
      <w:pPr>
        <w:pStyle w:val="Heading3"/>
      </w:pPr>
      <w:bookmarkStart w:id="21" w:name="disease-analysis"/>
      <w:bookmarkEnd w:id="20"/>
      <w:r>
        <w:t>Disease Analysis</w:t>
      </w:r>
    </w:p>
    <w:p w14:paraId="700A6971" w14:textId="77777777" w:rsidR="00E132E2" w:rsidRDefault="00E132E2" w:rsidP="00E132E2">
      <w:pPr>
        <w:pStyle w:val="FirstParagraph"/>
      </w:pPr>
      <w:r>
        <w:t>Frequently occurring diseases and diagnoses were identified using SQL queries.</w:t>
      </w:r>
    </w:p>
    <w:p w14:paraId="5A7C15E6" w14:textId="77777777" w:rsidR="00E132E2" w:rsidRDefault="00E132E2" w:rsidP="00E132E2">
      <w:pPr>
        <w:pStyle w:val="Heading3"/>
      </w:pPr>
      <w:bookmarkStart w:id="22" w:name="patient-distribution"/>
      <w:bookmarkEnd w:id="21"/>
      <w:r>
        <w:t>Patient Distribution</w:t>
      </w:r>
    </w:p>
    <w:p w14:paraId="65611083" w14:textId="77777777" w:rsidR="00E132E2" w:rsidRDefault="00E132E2" w:rsidP="00E132E2">
      <w:pPr>
        <w:pStyle w:val="FirstParagraph"/>
      </w:pPr>
      <w:r>
        <w:t>Patient records were grouped by city and province to understand geographical distribution.</w:t>
      </w:r>
    </w:p>
    <w:p w14:paraId="57C36A60" w14:textId="77777777" w:rsidR="00E132E2" w:rsidRDefault="00E132E2" w:rsidP="00E132E2">
      <w:pPr>
        <w:pStyle w:val="Heading3"/>
      </w:pPr>
      <w:bookmarkStart w:id="23" w:name="admission-trends"/>
      <w:bookmarkEnd w:id="22"/>
      <w:r>
        <w:t>Admission Trends</w:t>
      </w:r>
    </w:p>
    <w:p w14:paraId="7ED4B738" w14:textId="77777777" w:rsidR="00E132E2" w:rsidRDefault="00E132E2" w:rsidP="00E132E2">
      <w:pPr>
        <w:pStyle w:val="FirstParagraph"/>
      </w:pPr>
      <w:r>
        <w:t>Hospital admissions were analyzed to identify trends and patterns.</w:t>
      </w:r>
    </w:p>
    <w:p w14:paraId="4185D116" w14:textId="77777777" w:rsidR="00E132E2" w:rsidRDefault="00E132E2" w:rsidP="00E132E2">
      <w:pPr>
        <w:pStyle w:val="Heading3"/>
      </w:pPr>
      <w:bookmarkStart w:id="24" w:name="obesity-detection"/>
      <w:bookmarkEnd w:id="23"/>
      <w:r>
        <w:t>Obesity Detection</w:t>
      </w:r>
    </w:p>
    <w:p w14:paraId="45B308A4" w14:textId="77777777" w:rsidR="00E132E2" w:rsidRDefault="00E132E2" w:rsidP="00E132E2">
      <w:pPr>
        <w:pStyle w:val="FirstParagraph"/>
      </w:pPr>
      <w:r>
        <w:t>BMI calculations were used to identify patients classified as obese.</w:t>
      </w:r>
    </w:p>
    <w:p w14:paraId="005F58A5" w14:textId="77777777" w:rsidR="00E132E2" w:rsidRDefault="00E132E2" w:rsidP="00E132E2">
      <w:r>
        <w:pict w14:anchorId="587E66D6">
          <v:rect id="_x0000_i1031" style="width:0;height:1.5pt" o:hralign="center" o:hrstd="t" o:hr="t"/>
        </w:pict>
      </w:r>
    </w:p>
    <w:p w14:paraId="64D855FB" w14:textId="77777777" w:rsidR="00E132E2" w:rsidRDefault="00E132E2" w:rsidP="00E132E2">
      <w:pPr>
        <w:pStyle w:val="Heading1"/>
      </w:pPr>
      <w:bookmarkStart w:id="25" w:name="challenges-faced"/>
      <w:bookmarkEnd w:id="19"/>
      <w:bookmarkEnd w:id="24"/>
      <w:r>
        <w:t>7. Challenges Faced</w:t>
      </w:r>
    </w:p>
    <w:p w14:paraId="5A67662F" w14:textId="77777777" w:rsidR="00E132E2" w:rsidRDefault="00E132E2" w:rsidP="00E132E2">
      <w:pPr>
        <w:pStyle w:val="Compact"/>
        <w:numPr>
          <w:ilvl w:val="0"/>
          <w:numId w:val="1"/>
        </w:numPr>
      </w:pPr>
      <w:r>
        <w:t>Understanding relationships between multiple tables.</w:t>
      </w:r>
    </w:p>
    <w:p w14:paraId="4BC805CB" w14:textId="77777777" w:rsidR="00E132E2" w:rsidRDefault="00E132E2" w:rsidP="00E132E2">
      <w:pPr>
        <w:pStyle w:val="Compact"/>
        <w:numPr>
          <w:ilvl w:val="0"/>
          <w:numId w:val="1"/>
        </w:numPr>
      </w:pPr>
      <w:r>
        <w:t>Writing complex SQL queries.</w:t>
      </w:r>
    </w:p>
    <w:p w14:paraId="53932C17" w14:textId="77777777" w:rsidR="00E132E2" w:rsidRDefault="00E132E2" w:rsidP="00E132E2">
      <w:pPr>
        <w:pStyle w:val="Compact"/>
        <w:numPr>
          <w:ilvl w:val="0"/>
          <w:numId w:val="1"/>
        </w:numPr>
      </w:pPr>
      <w:r>
        <w:t>Managing NULL values.</w:t>
      </w:r>
    </w:p>
    <w:p w14:paraId="500F450C" w14:textId="77777777" w:rsidR="00E132E2" w:rsidRDefault="00E132E2" w:rsidP="00E132E2">
      <w:pPr>
        <w:pStyle w:val="Compact"/>
        <w:numPr>
          <w:ilvl w:val="0"/>
          <w:numId w:val="1"/>
        </w:numPr>
      </w:pPr>
      <w:r>
        <w:t>Debugging query errors.</w:t>
      </w:r>
    </w:p>
    <w:p w14:paraId="74D8BD44" w14:textId="77777777" w:rsidR="00E132E2" w:rsidRDefault="00E132E2" w:rsidP="00E132E2">
      <w:pPr>
        <w:pStyle w:val="Compact"/>
        <w:numPr>
          <w:ilvl w:val="0"/>
          <w:numId w:val="1"/>
        </w:numPr>
      </w:pPr>
      <w:r>
        <w:t>Ensuring accurate results from joined tables.</w:t>
      </w:r>
    </w:p>
    <w:p w14:paraId="39E1C6B9" w14:textId="77777777" w:rsidR="00E132E2" w:rsidRDefault="00E132E2" w:rsidP="00E132E2">
      <w:r>
        <w:pict w14:anchorId="043C093F">
          <v:rect id="_x0000_i1032" style="width:0;height:1.5pt" o:hralign="center" o:hrstd="t" o:hr="t"/>
        </w:pict>
      </w:r>
    </w:p>
    <w:p w14:paraId="25918C23" w14:textId="77777777" w:rsidR="00E132E2" w:rsidRDefault="00E132E2" w:rsidP="00E132E2">
      <w:pPr>
        <w:pStyle w:val="Heading1"/>
      </w:pPr>
      <w:bookmarkStart w:id="26" w:name="conclusion"/>
      <w:bookmarkEnd w:id="25"/>
      <w:r>
        <w:t>8. Conclusion</w:t>
      </w:r>
    </w:p>
    <w:p w14:paraId="5BB9E7E4" w14:textId="77777777" w:rsidR="00E132E2" w:rsidRDefault="00E132E2" w:rsidP="00E132E2">
      <w:pPr>
        <w:pStyle w:val="FirstParagraph"/>
      </w:pPr>
      <w:r>
        <w:t>This project demonstrated how SQL can be effectively used to analyze healthcare data. Various SQL techniques including filtering, aggregation, joins, and advanced query functions were applied to generate meaningful insights. The project enhanced practical database analysis skills and provided exposure to real-world healthcare data management.</w:t>
      </w:r>
    </w:p>
    <w:p w14:paraId="0601F31E" w14:textId="77777777" w:rsidR="00E132E2" w:rsidRDefault="00E132E2" w:rsidP="00E132E2">
      <w:r>
        <w:pict w14:anchorId="0E3B5FC6">
          <v:rect id="_x0000_i1033" style="width:0;height:1.5pt" o:hralign="center" o:hrstd="t" o:hr="t"/>
        </w:pict>
      </w:r>
    </w:p>
    <w:p w14:paraId="13D87ED9" w14:textId="77777777" w:rsidR="00E132E2" w:rsidRDefault="00E132E2" w:rsidP="00E132E2">
      <w:pPr>
        <w:pStyle w:val="Heading1"/>
      </w:pPr>
      <w:bookmarkStart w:id="27" w:name="future-scope"/>
      <w:bookmarkEnd w:id="26"/>
      <w:r>
        <w:lastRenderedPageBreak/>
        <w:t>9. Future Scope</w:t>
      </w:r>
    </w:p>
    <w:p w14:paraId="7387001A" w14:textId="77777777" w:rsidR="00E132E2" w:rsidRDefault="00E132E2" w:rsidP="00E132E2">
      <w:pPr>
        <w:pStyle w:val="Compact"/>
        <w:numPr>
          <w:ilvl w:val="0"/>
          <w:numId w:val="1"/>
        </w:numPr>
      </w:pPr>
      <w:r>
        <w:t>Integrate Power BI for advanced visualization.</w:t>
      </w:r>
    </w:p>
    <w:p w14:paraId="1D1BEB45" w14:textId="77777777" w:rsidR="00E132E2" w:rsidRDefault="00E132E2" w:rsidP="00E132E2">
      <w:pPr>
        <w:pStyle w:val="Compact"/>
        <w:numPr>
          <w:ilvl w:val="0"/>
          <w:numId w:val="1"/>
        </w:numPr>
      </w:pPr>
      <w:r>
        <w:t>Develop interactive dashboards.</w:t>
      </w:r>
    </w:p>
    <w:p w14:paraId="531D796D" w14:textId="77777777" w:rsidR="00E132E2" w:rsidRDefault="00E132E2" w:rsidP="00E132E2">
      <w:pPr>
        <w:pStyle w:val="Compact"/>
        <w:numPr>
          <w:ilvl w:val="0"/>
          <w:numId w:val="1"/>
        </w:numPr>
      </w:pPr>
      <w:r>
        <w:t>Incorporate real-time healthcare data.</w:t>
      </w:r>
    </w:p>
    <w:p w14:paraId="2CC82FC1" w14:textId="77777777" w:rsidR="00E132E2" w:rsidRDefault="00E132E2" w:rsidP="00E132E2">
      <w:pPr>
        <w:pStyle w:val="Compact"/>
        <w:numPr>
          <w:ilvl w:val="0"/>
          <w:numId w:val="1"/>
        </w:numPr>
      </w:pPr>
      <w:r>
        <w:t>Implement predictive healthcare analytics.</w:t>
      </w:r>
    </w:p>
    <w:p w14:paraId="16DCBAD5" w14:textId="77777777" w:rsidR="00E132E2" w:rsidRDefault="00E132E2" w:rsidP="00E132E2">
      <w:pPr>
        <w:pStyle w:val="Compact"/>
        <w:numPr>
          <w:ilvl w:val="0"/>
          <w:numId w:val="1"/>
        </w:numPr>
      </w:pPr>
      <w:r>
        <w:t>Expand the database with additional healthcare metrics.</w:t>
      </w:r>
    </w:p>
    <w:p w14:paraId="2CF84E4E" w14:textId="77777777" w:rsidR="00E132E2" w:rsidRDefault="00E132E2" w:rsidP="00E132E2">
      <w:r>
        <w:pict w14:anchorId="16D5F703">
          <v:rect id="_x0000_i1034" style="width:0;height:1.5pt" o:hralign="center" o:hrstd="t" o:hr="t"/>
        </w:pict>
      </w:r>
    </w:p>
    <w:p w14:paraId="4CE0C068" w14:textId="77777777" w:rsidR="00E132E2" w:rsidRDefault="00E132E2" w:rsidP="00E132E2">
      <w:pPr>
        <w:pStyle w:val="Heading1"/>
      </w:pPr>
      <w:bookmarkStart w:id="28" w:name="references"/>
      <w:bookmarkEnd w:id="27"/>
      <w:r>
        <w:t>10. References</w:t>
      </w:r>
    </w:p>
    <w:p w14:paraId="654226DA" w14:textId="77777777" w:rsidR="00E132E2" w:rsidRDefault="00E132E2" w:rsidP="00E132E2">
      <w:pPr>
        <w:pStyle w:val="Compact"/>
        <w:numPr>
          <w:ilvl w:val="0"/>
          <w:numId w:val="2"/>
        </w:numPr>
      </w:pPr>
      <w:r>
        <w:t>SQL Documentation</w:t>
      </w:r>
    </w:p>
    <w:p w14:paraId="35D96791" w14:textId="77777777" w:rsidR="00E132E2" w:rsidRDefault="00E132E2" w:rsidP="00E132E2">
      <w:pPr>
        <w:pStyle w:val="Compact"/>
        <w:numPr>
          <w:ilvl w:val="0"/>
          <w:numId w:val="2"/>
        </w:numPr>
      </w:pPr>
      <w:r>
        <w:t>Database Management System Learning Resources</w:t>
      </w:r>
    </w:p>
    <w:p w14:paraId="7066EE81" w14:textId="77777777" w:rsidR="00E132E2" w:rsidRDefault="00E132E2" w:rsidP="00E132E2">
      <w:pPr>
        <w:pStyle w:val="Compact"/>
        <w:numPr>
          <w:ilvl w:val="0"/>
          <w:numId w:val="2"/>
        </w:numPr>
      </w:pPr>
      <w:r>
        <w:t>Healthcare Sample Datasets</w:t>
      </w:r>
    </w:p>
    <w:p w14:paraId="37D8B9FC" w14:textId="77777777" w:rsidR="00E132E2" w:rsidRDefault="00E132E2" w:rsidP="00E132E2">
      <w:pPr>
        <w:pStyle w:val="Compact"/>
        <w:numPr>
          <w:ilvl w:val="0"/>
          <w:numId w:val="2"/>
        </w:numPr>
      </w:pPr>
      <w:r>
        <w:t>SQL Practice Platforms and Tutorials</w:t>
      </w:r>
    </w:p>
    <w:p w14:paraId="1063BA69" w14:textId="77777777" w:rsidR="00E132E2" w:rsidRDefault="00E132E2" w:rsidP="00E132E2">
      <w:r>
        <w:pict w14:anchorId="2971FDE4">
          <v:rect id="_x0000_i1035" style="width:0;height:1.5pt" o:hralign="center" o:hrstd="t" o:hr="t"/>
        </w:pict>
      </w:r>
    </w:p>
    <w:p w14:paraId="5CF31B05" w14:textId="77777777" w:rsidR="00E132E2" w:rsidRDefault="00E132E2" w:rsidP="00E132E2">
      <w:pPr>
        <w:pStyle w:val="Heading2"/>
      </w:pPr>
      <w:bookmarkStart w:id="29" w:name="declaration"/>
      <w:r>
        <w:t>Declaration</w:t>
      </w:r>
    </w:p>
    <w:p w14:paraId="75607697" w14:textId="77777777" w:rsidR="00E132E2" w:rsidRDefault="00E132E2" w:rsidP="00E132E2">
      <w:pPr>
        <w:pStyle w:val="FirstParagraph"/>
      </w:pPr>
      <w:r>
        <w:t>I hereby declare that this project work titled “Healthcare Database Analysis using SQL” is my original work completed as part of the CDA program requirements.</w:t>
      </w:r>
    </w:p>
    <w:p w14:paraId="10B26EA7" w14:textId="3BEB43DB" w:rsidR="00E132E2" w:rsidRDefault="00E132E2" w:rsidP="00E132E2">
      <w:pPr>
        <w:pStyle w:val="BodyText"/>
      </w:pPr>
      <w:r>
        <w:rPr>
          <w:b/>
          <w:bCs/>
        </w:rPr>
        <w:t>Prepared By:</w:t>
      </w:r>
      <w:r>
        <w:t xml:space="preserve"> </w:t>
      </w:r>
      <w:r>
        <w:t>SRINIVASAREDDY K</w:t>
      </w:r>
    </w:p>
    <w:p w14:paraId="64B04520" w14:textId="2050675F" w:rsidR="00E132E2" w:rsidRDefault="00E132E2" w:rsidP="00E132E2">
      <w:pPr>
        <w:pStyle w:val="BodyText"/>
      </w:pPr>
      <w:r>
        <w:rPr>
          <w:b/>
          <w:bCs/>
        </w:rPr>
        <w:t>Project Team ID:</w:t>
      </w:r>
      <w:r>
        <w:t xml:space="preserve"> </w:t>
      </w:r>
      <w:r w:rsidRPr="00E132E2">
        <w:t>PTID-CDA-MAY-26-11247</w:t>
      </w:r>
    </w:p>
    <w:p w14:paraId="7ABCCC98" w14:textId="7A3880C0" w:rsidR="00E132E2" w:rsidRDefault="00E132E2" w:rsidP="00E132E2">
      <w:pPr>
        <w:pStyle w:val="BodyText"/>
      </w:pPr>
      <w:r>
        <w:rPr>
          <w:b/>
          <w:bCs/>
        </w:rPr>
        <w:t>Date:</w:t>
      </w:r>
      <w:r>
        <w:t xml:space="preserve"> 02-06-2026</w:t>
      </w:r>
      <w:bookmarkEnd w:id="28"/>
      <w:bookmarkEnd w:id="29"/>
    </w:p>
    <w:p w14:paraId="3F02D8F3" w14:textId="77777777" w:rsidR="00205B06" w:rsidRDefault="00205B06"/>
    <w:sectPr w:rsidR="00205B06" w:rsidSect="00E132E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DCEE21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7810749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30838189">
    <w:abstractNumId w:val="0"/>
  </w:num>
  <w:num w:numId="2" w16cid:durableId="861967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2E2"/>
    <w:rsid w:val="00047AF9"/>
    <w:rsid w:val="00205B06"/>
    <w:rsid w:val="00844667"/>
    <w:rsid w:val="00E132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9E743"/>
  <w15:chartTrackingRefBased/>
  <w15:docId w15:val="{F08CFCB5-C4F1-433A-8911-D9BC42BA0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2E2"/>
    <w:pPr>
      <w:spacing w:after="200" w:line="288" w:lineRule="auto"/>
    </w:pPr>
    <w:rPr>
      <w:rFonts w:eastAsiaTheme="minorEastAsia"/>
      <w:kern w:val="0"/>
      <w:sz w:val="21"/>
      <w:szCs w:val="21"/>
      <w:lang w:val="en-US"/>
      <w14:ligatures w14:val="none"/>
    </w:rPr>
  </w:style>
  <w:style w:type="paragraph" w:styleId="Heading1">
    <w:name w:val="heading 1"/>
    <w:basedOn w:val="Normal"/>
    <w:next w:val="Normal"/>
    <w:link w:val="Heading1Char"/>
    <w:uiPriority w:val="9"/>
    <w:qFormat/>
    <w:rsid w:val="00E132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32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32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32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32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32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2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2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2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2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32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32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32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32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32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2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2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2E2"/>
    <w:rPr>
      <w:rFonts w:eastAsiaTheme="majorEastAsia" w:cstheme="majorBidi"/>
      <w:color w:val="272727" w:themeColor="text1" w:themeTint="D8"/>
    </w:rPr>
  </w:style>
  <w:style w:type="paragraph" w:styleId="Title">
    <w:name w:val="Title"/>
    <w:basedOn w:val="Normal"/>
    <w:next w:val="Normal"/>
    <w:link w:val="TitleChar"/>
    <w:uiPriority w:val="10"/>
    <w:qFormat/>
    <w:rsid w:val="00E132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2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2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2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2E2"/>
    <w:pPr>
      <w:spacing w:before="160"/>
      <w:jc w:val="center"/>
    </w:pPr>
    <w:rPr>
      <w:i/>
      <w:iCs/>
      <w:color w:val="404040" w:themeColor="text1" w:themeTint="BF"/>
    </w:rPr>
  </w:style>
  <w:style w:type="character" w:customStyle="1" w:styleId="QuoteChar">
    <w:name w:val="Quote Char"/>
    <w:basedOn w:val="DefaultParagraphFont"/>
    <w:link w:val="Quote"/>
    <w:uiPriority w:val="29"/>
    <w:rsid w:val="00E132E2"/>
    <w:rPr>
      <w:i/>
      <w:iCs/>
      <w:color w:val="404040" w:themeColor="text1" w:themeTint="BF"/>
    </w:rPr>
  </w:style>
  <w:style w:type="paragraph" w:styleId="ListParagraph">
    <w:name w:val="List Paragraph"/>
    <w:basedOn w:val="Normal"/>
    <w:uiPriority w:val="34"/>
    <w:qFormat/>
    <w:rsid w:val="00E132E2"/>
    <w:pPr>
      <w:ind w:left="720"/>
      <w:contextualSpacing/>
    </w:pPr>
  </w:style>
  <w:style w:type="character" w:styleId="IntenseEmphasis">
    <w:name w:val="Intense Emphasis"/>
    <w:basedOn w:val="DefaultParagraphFont"/>
    <w:uiPriority w:val="21"/>
    <w:qFormat/>
    <w:rsid w:val="00E132E2"/>
    <w:rPr>
      <w:i/>
      <w:iCs/>
      <w:color w:val="0F4761" w:themeColor="accent1" w:themeShade="BF"/>
    </w:rPr>
  </w:style>
  <w:style w:type="paragraph" w:styleId="IntenseQuote">
    <w:name w:val="Intense Quote"/>
    <w:basedOn w:val="Normal"/>
    <w:next w:val="Normal"/>
    <w:link w:val="IntenseQuoteChar"/>
    <w:uiPriority w:val="30"/>
    <w:qFormat/>
    <w:rsid w:val="00E132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32E2"/>
    <w:rPr>
      <w:i/>
      <w:iCs/>
      <w:color w:val="0F4761" w:themeColor="accent1" w:themeShade="BF"/>
    </w:rPr>
  </w:style>
  <w:style w:type="character" w:styleId="IntenseReference">
    <w:name w:val="Intense Reference"/>
    <w:basedOn w:val="DefaultParagraphFont"/>
    <w:uiPriority w:val="32"/>
    <w:qFormat/>
    <w:rsid w:val="00E132E2"/>
    <w:rPr>
      <w:b/>
      <w:bCs/>
      <w:smallCaps/>
      <w:color w:val="0F4761" w:themeColor="accent1" w:themeShade="BF"/>
      <w:spacing w:val="5"/>
    </w:rPr>
  </w:style>
  <w:style w:type="paragraph" w:styleId="BodyText">
    <w:name w:val="Body Text"/>
    <w:basedOn w:val="Normal"/>
    <w:link w:val="BodyTextChar"/>
    <w:rsid w:val="00E132E2"/>
    <w:pPr>
      <w:spacing w:before="180" w:after="180"/>
    </w:pPr>
  </w:style>
  <w:style w:type="character" w:customStyle="1" w:styleId="BodyTextChar">
    <w:name w:val="Body Text Char"/>
    <w:basedOn w:val="DefaultParagraphFont"/>
    <w:link w:val="BodyText"/>
    <w:rsid w:val="00E132E2"/>
    <w:rPr>
      <w:rFonts w:eastAsiaTheme="minorEastAsia"/>
      <w:kern w:val="0"/>
      <w:sz w:val="21"/>
      <w:szCs w:val="21"/>
      <w:lang w:val="en-US"/>
      <w14:ligatures w14:val="none"/>
    </w:rPr>
  </w:style>
  <w:style w:type="paragraph" w:customStyle="1" w:styleId="FirstParagraph">
    <w:name w:val="First Paragraph"/>
    <w:basedOn w:val="BodyText"/>
    <w:next w:val="BodyText"/>
    <w:rsid w:val="00E132E2"/>
  </w:style>
  <w:style w:type="paragraph" w:customStyle="1" w:styleId="Compact">
    <w:name w:val="Compact"/>
    <w:basedOn w:val="BodyText"/>
    <w:rsid w:val="00E132E2"/>
    <w:pPr>
      <w:spacing w:before="36" w:after="3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589</Words>
  <Characters>3362</Characters>
  <Application>Microsoft Office Word</Application>
  <DocSecurity>0</DocSecurity>
  <Lines>28</Lines>
  <Paragraphs>7</Paragraphs>
  <ScaleCrop>false</ScaleCrop>
  <Company/>
  <LinksUpToDate>false</LinksUpToDate>
  <CharactersWithSpaces>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Srinivasareddy k</dc:creator>
  <cp:keywords/>
  <dc:description/>
  <cp:lastModifiedBy>Srinivasareddy k</cp:lastModifiedBy>
  <cp:revision>1</cp:revision>
  <dcterms:created xsi:type="dcterms:W3CDTF">2026-06-02T12:10:00Z</dcterms:created>
  <dcterms:modified xsi:type="dcterms:W3CDTF">2026-06-02T12:17:00Z</dcterms:modified>
</cp:coreProperties>
</file>