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D7A" w:rsidRDefault="008D7D7A">
      <w:r>
        <w:t>Devop1</w:t>
      </w:r>
    </w:p>
    <w:p w:rsidR="008D7D7A" w:rsidRDefault="008D7D7A">
      <w:r>
        <w:t>SCM brought version control safeguards to prevent loss of work due to conflict overwriting. These safeguards work by tracking changes from each individual developer and identifying areas of conflict and preventing overwrites. SCM will then communicate these points of conflict back to the developers so that they can safely review and address.</w:t>
      </w:r>
    </w:p>
    <w:p w:rsidR="0063552C" w:rsidRDefault="0063552C">
      <w:r>
        <w:t>Devop2</w:t>
      </w:r>
      <w:bookmarkStart w:id="0" w:name="_GoBack"/>
      <w:bookmarkEnd w:id="0"/>
    </w:p>
    <w:p w:rsidR="008D7D7A" w:rsidRDefault="0063552C">
      <w:r>
        <w:t>This foundational conflict prevention mechanism has the side effect of providing passive communication for the development team. The team can then monitor and discuss the work in progress that the SCM is monitoring. The SCM tracks an entire history of changes to the code base. This allows developers to examine and review edits that may have introduced bugs or regressions.</w:t>
      </w:r>
    </w:p>
    <w:p w:rsidR="008D7D7A" w:rsidRDefault="008D7D7A"/>
    <w:p w:rsidR="008D7D7A" w:rsidRDefault="008D7D7A"/>
    <w:sectPr w:rsidR="008D7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D7A"/>
    <w:rsid w:val="004A72F7"/>
    <w:rsid w:val="005413D9"/>
    <w:rsid w:val="0063552C"/>
    <w:rsid w:val="008D7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65FEF-A5D6-4DA2-9C33-2AC351A0E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K.Sreenivasulu</dc:creator>
  <cp:keywords/>
  <dc:description/>
  <cp:lastModifiedBy>K.Sreenivasulu</cp:lastModifiedBy>
  <cp:revision>2</cp:revision>
  <dcterms:created xsi:type="dcterms:W3CDTF">2019-09-24T04:39:00Z</dcterms:created>
  <dcterms:modified xsi:type="dcterms:W3CDTF">2019-09-24T04:40:00Z</dcterms:modified>
</cp:coreProperties>
</file>