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5tmt5bjw5gph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Api, express and Nodejs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file Url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http://tiny.cc/ApiFile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Customer Insertion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Customers details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Single User Details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Single User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all the users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User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://tiny.cc/ApiFil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