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F6259" w14:textId="77777777" w:rsidR="0089222E" w:rsidRDefault="00000000">
      <w:pPr>
        <w:pStyle w:val="Title"/>
        <w:jc w:val="center"/>
      </w:pPr>
      <w:r>
        <w:rPr>
          <w:color w:val="003366"/>
        </w:rPr>
        <w:t>2026 Property Tax Appeal Guide</w:t>
      </w:r>
    </w:p>
    <w:p w14:paraId="568CB364" w14:textId="77777777" w:rsidR="0089222E" w:rsidRDefault="00000000">
      <w:pPr>
        <w:jc w:val="center"/>
      </w:pPr>
      <w:r>
        <w:rPr>
          <w:color w:val="646464"/>
          <w:sz w:val="28"/>
        </w:rPr>
        <w:t>Meadows of Arbor Ridge (AR-4) | Pittsfield Township</w:t>
      </w:r>
    </w:p>
    <w:p w14:paraId="6ECAF2F8" w14:textId="77777777" w:rsidR="0089222E" w:rsidRDefault="00000000">
      <w:pPr>
        <w:jc w:val="center"/>
      </w:pPr>
      <w:r>
        <w:rPr>
          <w:b/>
          <w:color w:val="B40000"/>
          <w:sz w:val="26"/>
        </w:rPr>
        <w:br/>
        <w:t>DEADLINE: Written appeals must be received by March 10, 2026 at 5:00 PM</w:t>
      </w:r>
      <w:r>
        <w:rPr>
          <w:b/>
          <w:color w:val="B40000"/>
          <w:sz w:val="26"/>
        </w:rPr>
        <w:br/>
      </w:r>
      <w:r>
        <w:rPr>
          <w:sz w:val="20"/>
        </w:rPr>
        <w:t>Pittsfield Township Assessing, 6201 W. Michigan Ave, Ann Arbor, MI 48108</w:t>
      </w:r>
      <w:r>
        <w:rPr>
          <w:sz w:val="20"/>
        </w:rPr>
        <w:br/>
      </w:r>
    </w:p>
    <w:p w14:paraId="7AD806A8" w14:textId="77777777" w:rsidR="0089222E" w:rsidRDefault="00000000">
      <w:r>
        <w:t>___________________________________________________________________________</w:t>
      </w:r>
    </w:p>
    <w:p w14:paraId="4C8450E5" w14:textId="77777777" w:rsidR="0089222E" w:rsidRDefault="00000000">
      <w:pPr>
        <w:pStyle w:val="Heading1"/>
      </w:pPr>
      <w:r>
        <w:rPr>
          <w:color w:val="003366"/>
        </w:rPr>
        <w:t>Why You Should Consider Appealing</w:t>
      </w:r>
    </w:p>
    <w:p w14:paraId="0B203065" w14:textId="77777777" w:rsidR="0089222E" w:rsidRDefault="00000000">
      <w:r>
        <w:t>The 2026 assessments for homes in the Meadows of Arbor Ridge subdivision (AR-4) appear to significantly overstate market value. The township's own data confirms this:</w:t>
      </w:r>
    </w:p>
    <w:p w14:paraId="6CED45F1" w14:textId="77777777" w:rsidR="0089222E" w:rsidRDefault="00000000">
      <w:pPr>
        <w:pStyle w:val="ListBullet"/>
      </w:pPr>
      <w:r>
        <w:t>The Economic Condition Factor (ECF) for AR-4 is 0.802, meaning the township's cost-approach values exceed actual sale prices by approximately 20%.</w:t>
      </w:r>
    </w:p>
    <w:p w14:paraId="65A111AE" w14:textId="77777777" w:rsidR="0089222E" w:rsidRDefault="00000000">
      <w:pPr>
        <w:pStyle w:val="ListBullet"/>
      </w:pPr>
      <w:r>
        <w:t>No home in AR-4 has ever resold at or above $485,000. The highest resale was $500,000 (4711 Paulina Dr, a builder first-sale in May 2023).</w:t>
      </w:r>
    </w:p>
    <w:p w14:paraId="6F302609" w14:textId="77777777" w:rsidR="0089222E" w:rsidRDefault="00000000">
      <w:pPr>
        <w:pStyle w:val="ListBullet"/>
      </w:pPr>
      <w:r>
        <w:t>The average arm's-length sale price across 10+ sales in AR-4 is approximately $459,690.</w:t>
      </w:r>
    </w:p>
    <w:p w14:paraId="253021B4" w14:textId="77777777" w:rsidR="0089222E" w:rsidRDefault="00000000">
      <w:pPr>
        <w:pStyle w:val="ListBullet"/>
      </w:pPr>
      <w:r>
        <w:t>ECF has been consistently below 1.0 for three years: 0.744 (2024) -&gt; 0.790 (2025) -&gt; 0.802 (2026).</w:t>
      </w:r>
    </w:p>
    <w:p w14:paraId="4289C896" w14:textId="77777777" w:rsidR="0089222E" w:rsidRDefault="00000000">
      <w:pPr>
        <w:pStyle w:val="ListBullet"/>
      </w:pPr>
      <w:r>
        <w:t>Land values have increased 17.7% in 3 years: $84,300 (2023) -&gt; $89,800 (2024) -&gt; $96,400 (2025) -&gt; $99,200 (2026).</w:t>
      </w:r>
    </w:p>
    <w:p w14:paraId="3AE1064C" w14:textId="77777777" w:rsidR="0089222E" w:rsidRDefault="00000000">
      <w:pPr>
        <w:pStyle w:val="Heading1"/>
      </w:pPr>
      <w:r>
        <w:rPr>
          <w:color w:val="003366"/>
        </w:rPr>
        <w:t>How Michigan Property Tax Assessment Works</w:t>
      </w:r>
    </w:p>
    <w:p w14:paraId="65BB6959" w14:textId="77777777" w:rsidR="0089222E" w:rsidRDefault="00000000">
      <w:r>
        <w:t>Under Michigan law, the Assessed Value (SEV) must equal 50% of the property's True Cash Value (TCV), defined as the "usual selling price" - the price a willing buyer and seller would agree to in an arm's-length transaction (MCL 211.27). Your Taxable Value (TV) is capped by Proposal A at the lesser of 5% or the CPI increase per year.</w:t>
      </w:r>
    </w:p>
    <w:p w14:paraId="61C57012" w14:textId="77777777" w:rsidR="0089222E" w:rsidRDefault="00000000">
      <w:r>
        <w:t>Even if reducing the assessed value does not immediately lower your tax bill (because TV &lt; AV), it constrains future taxable value growth and establishes a lower baseline for when the property transfers or when TV catches up to AV.</w:t>
      </w:r>
    </w:p>
    <w:p w14:paraId="4F9470FE" w14:textId="77777777" w:rsidR="00D51059" w:rsidRDefault="00D51059">
      <w:pPr>
        <w:rPr>
          <w:rFonts w:asciiTheme="majorHAnsi" w:eastAsiaTheme="majorEastAsia" w:hAnsiTheme="majorHAnsi" w:cstheme="majorBidi"/>
          <w:b/>
          <w:bCs/>
          <w:color w:val="003366"/>
          <w:sz w:val="28"/>
          <w:szCs w:val="28"/>
        </w:rPr>
      </w:pPr>
      <w:r>
        <w:rPr>
          <w:color w:val="003366"/>
        </w:rPr>
        <w:br w:type="page"/>
      </w:r>
    </w:p>
    <w:p w14:paraId="6E693C3A" w14:textId="691E6EFB" w:rsidR="0089222E" w:rsidRDefault="00000000">
      <w:pPr>
        <w:pStyle w:val="Heading1"/>
      </w:pPr>
      <w:r>
        <w:rPr>
          <w:color w:val="003366"/>
        </w:rPr>
        <w:lastRenderedPageBreak/>
        <w:t>Your Property Information (Fill In)</w:t>
      </w:r>
    </w:p>
    <w:p w14:paraId="5638672B" w14:textId="77777777" w:rsidR="0089222E" w:rsidRDefault="00000000">
      <w:r>
        <w:rPr>
          <w:b/>
        </w:rPr>
        <w:t xml:space="preserve">Parcel Number: </w:t>
      </w:r>
      <w:r>
        <w:t xml:space="preserve">L-12-13-___-___    </w:t>
      </w:r>
      <w:r>
        <w:rPr>
          <w:color w:val="808080"/>
        </w:rPr>
        <w:t>(find on your tax bill or BSA Online)</w:t>
      </w:r>
    </w:p>
    <w:p w14:paraId="4CDABE41" w14:textId="77777777" w:rsidR="0089222E" w:rsidRDefault="00000000">
      <w:r>
        <w:rPr>
          <w:b/>
        </w:rPr>
        <w:t xml:space="preserve">Property Address: </w:t>
      </w:r>
      <w:r>
        <w:t>________________________________________</w:t>
      </w:r>
    </w:p>
    <w:p w14:paraId="7EC19116" w14:textId="77777777" w:rsidR="0089222E" w:rsidRDefault="00000000">
      <w:r>
        <w:rPr>
          <w:b/>
        </w:rPr>
        <w:t xml:space="preserve">2026 Assessed Value (SEV): </w:t>
      </w:r>
      <w:r>
        <w:t xml:space="preserve">$___________    </w:t>
      </w:r>
      <w:r>
        <w:rPr>
          <w:b/>
        </w:rPr>
        <w:t xml:space="preserve">Implied TCV (SEV x 2): </w:t>
      </w:r>
      <w:r>
        <w:t>$___________</w:t>
      </w:r>
    </w:p>
    <w:p w14:paraId="62E7F226" w14:textId="77777777" w:rsidR="0089222E" w:rsidRDefault="00000000">
      <w:r>
        <w:rPr>
          <w:b/>
        </w:rPr>
        <w:t xml:space="preserve">2026 Taxable Value: </w:t>
      </w:r>
      <w:r>
        <w:t>$___________</w:t>
      </w:r>
    </w:p>
    <w:p w14:paraId="77419110" w14:textId="77777777" w:rsidR="0089222E" w:rsidRDefault="00000000">
      <w:r>
        <w:rPr>
          <w:b/>
        </w:rPr>
        <w:t xml:space="preserve">Your Requested TCV: </w:t>
      </w:r>
      <w:r>
        <w:t xml:space="preserve">$___________    </w:t>
      </w:r>
      <w:r>
        <w:rPr>
          <w:b/>
        </w:rPr>
        <w:t xml:space="preserve">Your Requested SEV: </w:t>
      </w:r>
      <w:r>
        <w:t>$___________</w:t>
      </w:r>
    </w:p>
    <w:p w14:paraId="29671D48" w14:textId="77777777" w:rsidR="0089222E" w:rsidRDefault="0089222E"/>
    <w:p w14:paraId="73DB2068" w14:textId="77777777" w:rsidR="0089222E" w:rsidRDefault="00000000">
      <w:pPr>
        <w:pStyle w:val="Heading1"/>
      </w:pPr>
      <w:r>
        <w:rPr>
          <w:color w:val="003366"/>
        </w:rPr>
        <w:t>Comparable Sales in Our Subdivision (AR-4)</w:t>
      </w:r>
    </w:p>
    <w:p w14:paraId="38771A09" w14:textId="77777777" w:rsidR="0089222E" w:rsidRDefault="00000000">
      <w:r>
        <w:t>The following arm's-length sales have occurred in Meadows of Arbor Ridge. All ECF values below 1.0 confirm the cost approach OVERVALUES these properties.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89222E" w14:paraId="41896AC3" w14:textId="77777777" w:rsidTr="00892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2EA675" w14:textId="77777777" w:rsidR="0089222E" w:rsidRDefault="00000000">
            <w:pPr>
              <w:jc w:val="center"/>
            </w:pPr>
            <w:r>
              <w:rPr>
                <w:sz w:val="18"/>
              </w:rPr>
              <w:t>Address</w:t>
            </w:r>
          </w:p>
        </w:tc>
        <w:tc>
          <w:tcPr>
            <w:tcW w:w="1440" w:type="dxa"/>
          </w:tcPr>
          <w:p w14:paraId="34B4B284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Sale Price</w:t>
            </w:r>
          </w:p>
        </w:tc>
        <w:tc>
          <w:tcPr>
            <w:tcW w:w="1440" w:type="dxa"/>
          </w:tcPr>
          <w:p w14:paraId="13314DE5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1440" w:type="dxa"/>
          </w:tcPr>
          <w:p w14:paraId="6585F8CB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ECF '26</w:t>
            </w:r>
          </w:p>
        </w:tc>
        <w:tc>
          <w:tcPr>
            <w:tcW w:w="1440" w:type="dxa"/>
          </w:tcPr>
          <w:p w14:paraId="5FA68333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ECF '25</w:t>
            </w:r>
          </w:p>
        </w:tc>
        <w:tc>
          <w:tcPr>
            <w:tcW w:w="1440" w:type="dxa"/>
          </w:tcPr>
          <w:p w14:paraId="1204143F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ECF '24</w:t>
            </w:r>
          </w:p>
        </w:tc>
      </w:tr>
      <w:tr w:rsidR="0089222E" w14:paraId="16E00D94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D18551" w14:textId="77777777" w:rsidR="0089222E" w:rsidRDefault="00000000">
            <w:r>
              <w:rPr>
                <w:sz w:val="18"/>
              </w:rPr>
              <w:t>4807 Paulina Dr</w:t>
            </w:r>
          </w:p>
        </w:tc>
        <w:tc>
          <w:tcPr>
            <w:tcW w:w="1440" w:type="dxa"/>
          </w:tcPr>
          <w:p w14:paraId="33F46365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$450,000</w:t>
            </w:r>
          </w:p>
        </w:tc>
        <w:tc>
          <w:tcPr>
            <w:tcW w:w="1440" w:type="dxa"/>
          </w:tcPr>
          <w:p w14:paraId="4195F3E8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07/2023</w:t>
            </w:r>
          </w:p>
        </w:tc>
        <w:tc>
          <w:tcPr>
            <w:tcW w:w="1440" w:type="dxa"/>
          </w:tcPr>
          <w:p w14:paraId="30BAD96F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0.766</w:t>
            </w:r>
          </w:p>
        </w:tc>
        <w:tc>
          <w:tcPr>
            <w:tcW w:w="1440" w:type="dxa"/>
          </w:tcPr>
          <w:p w14:paraId="0B343C1D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0.764</w:t>
            </w:r>
          </w:p>
        </w:tc>
        <w:tc>
          <w:tcPr>
            <w:tcW w:w="1440" w:type="dxa"/>
          </w:tcPr>
          <w:p w14:paraId="6DF2CE45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</w:tr>
      <w:tr w:rsidR="0089222E" w14:paraId="10E57499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759872" w14:textId="77777777" w:rsidR="0089222E" w:rsidRDefault="00000000">
            <w:r>
              <w:rPr>
                <w:sz w:val="18"/>
              </w:rPr>
              <w:t>4918 Paulina Dr</w:t>
            </w:r>
          </w:p>
        </w:tc>
        <w:tc>
          <w:tcPr>
            <w:tcW w:w="1440" w:type="dxa"/>
          </w:tcPr>
          <w:p w14:paraId="3666114D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$447,000</w:t>
            </w:r>
          </w:p>
        </w:tc>
        <w:tc>
          <w:tcPr>
            <w:tcW w:w="1440" w:type="dxa"/>
          </w:tcPr>
          <w:p w14:paraId="04B2802E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03/2023</w:t>
            </w:r>
          </w:p>
        </w:tc>
        <w:tc>
          <w:tcPr>
            <w:tcW w:w="1440" w:type="dxa"/>
          </w:tcPr>
          <w:p w14:paraId="4EEC29F2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5511FC75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0.803</w:t>
            </w:r>
          </w:p>
        </w:tc>
        <w:tc>
          <w:tcPr>
            <w:tcW w:w="1440" w:type="dxa"/>
          </w:tcPr>
          <w:p w14:paraId="2E0F02A6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0.804</w:t>
            </w:r>
          </w:p>
        </w:tc>
      </w:tr>
      <w:tr w:rsidR="0089222E" w14:paraId="3BC176BE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B6C056" w14:textId="77777777" w:rsidR="0089222E" w:rsidRDefault="00000000">
            <w:r>
              <w:rPr>
                <w:sz w:val="18"/>
              </w:rPr>
              <w:t>4711 Paulina Dr</w:t>
            </w:r>
          </w:p>
        </w:tc>
        <w:tc>
          <w:tcPr>
            <w:tcW w:w="1440" w:type="dxa"/>
          </w:tcPr>
          <w:p w14:paraId="76FD8A44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$500,000</w:t>
            </w:r>
          </w:p>
        </w:tc>
        <w:tc>
          <w:tcPr>
            <w:tcW w:w="1440" w:type="dxa"/>
          </w:tcPr>
          <w:p w14:paraId="77AE4989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05/2023</w:t>
            </w:r>
          </w:p>
        </w:tc>
        <w:tc>
          <w:tcPr>
            <w:tcW w:w="1440" w:type="dxa"/>
          </w:tcPr>
          <w:p w14:paraId="7448101E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B9F38C7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0.797</w:t>
            </w:r>
          </w:p>
        </w:tc>
        <w:tc>
          <w:tcPr>
            <w:tcW w:w="1440" w:type="dxa"/>
          </w:tcPr>
          <w:p w14:paraId="7651D0BA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</w:tr>
      <w:tr w:rsidR="0089222E" w14:paraId="4FFE447F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F52494" w14:textId="77777777" w:rsidR="0089222E" w:rsidRDefault="00000000">
            <w:r>
              <w:rPr>
                <w:sz w:val="18"/>
              </w:rPr>
              <w:t>4782 Paulina Dr</w:t>
            </w:r>
          </w:p>
        </w:tc>
        <w:tc>
          <w:tcPr>
            <w:tcW w:w="1440" w:type="dxa"/>
          </w:tcPr>
          <w:p w14:paraId="6288F52A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$452,000</w:t>
            </w:r>
          </w:p>
        </w:tc>
        <w:tc>
          <w:tcPr>
            <w:tcW w:w="1440" w:type="dxa"/>
          </w:tcPr>
          <w:p w14:paraId="3B323D53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10/2022</w:t>
            </w:r>
          </w:p>
        </w:tc>
        <w:tc>
          <w:tcPr>
            <w:tcW w:w="1440" w:type="dxa"/>
          </w:tcPr>
          <w:p w14:paraId="116776AB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4940259C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0.806</w:t>
            </w:r>
          </w:p>
        </w:tc>
        <w:tc>
          <w:tcPr>
            <w:tcW w:w="1440" w:type="dxa"/>
          </w:tcPr>
          <w:p w14:paraId="3CEFA0F2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0.807</w:t>
            </w:r>
          </w:p>
        </w:tc>
      </w:tr>
      <w:tr w:rsidR="0089222E" w14:paraId="0BDC9852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969B25" w14:textId="77777777" w:rsidR="0089222E" w:rsidRDefault="00000000">
            <w:r>
              <w:rPr>
                <w:sz w:val="18"/>
              </w:rPr>
              <w:t>4930 Paulina Dr</w:t>
            </w:r>
          </w:p>
        </w:tc>
        <w:tc>
          <w:tcPr>
            <w:tcW w:w="1440" w:type="dxa"/>
          </w:tcPr>
          <w:p w14:paraId="74CAC091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$365,424</w:t>
            </w:r>
          </w:p>
        </w:tc>
        <w:tc>
          <w:tcPr>
            <w:tcW w:w="1440" w:type="dxa"/>
          </w:tcPr>
          <w:p w14:paraId="214A6A9F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07/2021</w:t>
            </w:r>
          </w:p>
        </w:tc>
        <w:tc>
          <w:tcPr>
            <w:tcW w:w="1440" w:type="dxa"/>
          </w:tcPr>
          <w:p w14:paraId="3EE91779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0F366243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34646DFF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0.707</w:t>
            </w:r>
          </w:p>
        </w:tc>
      </w:tr>
      <w:tr w:rsidR="0089222E" w14:paraId="0D510B07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CC3C9C" w14:textId="77777777" w:rsidR="0089222E" w:rsidRDefault="00000000">
            <w:r>
              <w:rPr>
                <w:sz w:val="18"/>
              </w:rPr>
              <w:t>4610 Lilac Lane</w:t>
            </w:r>
          </w:p>
        </w:tc>
        <w:tc>
          <w:tcPr>
            <w:tcW w:w="1440" w:type="dxa"/>
          </w:tcPr>
          <w:p w14:paraId="3E3DF6B4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$465,000</w:t>
            </w:r>
          </w:p>
        </w:tc>
        <w:tc>
          <w:tcPr>
            <w:tcW w:w="1440" w:type="dxa"/>
          </w:tcPr>
          <w:p w14:paraId="6A2E1C8C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08/2023</w:t>
            </w:r>
          </w:p>
        </w:tc>
        <w:tc>
          <w:tcPr>
            <w:tcW w:w="1440" w:type="dxa"/>
          </w:tcPr>
          <w:p w14:paraId="060A19CE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0.822</w:t>
            </w:r>
          </w:p>
        </w:tc>
        <w:tc>
          <w:tcPr>
            <w:tcW w:w="1440" w:type="dxa"/>
          </w:tcPr>
          <w:p w14:paraId="4C8C9960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1440" w:type="dxa"/>
          </w:tcPr>
          <w:p w14:paraId="48E4D1CA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</w:tr>
      <w:tr w:rsidR="0089222E" w14:paraId="791487C5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920BA72" w14:textId="77777777" w:rsidR="0089222E" w:rsidRDefault="00000000">
            <w:r>
              <w:rPr>
                <w:sz w:val="18"/>
              </w:rPr>
              <w:t>4617 Lilac Lane</w:t>
            </w:r>
          </w:p>
        </w:tc>
        <w:tc>
          <w:tcPr>
            <w:tcW w:w="1440" w:type="dxa"/>
          </w:tcPr>
          <w:p w14:paraId="779D9C60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$452,000</w:t>
            </w:r>
          </w:p>
        </w:tc>
        <w:tc>
          <w:tcPr>
            <w:tcW w:w="1440" w:type="dxa"/>
          </w:tcPr>
          <w:p w14:paraId="7484FD8B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06/2024</w:t>
            </w:r>
          </w:p>
        </w:tc>
        <w:tc>
          <w:tcPr>
            <w:tcW w:w="1440" w:type="dxa"/>
          </w:tcPr>
          <w:p w14:paraId="2CFFA247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66013D1B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5892214E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</w:tr>
      <w:tr w:rsidR="0089222E" w14:paraId="42538E7B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A999FD" w14:textId="77777777" w:rsidR="0089222E" w:rsidRDefault="00000000">
            <w:r>
              <w:rPr>
                <w:sz w:val="18"/>
              </w:rPr>
              <w:t>4324 Christina Ct</w:t>
            </w:r>
          </w:p>
        </w:tc>
        <w:tc>
          <w:tcPr>
            <w:tcW w:w="1440" w:type="dxa"/>
          </w:tcPr>
          <w:p w14:paraId="3C853755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$499,900</w:t>
            </w:r>
          </w:p>
        </w:tc>
        <w:tc>
          <w:tcPr>
            <w:tcW w:w="1440" w:type="dxa"/>
          </w:tcPr>
          <w:p w14:paraId="5DA8891A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08/2023</w:t>
            </w:r>
          </w:p>
        </w:tc>
        <w:tc>
          <w:tcPr>
            <w:tcW w:w="1440" w:type="dxa"/>
          </w:tcPr>
          <w:p w14:paraId="25A08064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0.818</w:t>
            </w:r>
          </w:p>
        </w:tc>
        <w:tc>
          <w:tcPr>
            <w:tcW w:w="1440" w:type="dxa"/>
          </w:tcPr>
          <w:p w14:paraId="196A3CEB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0.815</w:t>
            </w:r>
          </w:p>
        </w:tc>
        <w:tc>
          <w:tcPr>
            <w:tcW w:w="1440" w:type="dxa"/>
          </w:tcPr>
          <w:p w14:paraId="1BAFCCE1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0.643</w:t>
            </w:r>
          </w:p>
        </w:tc>
      </w:tr>
      <w:tr w:rsidR="0089222E" w14:paraId="6CF4C375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8DEE1C" w14:textId="77777777" w:rsidR="0089222E" w:rsidRDefault="00000000">
            <w:r>
              <w:rPr>
                <w:sz w:val="18"/>
              </w:rPr>
              <w:t>4321 Christina Ct</w:t>
            </w:r>
          </w:p>
        </w:tc>
        <w:tc>
          <w:tcPr>
            <w:tcW w:w="1440" w:type="dxa"/>
          </w:tcPr>
          <w:p w14:paraId="51F47173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$430,000</w:t>
            </w:r>
          </w:p>
        </w:tc>
        <w:tc>
          <w:tcPr>
            <w:tcW w:w="1440" w:type="dxa"/>
          </w:tcPr>
          <w:p w14:paraId="29B13B58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05/2022</w:t>
            </w:r>
          </w:p>
        </w:tc>
        <w:tc>
          <w:tcPr>
            <w:tcW w:w="1440" w:type="dxa"/>
          </w:tcPr>
          <w:p w14:paraId="0F3E6E65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691DE0D8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0.723</w:t>
            </w:r>
          </w:p>
        </w:tc>
        <w:tc>
          <w:tcPr>
            <w:tcW w:w="1440" w:type="dxa"/>
          </w:tcPr>
          <w:p w14:paraId="3A47BB9A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0.724</w:t>
            </w:r>
          </w:p>
        </w:tc>
      </w:tr>
      <w:tr w:rsidR="0089222E" w14:paraId="54F600E2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FB4868" w14:textId="77777777" w:rsidR="0089222E" w:rsidRDefault="00000000">
            <w:r>
              <w:rPr>
                <w:sz w:val="18"/>
              </w:rPr>
              <w:t>4470 Connor Dr</w:t>
            </w:r>
          </w:p>
        </w:tc>
        <w:tc>
          <w:tcPr>
            <w:tcW w:w="1440" w:type="dxa"/>
          </w:tcPr>
          <w:p w14:paraId="37157CA6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$481,000</w:t>
            </w:r>
          </w:p>
        </w:tc>
        <w:tc>
          <w:tcPr>
            <w:tcW w:w="1440" w:type="dxa"/>
          </w:tcPr>
          <w:p w14:paraId="4E5BAEFE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05/2022</w:t>
            </w:r>
          </w:p>
        </w:tc>
        <w:tc>
          <w:tcPr>
            <w:tcW w:w="1440" w:type="dxa"/>
          </w:tcPr>
          <w:p w14:paraId="2E551314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10C9A0B7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0.792</w:t>
            </w:r>
          </w:p>
        </w:tc>
        <w:tc>
          <w:tcPr>
            <w:tcW w:w="1440" w:type="dxa"/>
          </w:tcPr>
          <w:p w14:paraId="222733AC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0.799</w:t>
            </w:r>
          </w:p>
        </w:tc>
      </w:tr>
      <w:tr w:rsidR="0089222E" w14:paraId="525A7EAA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8CCF2A" w14:textId="77777777" w:rsidR="0089222E" w:rsidRDefault="00000000">
            <w:r>
              <w:rPr>
                <w:sz w:val="18"/>
              </w:rPr>
              <w:t>4458 Christina Dr</w:t>
            </w:r>
          </w:p>
        </w:tc>
        <w:tc>
          <w:tcPr>
            <w:tcW w:w="1440" w:type="dxa"/>
          </w:tcPr>
          <w:p w14:paraId="40F48222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$420,000</w:t>
            </w:r>
          </w:p>
        </w:tc>
        <w:tc>
          <w:tcPr>
            <w:tcW w:w="1440" w:type="dxa"/>
          </w:tcPr>
          <w:p w14:paraId="7F312033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01/2022</w:t>
            </w:r>
          </w:p>
        </w:tc>
        <w:tc>
          <w:tcPr>
            <w:tcW w:w="1440" w:type="dxa"/>
          </w:tcPr>
          <w:p w14:paraId="1AAD3A2B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029D3DD8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--</w:t>
            </w:r>
          </w:p>
        </w:tc>
        <w:tc>
          <w:tcPr>
            <w:tcW w:w="1440" w:type="dxa"/>
          </w:tcPr>
          <w:p w14:paraId="655A401D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0.724</w:t>
            </w:r>
          </w:p>
        </w:tc>
      </w:tr>
    </w:tbl>
    <w:p w14:paraId="74BA2056" w14:textId="77777777" w:rsidR="0089222E" w:rsidRDefault="0089222E"/>
    <w:p w14:paraId="2377889E" w14:textId="77777777" w:rsidR="0089222E" w:rsidRDefault="00000000">
      <w:pPr>
        <w:pStyle w:val="Heading2"/>
      </w:pPr>
      <w:r>
        <w:rPr>
          <w:color w:val="003366"/>
        </w:rPr>
        <w:t>Adjacent Subdivision Sales (AR-1, AR-2)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9222E" w14:paraId="44974609" w14:textId="77777777" w:rsidTr="008922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C0D52A" w14:textId="77777777" w:rsidR="0089222E" w:rsidRDefault="00000000">
            <w:pPr>
              <w:jc w:val="center"/>
            </w:pPr>
            <w:r>
              <w:rPr>
                <w:sz w:val="18"/>
              </w:rPr>
              <w:t>Address (Area)</w:t>
            </w:r>
          </w:p>
        </w:tc>
        <w:tc>
          <w:tcPr>
            <w:tcW w:w="2160" w:type="dxa"/>
          </w:tcPr>
          <w:p w14:paraId="6FBE75D6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Sale Price</w:t>
            </w:r>
          </w:p>
        </w:tc>
        <w:tc>
          <w:tcPr>
            <w:tcW w:w="2160" w:type="dxa"/>
          </w:tcPr>
          <w:p w14:paraId="78BB7AD1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Date</w:t>
            </w:r>
          </w:p>
        </w:tc>
        <w:tc>
          <w:tcPr>
            <w:tcW w:w="2160" w:type="dxa"/>
          </w:tcPr>
          <w:p w14:paraId="4B63894E" w14:textId="77777777" w:rsidR="0089222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Cur. Appraisal</w:t>
            </w:r>
          </w:p>
        </w:tc>
      </w:tr>
      <w:tr w:rsidR="0089222E" w14:paraId="26B5D4F9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6692CB" w14:textId="77777777" w:rsidR="0089222E" w:rsidRDefault="00000000">
            <w:r>
              <w:rPr>
                <w:sz w:val="18"/>
              </w:rPr>
              <w:t>4562 Christina Dr (AR-1)</w:t>
            </w:r>
          </w:p>
        </w:tc>
        <w:tc>
          <w:tcPr>
            <w:tcW w:w="2160" w:type="dxa"/>
          </w:tcPr>
          <w:p w14:paraId="4C1A798B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$427,000</w:t>
            </w:r>
          </w:p>
        </w:tc>
        <w:tc>
          <w:tcPr>
            <w:tcW w:w="2160" w:type="dxa"/>
          </w:tcPr>
          <w:p w14:paraId="2EB5B6D1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11/2024</w:t>
            </w:r>
          </w:p>
        </w:tc>
        <w:tc>
          <w:tcPr>
            <w:tcW w:w="2160" w:type="dxa"/>
          </w:tcPr>
          <w:p w14:paraId="0C334A4B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$389,440</w:t>
            </w:r>
          </w:p>
        </w:tc>
      </w:tr>
      <w:tr w:rsidR="0089222E" w14:paraId="6929BD77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B81100" w14:textId="77777777" w:rsidR="0089222E" w:rsidRDefault="00000000">
            <w:r>
              <w:rPr>
                <w:sz w:val="18"/>
              </w:rPr>
              <w:t>4936 Matthew Ct (AR-1)</w:t>
            </w:r>
          </w:p>
        </w:tc>
        <w:tc>
          <w:tcPr>
            <w:tcW w:w="2160" w:type="dxa"/>
          </w:tcPr>
          <w:p w14:paraId="3870FDD9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$390,000</w:t>
            </w:r>
          </w:p>
        </w:tc>
        <w:tc>
          <w:tcPr>
            <w:tcW w:w="2160" w:type="dxa"/>
          </w:tcPr>
          <w:p w14:paraId="61C7474B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10/2024</w:t>
            </w:r>
          </w:p>
        </w:tc>
        <w:tc>
          <w:tcPr>
            <w:tcW w:w="2160" w:type="dxa"/>
          </w:tcPr>
          <w:p w14:paraId="350703CE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$395,088</w:t>
            </w:r>
          </w:p>
        </w:tc>
      </w:tr>
      <w:tr w:rsidR="0089222E" w14:paraId="4AD08E1D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5670F3" w14:textId="77777777" w:rsidR="0089222E" w:rsidRDefault="00000000">
            <w:r>
              <w:rPr>
                <w:sz w:val="18"/>
              </w:rPr>
              <w:t>4579 Connor Ct (AR-1)</w:t>
            </w:r>
          </w:p>
        </w:tc>
        <w:tc>
          <w:tcPr>
            <w:tcW w:w="2160" w:type="dxa"/>
          </w:tcPr>
          <w:p w14:paraId="6C37D146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$386,000</w:t>
            </w:r>
          </w:p>
        </w:tc>
        <w:tc>
          <w:tcPr>
            <w:tcW w:w="2160" w:type="dxa"/>
          </w:tcPr>
          <w:p w14:paraId="346450B6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02/2024</w:t>
            </w:r>
          </w:p>
        </w:tc>
        <w:tc>
          <w:tcPr>
            <w:tcW w:w="2160" w:type="dxa"/>
          </w:tcPr>
          <w:p w14:paraId="077912BD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$413,397</w:t>
            </w:r>
          </w:p>
        </w:tc>
      </w:tr>
      <w:tr w:rsidR="0089222E" w14:paraId="024C0AF0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8C3E1" w14:textId="77777777" w:rsidR="0089222E" w:rsidRDefault="00000000">
            <w:r>
              <w:rPr>
                <w:sz w:val="18"/>
              </w:rPr>
              <w:t>4336 Cloverlane Dr (AR-2)</w:t>
            </w:r>
          </w:p>
        </w:tc>
        <w:tc>
          <w:tcPr>
            <w:tcW w:w="2160" w:type="dxa"/>
          </w:tcPr>
          <w:p w14:paraId="25AF644F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$455,000</w:t>
            </w:r>
          </w:p>
        </w:tc>
        <w:tc>
          <w:tcPr>
            <w:tcW w:w="2160" w:type="dxa"/>
          </w:tcPr>
          <w:p w14:paraId="54A7EECF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11/2024</w:t>
            </w:r>
          </w:p>
        </w:tc>
        <w:tc>
          <w:tcPr>
            <w:tcW w:w="2160" w:type="dxa"/>
          </w:tcPr>
          <w:p w14:paraId="4981594F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$398,249</w:t>
            </w:r>
          </w:p>
        </w:tc>
      </w:tr>
      <w:tr w:rsidR="0089222E" w14:paraId="3ACE3B76" w14:textId="77777777" w:rsidTr="008922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4C477E" w14:textId="77777777" w:rsidR="0089222E" w:rsidRDefault="00000000">
            <w:r>
              <w:rPr>
                <w:sz w:val="18"/>
              </w:rPr>
              <w:t>4236 Cloverlane Dr (AR-2)</w:t>
            </w:r>
          </w:p>
        </w:tc>
        <w:tc>
          <w:tcPr>
            <w:tcW w:w="2160" w:type="dxa"/>
          </w:tcPr>
          <w:p w14:paraId="1B5F905C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$410,000</w:t>
            </w:r>
          </w:p>
        </w:tc>
        <w:tc>
          <w:tcPr>
            <w:tcW w:w="2160" w:type="dxa"/>
          </w:tcPr>
          <w:p w14:paraId="3C31CCE6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05/2023</w:t>
            </w:r>
          </w:p>
        </w:tc>
        <w:tc>
          <w:tcPr>
            <w:tcW w:w="2160" w:type="dxa"/>
          </w:tcPr>
          <w:p w14:paraId="5D8E653A" w14:textId="77777777" w:rsidR="0089222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$437,059</w:t>
            </w:r>
          </w:p>
        </w:tc>
      </w:tr>
      <w:tr w:rsidR="0089222E" w14:paraId="7140F645" w14:textId="77777777" w:rsidTr="0089222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CBEC18" w14:textId="77777777" w:rsidR="0089222E" w:rsidRDefault="00000000">
            <w:r>
              <w:rPr>
                <w:sz w:val="18"/>
              </w:rPr>
              <w:t>4249 Cloverlane Dr (AR-2)</w:t>
            </w:r>
          </w:p>
        </w:tc>
        <w:tc>
          <w:tcPr>
            <w:tcW w:w="2160" w:type="dxa"/>
          </w:tcPr>
          <w:p w14:paraId="6E2D2078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$430,000</w:t>
            </w:r>
          </w:p>
        </w:tc>
        <w:tc>
          <w:tcPr>
            <w:tcW w:w="2160" w:type="dxa"/>
          </w:tcPr>
          <w:p w14:paraId="54438DEF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06/2023</w:t>
            </w:r>
          </w:p>
        </w:tc>
        <w:tc>
          <w:tcPr>
            <w:tcW w:w="2160" w:type="dxa"/>
          </w:tcPr>
          <w:p w14:paraId="3EA8EAB5" w14:textId="77777777" w:rsidR="0089222E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$424,507</w:t>
            </w:r>
          </w:p>
        </w:tc>
      </w:tr>
    </w:tbl>
    <w:p w14:paraId="6434B112" w14:textId="77777777" w:rsidR="0089222E" w:rsidRDefault="0089222E"/>
    <w:p w14:paraId="5479F10E" w14:textId="77777777" w:rsidR="0089222E" w:rsidRDefault="00000000">
      <w:pPr>
        <w:pStyle w:val="Heading1"/>
      </w:pPr>
      <w:r>
        <w:rPr>
          <w:color w:val="003366"/>
        </w:rPr>
        <w:lastRenderedPageBreak/>
        <w:t>How to File Your Appeal</w:t>
      </w:r>
    </w:p>
    <w:p w14:paraId="6521870B" w14:textId="77777777" w:rsidR="0089222E" w:rsidRDefault="00000000">
      <w:pPr>
        <w:pStyle w:val="Heading2"/>
      </w:pPr>
      <w:r>
        <w:rPr>
          <w:color w:val="003366"/>
        </w:rPr>
        <w:t>Step 1: Board of Review (Required First Step)</w:t>
      </w:r>
    </w:p>
    <w:p w14:paraId="52468C7C" w14:textId="77777777" w:rsidR="0089222E" w:rsidRDefault="00000000">
      <w:r>
        <w:t>You MUST file with the Pittsfield Township Board of Review first. Skipping this forfeits your right to appeal to the Michigan Tax Tribunal.</w:t>
      </w:r>
    </w:p>
    <w:p w14:paraId="77884291" w14:textId="77777777" w:rsidR="0089222E" w:rsidRDefault="00000000">
      <w:pPr>
        <w:pStyle w:val="ListBullet"/>
      </w:pPr>
      <w:r>
        <w:t>Public Hearings: March 9 (9am-12pm and 6pm-9pm), March 10 (9am-12pm), March 11 (1pm-5pm)</w:t>
      </w:r>
    </w:p>
    <w:p w14:paraId="416EA67E" w14:textId="77777777" w:rsidR="0089222E" w:rsidRDefault="00000000">
      <w:pPr>
        <w:pStyle w:val="ListBullet"/>
      </w:pPr>
      <w:r>
        <w:t>Written Appeal Deadline: March 10, 2026 at 5:00 PM</w:t>
      </w:r>
    </w:p>
    <w:p w14:paraId="4CF60651" w14:textId="77777777" w:rsidR="0089222E" w:rsidRDefault="00000000">
      <w:pPr>
        <w:pStyle w:val="ListBullet"/>
      </w:pPr>
      <w:r>
        <w:t>Location: 6201 W. Michigan Avenue, Ann Arbor, MI 48108</w:t>
      </w:r>
    </w:p>
    <w:p w14:paraId="155D2366" w14:textId="77777777" w:rsidR="0089222E" w:rsidRDefault="00000000">
      <w:pPr>
        <w:pStyle w:val="ListBullet"/>
      </w:pPr>
      <w:r>
        <w:t>Phone: 734-822-3115 | Email: assessing@pittsfield-mi.gov</w:t>
      </w:r>
    </w:p>
    <w:p w14:paraId="3123CEF5" w14:textId="77777777" w:rsidR="0089222E" w:rsidRDefault="00000000">
      <w:pPr>
        <w:pStyle w:val="ListBullet"/>
      </w:pPr>
      <w:r>
        <w:t>Form Required: Petition to Board of Review (Form L-4035)</w:t>
      </w:r>
    </w:p>
    <w:p w14:paraId="45C74ABF" w14:textId="77777777" w:rsidR="0089222E" w:rsidRDefault="00000000">
      <w:pPr>
        <w:pStyle w:val="ListBullet"/>
      </w:pPr>
      <w:r>
        <w:t>Written petitions are accepted in lieu of personal appearance</w:t>
      </w:r>
    </w:p>
    <w:p w14:paraId="098B4EA4" w14:textId="77777777" w:rsidR="0089222E" w:rsidRDefault="00000000">
      <w:pPr>
        <w:pStyle w:val="ListBullet"/>
      </w:pPr>
      <w:r>
        <w:t>If mailing, send certified with return receipt requested</w:t>
      </w:r>
    </w:p>
    <w:p w14:paraId="4054A778" w14:textId="77777777" w:rsidR="0089222E" w:rsidRDefault="00000000">
      <w:pPr>
        <w:pStyle w:val="Heading2"/>
      </w:pPr>
      <w:r>
        <w:rPr>
          <w:color w:val="003366"/>
        </w:rPr>
        <w:t>Step 2: Michigan Tax Tribunal (If Board Denies)</w:t>
      </w:r>
    </w:p>
    <w:p w14:paraId="0AA981C9" w14:textId="77777777" w:rsidR="0089222E" w:rsidRDefault="00000000">
      <w:r>
        <w:t>If the Board does not grant adequate relief, file with the Michigan Tax Tribunal Small Claims Division by July 31, 2026. No filing fee if your property has a Principal Residence Exemption of at least 50%. File at michigan.gov/taxtrib.</w:t>
      </w:r>
    </w:p>
    <w:p w14:paraId="23E4B1AC" w14:textId="77777777" w:rsidR="0089222E" w:rsidRDefault="00000000">
      <w:pPr>
        <w:pStyle w:val="Heading1"/>
      </w:pPr>
      <w:r>
        <w:rPr>
          <w:color w:val="003366"/>
        </w:rPr>
        <w:t>What to Include in Your Appeal</w:t>
      </w:r>
    </w:p>
    <w:p w14:paraId="1780C910" w14:textId="77777777" w:rsidR="0089222E" w:rsidRDefault="00000000">
      <w:pPr>
        <w:pStyle w:val="ListBullet"/>
      </w:pPr>
      <w:r>
        <w:t>Completed Form L-4035 (download from michigan.gov or request from township)</w:t>
      </w:r>
    </w:p>
    <w:p w14:paraId="42AE196B" w14:textId="77777777" w:rsidR="0089222E" w:rsidRDefault="00000000">
      <w:pPr>
        <w:pStyle w:val="ListBullet"/>
      </w:pPr>
      <w:r>
        <w:t>Your property record card - VERIFY that square footage, bedrooms, bathrooms, lot size, and condition rating are correct. Request from BSA Online (bsaonline.com/?uid=193)</w:t>
      </w:r>
    </w:p>
    <w:p w14:paraId="2C11F6F6" w14:textId="77777777" w:rsidR="0089222E" w:rsidRDefault="00000000">
      <w:pPr>
        <w:pStyle w:val="ListBullet"/>
      </w:pPr>
      <w:r>
        <w:t>Comparable sales analysis (use the table above or customize with your own comps)</w:t>
      </w:r>
    </w:p>
    <w:p w14:paraId="483C1415" w14:textId="77777777" w:rsidR="0089222E" w:rsidRDefault="00000000">
      <w:pPr>
        <w:pStyle w:val="ListBullet"/>
      </w:pPr>
      <w:r>
        <w:t>The township's own ECF data showing AR-4 ECF of 0.802 (2026)</w:t>
      </w:r>
    </w:p>
    <w:p w14:paraId="43DB45DE" w14:textId="77777777" w:rsidR="0089222E" w:rsidRDefault="00000000">
      <w:pPr>
        <w:pStyle w:val="ListBullet"/>
      </w:pPr>
      <w:r>
        <w:t>Any property-specific issues: needed repairs, functional obsolescence, etc.</w:t>
      </w:r>
    </w:p>
    <w:p w14:paraId="4E142020" w14:textId="77777777" w:rsidR="0089222E" w:rsidRDefault="00000000">
      <w:pPr>
        <w:pStyle w:val="ListBullet"/>
      </w:pPr>
      <w:r>
        <w:t>Professional appraisal ($300-$500) for the strongest possible case</w:t>
      </w:r>
    </w:p>
    <w:p w14:paraId="75215A97" w14:textId="77777777" w:rsidR="0089222E" w:rsidRDefault="00000000">
      <w:pPr>
        <w:pStyle w:val="Heading1"/>
      </w:pPr>
      <w:r>
        <w:rPr>
          <w:color w:val="003366"/>
        </w:rPr>
        <w:t>Legal Standards That Favor Homeowners</w:t>
      </w:r>
    </w:p>
    <w:p w14:paraId="1B9D536F" w14:textId="77777777" w:rsidR="0089222E" w:rsidRDefault="00000000">
      <w:r>
        <w:t>Under Michigan law (MCL 211.27), "true cash value" means the usual selling price - not replacement cost, not automated valuations (like Zillow Zestimates), and not listing prices. Key legal precedents:</w:t>
      </w:r>
    </w:p>
    <w:p w14:paraId="7D969779" w14:textId="77777777" w:rsidR="0089222E" w:rsidRDefault="00000000">
      <w:pPr>
        <w:pStyle w:val="ListBullet"/>
      </w:pPr>
      <w:r>
        <w:t>There is NO presumption that the assessor's value is correct (Alhi Development Co v Orion Twp, 110 Mich App 764, 1981)</w:t>
      </w:r>
    </w:p>
    <w:p w14:paraId="153DE81C" w14:textId="77777777" w:rsidR="0089222E" w:rsidRDefault="00000000">
      <w:pPr>
        <w:pStyle w:val="ListBullet"/>
      </w:pPr>
      <w:r>
        <w:t>The sales-comparison approach is the most persuasive method for residential property (Meadowlanes Ltd v Holland, 437 Mich 473, 1991)</w:t>
      </w:r>
    </w:p>
    <w:p w14:paraId="02FE23E9" w14:textId="77777777" w:rsidR="0089222E" w:rsidRDefault="00000000">
      <w:pPr>
        <w:pStyle w:val="ListBullet"/>
      </w:pPr>
      <w:r>
        <w:t>"True cash value" is the usual selling price in an arm's-length transaction (Huron Ridge LP v Ypsilanti Twp, 275 Mich App 23, 2007)</w:t>
      </w:r>
    </w:p>
    <w:p w14:paraId="6AB45BC9" w14:textId="77777777" w:rsidR="0089222E" w:rsidRDefault="00000000">
      <w:r>
        <w:lastRenderedPageBreak/>
        <w:t>___________________________________________________________________________</w:t>
      </w:r>
    </w:p>
    <w:p w14:paraId="24322C6E" w14:textId="77777777" w:rsidR="0089222E" w:rsidRDefault="00000000">
      <w:pPr>
        <w:jc w:val="center"/>
      </w:pPr>
      <w:r>
        <w:rPr>
          <w:b/>
        </w:rPr>
        <w:t>Pittsfield Township Assessing Office</w:t>
      </w:r>
      <w:r>
        <w:rPr>
          <w:b/>
        </w:rPr>
        <w:br/>
      </w:r>
      <w:r>
        <w:t>6201 W. Michigan Avenue, Ann Arbor, MI 48108</w:t>
      </w:r>
      <w:r>
        <w:br/>
        <w:t>Phone: 734-822-3115 | Email: assessing@pittsfield-mi.gov</w:t>
      </w:r>
      <w:r>
        <w:br/>
        <w:t>BSA Online: bsaonline.com/?uid=193 | Township: pittsfield-mi.gov</w:t>
      </w:r>
    </w:p>
    <w:sectPr w:rsidR="00892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606502">
    <w:abstractNumId w:val="8"/>
  </w:num>
  <w:num w:numId="2" w16cid:durableId="2080206592">
    <w:abstractNumId w:val="6"/>
  </w:num>
  <w:num w:numId="3" w16cid:durableId="1306744234">
    <w:abstractNumId w:val="5"/>
  </w:num>
  <w:num w:numId="4" w16cid:durableId="649165973">
    <w:abstractNumId w:val="4"/>
  </w:num>
  <w:num w:numId="5" w16cid:durableId="1621497337">
    <w:abstractNumId w:val="7"/>
  </w:num>
  <w:num w:numId="6" w16cid:durableId="1962371953">
    <w:abstractNumId w:val="3"/>
  </w:num>
  <w:num w:numId="7" w16cid:durableId="1351107634">
    <w:abstractNumId w:val="2"/>
  </w:num>
  <w:num w:numId="8" w16cid:durableId="262539020">
    <w:abstractNumId w:val="1"/>
  </w:num>
  <w:num w:numId="9" w16cid:durableId="690644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9DC"/>
    <w:rsid w:val="0089222E"/>
    <w:rsid w:val="00AA1D8D"/>
    <w:rsid w:val="00B47730"/>
    <w:rsid w:val="00CB0664"/>
    <w:rsid w:val="00D510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4F7A0"/>
  <w14:defaultImageDpi w14:val="300"/>
  <w15:docId w15:val="{C556C486-10B7-3B48-AE9F-E21E47620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Debashish Sahu</cp:lastModifiedBy>
  <cp:revision>2</cp:revision>
  <dcterms:created xsi:type="dcterms:W3CDTF">2013-12-23T23:15:00Z</dcterms:created>
  <dcterms:modified xsi:type="dcterms:W3CDTF">2026-02-18T17:54:00Z</dcterms:modified>
  <cp:category/>
</cp:coreProperties>
</file>