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76" w:lineRule="auto"/>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af3he9tclq9d" w:id="0"/>
      <w:bookmarkEnd w:id="0"/>
      <w:r w:rsidDel="00000000" w:rsidR="00000000" w:rsidRPr="00000000">
        <w:rPr>
          <w:rFonts w:ascii="Calibri" w:cs="Calibri" w:eastAsia="Calibri" w:hAnsi="Calibri"/>
          <w:b w:val="1"/>
          <w:color w:val="1f497d"/>
          <w:sz w:val="38"/>
          <w:szCs w:val="38"/>
          <w:rtl w:val="0"/>
        </w:rPr>
        <w:t xml:space="preserve">Automated CICD Jenkins with pre build SonarQube and OWASP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-714374</wp:posOffset>
            </wp:positionH>
            <wp:positionV relativeFrom="paragraph">
              <wp:posOffset>352425</wp:posOffset>
            </wp:positionV>
            <wp:extent cx="7915275" cy="4017696"/>
            <wp:effectExtent b="0" l="0" r="0" t="0"/>
            <wp:wrapSquare wrapText="bothSides" distB="0" distT="0" distL="0" distR="0"/>
            <wp:docPr descr="uuuuuuuuuuuuuuuuu.png" id="49" name="image10.png"/>
            <a:graphic>
              <a:graphicData uri="http://schemas.openxmlformats.org/drawingml/2006/picture">
                <pic:pic>
                  <pic:nvPicPr>
                    <pic:cNvPr descr="uuuuuuuuuuuuuuuuu.png" id="0" name="image10.png"/>
                    <pic:cNvPicPr preferRelativeResize="0"/>
                  </pic:nvPicPr>
                  <pic:blipFill>
                    <a:blip r:embed="rId7"/>
                    <a:srcRect b="11571" l="0" r="0" t="0"/>
                    <a:stretch>
                      <a:fillRect/>
                    </a:stretch>
                  </pic:blipFill>
                  <pic:spPr>
                    <a:xfrm>
                      <a:off x="0" y="0"/>
                      <a:ext cx="7915275" cy="4017696"/>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Fonts w:ascii="Cambria" w:cs="Cambria" w:eastAsia="Cambria" w:hAnsi="Cambria"/>
          <w:b w:val="1"/>
          <w:i w:val="0"/>
          <w:smallCaps w:val="0"/>
          <w:strike w:val="0"/>
          <w:color w:val="000000"/>
          <w:sz w:val="30"/>
          <w:szCs w:val="30"/>
          <w:u w:val="none"/>
          <w:shd w:fill="auto" w:val="clear"/>
          <w:vertAlign w:val="baseline"/>
          <w:rtl w:val="0"/>
        </w:rPr>
        <w:t xml:space="preserve">Technical Usage Manual </w:t>
      </w:r>
      <w:r w:rsidDel="00000000" w:rsidR="00000000" w:rsidRPr="00000000">
        <w:rPr>
          <w:rFonts w:ascii="Cambria" w:cs="Cambria" w:eastAsia="Cambria" w:hAnsi="Cambria"/>
          <w:b w:val="1"/>
          <w:sz w:val="30"/>
          <w:szCs w:val="30"/>
          <w:rtl w:val="0"/>
        </w:rPr>
        <w:t xml:space="preserve">– Automating Jenkins AMI with </w:t>
      </w:r>
      <w:r w:rsidDel="00000000" w:rsidR="00000000" w:rsidRPr="00000000">
        <w:rPr>
          <w:rFonts w:ascii="Calibri" w:cs="Calibri" w:eastAsia="Calibri" w:hAnsi="Calibri"/>
          <w:b w:val="1"/>
          <w:sz w:val="30"/>
          <w:szCs w:val="30"/>
          <w:rtl w:val="0"/>
        </w:rPr>
        <w:t xml:space="preserve">SonarQube and OWASP</w:t>
      </w:r>
      <w:r w:rsidDel="00000000" w:rsidR="00000000" w:rsidRPr="00000000">
        <w:rPr>
          <w:rtl w:val="0"/>
        </w:rPr>
      </w:r>
    </w:p>
    <w:p w:rsidR="00000000" w:rsidDel="00000000" w:rsidP="00000000" w:rsidRDefault="00000000" w:rsidRPr="00000000" w14:paraId="00000005">
      <w:pPr>
        <w:spacing w:before="28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Jenkins</w:t>
      </w:r>
      <w:r w:rsidDel="00000000" w:rsidR="00000000" w:rsidRPr="00000000">
        <w:rPr>
          <w:rFonts w:ascii="Calibri" w:cs="Calibri" w:eastAsia="Calibri" w:hAnsi="Calibri"/>
          <w:sz w:val="26"/>
          <w:szCs w:val="26"/>
          <w:rtl w:val="0"/>
        </w:rPr>
        <w:t xml:space="preserve"> offers a simple way to set up a continuous integration and continuous delivery environment for almost any combination of languages and source code repositories</w:t>
      </w:r>
    </w:p>
    <w:p w:rsidR="00000000" w:rsidDel="00000000" w:rsidP="00000000" w:rsidRDefault="00000000" w:rsidRPr="00000000" w14:paraId="00000006">
      <w:pPr>
        <w:spacing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7">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Jenkins achieves Continuous Integration with the help of plugins and allows the integration of various DevOps stages. In this deployment scenario if you want to test and build your application, also the same development code should go through multiple stages of verification manually or with verified softwares to pass the defined metrics, the scenarios will be achieved with the help of installing plugins for that software. </w:t>
      </w:r>
    </w:p>
    <w:p w:rsidR="00000000" w:rsidDel="00000000" w:rsidP="00000000" w:rsidRDefault="00000000" w:rsidRPr="00000000" w14:paraId="00000008">
      <w:pPr>
        <w:spacing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9">
      <w:pPr>
        <w:pageBreakBefore w:val="0"/>
        <w:rPr>
          <w:sz w:val="24"/>
          <w:szCs w:val="24"/>
        </w:rPr>
      </w:pPr>
      <w:r w:rsidDel="00000000" w:rsidR="00000000" w:rsidRPr="00000000">
        <w:rPr>
          <w:rFonts w:ascii="Calibri" w:cs="Calibri" w:eastAsia="Calibri" w:hAnsi="Calibri"/>
          <w:sz w:val="26"/>
          <w:szCs w:val="26"/>
          <w:rtl w:val="0"/>
        </w:rPr>
        <w:t xml:space="preserve">Here, we are using GitHub as the repository for source code, connecting Jenkins with SonarQube Scanner for code test and OWASP for security scanning of the built image after deployment. Appropriate docker plugins and necessary tools such as Email extensions will be integrated to Jenkins and allow users to have a seamless experience in UI. </w:t>
      </w:r>
      <w:r w:rsidDel="00000000" w:rsidR="00000000" w:rsidRPr="00000000">
        <w:rPr>
          <w:sz w:val="24"/>
          <w:szCs w:val="24"/>
          <w:rtl w:val="0"/>
        </w:rPr>
        <w:t xml:space="preserve">.</w:t>
      </w:r>
    </w:p>
    <w:p w:rsidR="00000000" w:rsidDel="00000000" w:rsidP="00000000" w:rsidRDefault="00000000" w:rsidRPr="00000000" w14:paraId="0000000A">
      <w:pPr>
        <w:pageBreakBefore w:val="0"/>
        <w:rPr>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Yobitel audits and validates that its Cloud-Native Stacks are stable, secure and scalable, meeting production grade standards with best practices. Yobitel stacks ensure a few click deployments over the instance with version upgrade resilience.</w:t>
      </w:r>
    </w:p>
    <w:p w:rsidR="00000000" w:rsidDel="00000000" w:rsidP="00000000" w:rsidRDefault="00000000" w:rsidRPr="00000000" w14:paraId="0000000C">
      <w:pPr>
        <w:spacing w:line="276"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D">
      <w:pPr>
        <w:spacing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Abstract:</w:t>
      </w:r>
    </w:p>
    <w:p w:rsidR="00000000" w:rsidDel="00000000" w:rsidP="00000000" w:rsidRDefault="00000000" w:rsidRPr="00000000" w14:paraId="0000000E">
      <w:pPr>
        <w:spacing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Jenkins with pre-built SonarQube and OWASP is available for code analysis and application testing. You can configure your pipeline using our pre-built options, including SonarQube and OWASP. We offer pre-configured pipelines that support code testing in any language and automated deployment of code in AWS ECS Fargate with ECR image. These pipelines are designed for SMEs and startups, facilitating continuous testing and deployment in ECS.</w:t>
      </w:r>
    </w:p>
    <w:p w:rsidR="00000000" w:rsidDel="00000000" w:rsidP="00000000" w:rsidRDefault="00000000" w:rsidRPr="00000000" w14:paraId="00000010">
      <w:pPr>
        <w:pageBreakBefore w:val="0"/>
        <w:rPr>
          <w:sz w:val="24"/>
          <w:szCs w:val="24"/>
        </w:rPr>
      </w:pPr>
      <w:r w:rsidDel="00000000" w:rsidR="00000000" w:rsidRPr="00000000">
        <w:rPr>
          <w:rtl w:val="0"/>
        </w:rPr>
      </w:r>
    </w:p>
    <w:p w:rsidR="00000000" w:rsidDel="00000000" w:rsidP="00000000" w:rsidRDefault="00000000" w:rsidRPr="00000000" w14:paraId="00000011">
      <w:pPr>
        <w:pageBreakBefore w:val="0"/>
        <w:rPr>
          <w:sz w:val="28"/>
          <w:szCs w:val="28"/>
        </w:rPr>
      </w:pPr>
      <w:r w:rsidDel="00000000" w:rsidR="00000000" w:rsidRPr="00000000">
        <w:rPr>
          <w:b w:val="1"/>
          <w:sz w:val="28"/>
          <w:szCs w:val="28"/>
          <w:rtl w:val="0"/>
        </w:rPr>
        <w:t xml:space="preserve">Technical Usage Manual </w:t>
      </w: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spacing w:line="360" w:lineRule="auto"/>
        <w:rPr>
          <w:sz w:val="24"/>
          <w:szCs w:val="24"/>
        </w:rPr>
      </w:pPr>
      <w:r w:rsidDel="00000000" w:rsidR="00000000" w:rsidRPr="00000000">
        <w:rPr>
          <w:b w:val="1"/>
          <w:sz w:val="24"/>
          <w:szCs w:val="24"/>
          <w:rtl w:val="0"/>
        </w:rPr>
        <w:t xml:space="preserve">Prerequisites</w:t>
      </w:r>
      <w:r w:rsidDel="00000000" w:rsidR="00000000" w:rsidRPr="00000000">
        <w:rPr>
          <w:rtl w:val="0"/>
        </w:rPr>
      </w:r>
    </w:p>
    <w:p w:rsidR="00000000" w:rsidDel="00000000" w:rsidP="00000000" w:rsidRDefault="00000000" w:rsidRPr="00000000" w14:paraId="00000014">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 Credentials - Add AWS Access Key &amp; Secret Key, Github Fine Grained Access Token, Email credentials with Jenkins</w:t>
      </w:r>
    </w:p>
    <w:p w:rsidR="00000000" w:rsidDel="00000000" w:rsidP="00000000" w:rsidRDefault="00000000" w:rsidRPr="00000000" w14:paraId="00000015">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 Configuring Jenkins </w:t>
      </w:r>
    </w:p>
    <w:p w:rsidR="00000000" w:rsidDel="00000000" w:rsidP="00000000" w:rsidRDefault="00000000" w:rsidRPr="00000000" w14:paraId="00000016">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rPr>
          <w:rFonts w:ascii="Calibri" w:cs="Calibri" w:eastAsia="Calibri" w:hAnsi="Calibri"/>
          <w:b w:val="1"/>
          <w:sz w:val="30"/>
          <w:szCs w:val="30"/>
          <w:highlight w:val="white"/>
        </w:rPr>
      </w:pPr>
      <w:r w:rsidDel="00000000" w:rsidR="00000000" w:rsidRPr="00000000">
        <w:rPr>
          <w:rFonts w:ascii="Calibri" w:cs="Calibri" w:eastAsia="Calibri" w:hAnsi="Calibri"/>
          <w:b w:val="1"/>
          <w:sz w:val="30"/>
          <w:szCs w:val="30"/>
          <w:highlight w:val="white"/>
          <w:rtl w:val="0"/>
        </w:rPr>
        <w:t xml:space="preserve">1.Credentials:</w:t>
      </w:r>
    </w:p>
    <w:p w:rsidR="00000000" w:rsidDel="00000000" w:rsidP="00000000" w:rsidRDefault="00000000" w:rsidRPr="00000000" w14:paraId="00000018">
      <w:pPr>
        <w:spacing w:line="360" w:lineRule="auto"/>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1.1 AWS Access Key &amp;</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b w:val="1"/>
          <w:sz w:val="28"/>
          <w:szCs w:val="28"/>
          <w:highlight w:val="white"/>
          <w:rtl w:val="0"/>
        </w:rPr>
        <w:t xml:space="preserve">Secret Key:</w:t>
      </w:r>
    </w:p>
    <w:p w:rsidR="00000000" w:rsidDel="00000000" w:rsidP="00000000" w:rsidRDefault="00000000" w:rsidRPr="00000000" w14:paraId="00000019">
      <w:pPr>
        <w:spacing w:line="276" w:lineRule="auto"/>
        <w:jc w:val="both"/>
        <w:rPr>
          <w:rFonts w:ascii="Calibri" w:cs="Calibri" w:eastAsia="Calibri" w:hAnsi="Calibri"/>
          <w:b w:val="1"/>
          <w:color w:val="323232"/>
          <w:sz w:val="26"/>
          <w:szCs w:val="26"/>
          <w:highlight w:val="white"/>
        </w:rPr>
      </w:pPr>
      <w:r w:rsidDel="00000000" w:rsidR="00000000" w:rsidRPr="00000000">
        <w:rPr>
          <w:rFonts w:ascii="Calibri" w:cs="Calibri" w:eastAsia="Calibri" w:hAnsi="Calibri"/>
          <w:color w:val="323232"/>
          <w:sz w:val="24"/>
          <w:szCs w:val="24"/>
          <w:highlight w:val="white"/>
          <w:rtl w:val="0"/>
        </w:rPr>
        <w:t xml:space="preserve">  </w:t>
      </w:r>
      <w:r w:rsidDel="00000000" w:rsidR="00000000" w:rsidRPr="00000000">
        <w:rPr>
          <w:rFonts w:ascii="Calibri" w:cs="Calibri" w:eastAsia="Calibri" w:hAnsi="Calibri"/>
          <w:color w:val="323232"/>
          <w:sz w:val="26"/>
          <w:szCs w:val="26"/>
          <w:highlight w:val="white"/>
          <w:rtl w:val="0"/>
        </w:rPr>
        <w:t xml:space="preserve"> Obtain the </w:t>
      </w:r>
      <w:hyperlink r:id="rId8">
        <w:r w:rsidDel="00000000" w:rsidR="00000000" w:rsidRPr="00000000">
          <w:rPr>
            <w:rFonts w:ascii="Calibri" w:cs="Calibri" w:eastAsia="Calibri" w:hAnsi="Calibri"/>
            <w:color w:val="1155cc"/>
            <w:sz w:val="26"/>
            <w:szCs w:val="26"/>
            <w:u w:val="single"/>
            <w:rtl w:val="0"/>
          </w:rPr>
          <w:t xml:space="preserve">AWS Access Key &amp; Secret Keys</w:t>
        </w:r>
      </w:hyperlink>
      <w:r w:rsidDel="00000000" w:rsidR="00000000" w:rsidRPr="00000000">
        <w:rPr>
          <w:rFonts w:ascii="Calibri" w:cs="Calibri" w:eastAsia="Calibri" w:hAnsi="Calibri"/>
          <w:color w:val="323232"/>
          <w:sz w:val="26"/>
          <w:szCs w:val="26"/>
          <w:highlight w:val="white"/>
          <w:rtl w:val="0"/>
        </w:rPr>
        <w:t xml:space="preserve"> from your </w:t>
      </w:r>
      <w:r w:rsidDel="00000000" w:rsidR="00000000" w:rsidRPr="00000000">
        <w:rPr>
          <w:rFonts w:ascii="Calibri" w:cs="Calibri" w:eastAsia="Calibri" w:hAnsi="Calibri"/>
          <w:b w:val="1"/>
          <w:color w:val="323232"/>
          <w:sz w:val="26"/>
          <w:szCs w:val="26"/>
          <w:highlight w:val="white"/>
          <w:rtl w:val="0"/>
        </w:rPr>
        <w:t xml:space="preserve">AWS Account </w:t>
      </w:r>
    </w:p>
    <w:p w:rsidR="00000000" w:rsidDel="00000000" w:rsidP="00000000" w:rsidRDefault="00000000" w:rsidRPr="00000000" w14:paraId="0000001A">
      <w:pPr>
        <w:spacing w:line="276" w:lineRule="auto"/>
        <w:jc w:val="both"/>
        <w:rPr>
          <w:rFonts w:ascii="Roboto" w:cs="Roboto" w:eastAsia="Roboto" w:hAnsi="Roboto"/>
          <w:b w:val="1"/>
          <w:color w:val="323232"/>
          <w:sz w:val="24"/>
          <w:szCs w:val="24"/>
          <w:highlight w:val="white"/>
        </w:rPr>
      </w:pPr>
      <w:r w:rsidDel="00000000" w:rsidR="00000000" w:rsidRPr="00000000">
        <w:rPr>
          <w:rtl w:val="0"/>
        </w:rPr>
      </w:r>
    </w:p>
    <w:p w:rsidR="00000000" w:rsidDel="00000000" w:rsidP="00000000" w:rsidRDefault="00000000" w:rsidRPr="00000000" w14:paraId="0000001B">
      <w:pPr>
        <w:spacing w:line="276" w:lineRule="auto"/>
        <w:rPr>
          <w:rFonts w:ascii="Calibri" w:cs="Calibri" w:eastAsia="Calibri" w:hAnsi="Calibri"/>
          <w:b w:val="1"/>
          <w:color w:val="323232"/>
          <w:sz w:val="28"/>
          <w:szCs w:val="28"/>
          <w:highlight w:val="white"/>
        </w:rPr>
      </w:pPr>
      <w:r w:rsidDel="00000000" w:rsidR="00000000" w:rsidRPr="00000000">
        <w:rPr>
          <w:rFonts w:ascii="Calibri" w:cs="Calibri" w:eastAsia="Calibri" w:hAnsi="Calibri"/>
          <w:b w:val="1"/>
          <w:color w:val="323232"/>
          <w:sz w:val="28"/>
          <w:szCs w:val="28"/>
          <w:highlight w:val="white"/>
          <w:rtl w:val="0"/>
        </w:rPr>
        <w:t xml:space="preserve">1.2.Github Fine Grained Access Token:</w:t>
      </w:r>
    </w:p>
    <w:p w:rsidR="00000000" w:rsidDel="00000000" w:rsidP="00000000" w:rsidRDefault="00000000" w:rsidRPr="00000000" w14:paraId="0000001C">
      <w:pPr>
        <w:spacing w:line="276" w:lineRule="auto"/>
        <w:jc w:val="both"/>
        <w:rPr>
          <w:rFonts w:ascii="Calibri" w:cs="Calibri" w:eastAsia="Calibri" w:hAnsi="Calibri"/>
          <w:sz w:val="26"/>
          <w:szCs w:val="26"/>
          <w:highlight w:val="white"/>
        </w:rPr>
      </w:pPr>
      <w:r w:rsidDel="00000000" w:rsidR="00000000" w:rsidRPr="00000000">
        <w:rPr>
          <w:rFonts w:ascii="Calibri" w:cs="Calibri" w:eastAsia="Calibri" w:hAnsi="Calibri"/>
          <w:b w:val="1"/>
          <w:color w:val="323232"/>
          <w:sz w:val="24"/>
          <w:szCs w:val="24"/>
          <w:highlight w:val="white"/>
          <w:rtl w:val="0"/>
        </w:rPr>
        <w:t xml:space="preserve">   </w:t>
      </w:r>
      <w:r w:rsidDel="00000000" w:rsidR="00000000" w:rsidRPr="00000000">
        <w:rPr>
          <w:rFonts w:ascii="Calibri" w:cs="Calibri" w:eastAsia="Calibri" w:hAnsi="Calibri"/>
          <w:sz w:val="26"/>
          <w:szCs w:val="26"/>
          <w:highlight w:val="white"/>
          <w:rtl w:val="0"/>
        </w:rPr>
        <w:t xml:space="preserve">You can get </w:t>
      </w:r>
      <w:hyperlink r:id="rId9">
        <w:r w:rsidDel="00000000" w:rsidR="00000000" w:rsidRPr="00000000">
          <w:rPr>
            <w:rFonts w:ascii="Calibri" w:cs="Calibri" w:eastAsia="Calibri" w:hAnsi="Calibri"/>
            <w:color w:val="1155cc"/>
            <w:sz w:val="26"/>
            <w:szCs w:val="26"/>
            <w:highlight w:val="white"/>
            <w:u w:val="single"/>
            <w:rtl w:val="0"/>
          </w:rPr>
          <w:t xml:space="preserve">Github Fine Grained Access Token</w:t>
        </w:r>
      </w:hyperlink>
      <w:r w:rsidDel="00000000" w:rsidR="00000000" w:rsidRPr="00000000">
        <w:rPr>
          <w:rFonts w:ascii="Calibri" w:cs="Calibri" w:eastAsia="Calibri" w:hAnsi="Calibri"/>
          <w:sz w:val="26"/>
          <w:szCs w:val="26"/>
          <w:highlight w:val="white"/>
          <w:rtl w:val="0"/>
        </w:rPr>
        <w:t xml:space="preserve"> from Developer Settings on your  </w:t>
      </w:r>
    </w:p>
    <w:p w:rsidR="00000000" w:rsidDel="00000000" w:rsidP="00000000" w:rsidRDefault="00000000" w:rsidRPr="00000000" w14:paraId="0000001D">
      <w:pPr>
        <w:spacing w:line="276" w:lineRule="auto"/>
        <w:jc w:val="both"/>
        <w:rPr>
          <w:rFonts w:ascii="Calibri" w:cs="Calibri" w:eastAsia="Calibri" w:hAnsi="Calibri"/>
          <w:b w:val="1"/>
          <w:color w:val="323232"/>
          <w:sz w:val="26"/>
          <w:szCs w:val="26"/>
          <w:highlight w:val="white"/>
        </w:rPr>
      </w:pPr>
      <w:r w:rsidDel="00000000" w:rsidR="00000000" w:rsidRPr="00000000">
        <w:rPr>
          <w:rFonts w:ascii="Calibri" w:cs="Calibri" w:eastAsia="Calibri" w:hAnsi="Calibri"/>
          <w:sz w:val="26"/>
          <w:szCs w:val="26"/>
          <w:highlight w:val="white"/>
          <w:rtl w:val="0"/>
        </w:rPr>
        <w:t xml:space="preserve">   Github account.   </w:t>
      </w:r>
      <w:r w:rsidDel="00000000" w:rsidR="00000000" w:rsidRPr="00000000">
        <w:rPr>
          <w:rtl w:val="0"/>
        </w:rPr>
      </w:r>
    </w:p>
    <w:p w:rsidR="00000000" w:rsidDel="00000000" w:rsidP="00000000" w:rsidRDefault="00000000" w:rsidRPr="00000000" w14:paraId="0000001E">
      <w:pPr>
        <w:spacing w:line="276" w:lineRule="auto"/>
        <w:jc w:val="both"/>
        <w:rPr>
          <w:rFonts w:ascii="Calibri" w:cs="Calibri" w:eastAsia="Calibri" w:hAnsi="Calibri"/>
          <w:color w:val="323232"/>
          <w:sz w:val="26"/>
          <w:szCs w:val="26"/>
          <w:highlight w:val="white"/>
        </w:rPr>
      </w:pPr>
      <w:r w:rsidDel="00000000" w:rsidR="00000000" w:rsidRPr="00000000">
        <w:rPr>
          <w:rtl w:val="0"/>
        </w:rPr>
      </w:r>
    </w:p>
    <w:p w:rsidR="00000000" w:rsidDel="00000000" w:rsidP="00000000" w:rsidRDefault="00000000" w:rsidRPr="00000000" w14:paraId="0000001F">
      <w:pPr>
        <w:spacing w:line="360" w:lineRule="auto"/>
        <w:rPr>
          <w:rFonts w:ascii="Calibri" w:cs="Calibri" w:eastAsia="Calibri" w:hAnsi="Calibri"/>
          <w:b w:val="1"/>
          <w:color w:val="323232"/>
          <w:sz w:val="28"/>
          <w:szCs w:val="28"/>
          <w:highlight w:val="white"/>
        </w:rPr>
      </w:pPr>
      <w:r w:rsidDel="00000000" w:rsidR="00000000" w:rsidRPr="00000000">
        <w:rPr>
          <w:rFonts w:ascii="Calibri" w:cs="Calibri" w:eastAsia="Calibri" w:hAnsi="Calibri"/>
          <w:b w:val="1"/>
          <w:color w:val="323232"/>
          <w:sz w:val="28"/>
          <w:szCs w:val="28"/>
          <w:highlight w:val="white"/>
          <w:rtl w:val="0"/>
        </w:rPr>
        <w:t xml:space="preserve">1.3.Email Credential:</w:t>
      </w:r>
    </w:p>
    <w:p w:rsidR="00000000" w:rsidDel="00000000" w:rsidP="00000000" w:rsidRDefault="00000000" w:rsidRPr="00000000" w14:paraId="00000020">
      <w:pPr>
        <w:spacing w:line="276" w:lineRule="auto"/>
        <w:rPr>
          <w:rFonts w:ascii="Calibri" w:cs="Calibri" w:eastAsia="Calibri" w:hAnsi="Calibri"/>
          <w:color w:val="323232"/>
          <w:sz w:val="26"/>
          <w:szCs w:val="26"/>
          <w:highlight w:val="white"/>
        </w:rPr>
      </w:pPr>
      <w:r w:rsidDel="00000000" w:rsidR="00000000" w:rsidRPr="00000000">
        <w:rPr>
          <w:rFonts w:ascii="Calibri" w:cs="Calibri" w:eastAsia="Calibri" w:hAnsi="Calibri"/>
          <w:b w:val="1"/>
          <w:color w:val="323232"/>
          <w:sz w:val="24"/>
          <w:szCs w:val="24"/>
          <w:highlight w:val="white"/>
          <w:rtl w:val="0"/>
        </w:rPr>
        <w:t xml:space="preserve">  </w:t>
      </w:r>
      <w:r w:rsidDel="00000000" w:rsidR="00000000" w:rsidRPr="00000000">
        <w:rPr>
          <w:rFonts w:ascii="Calibri" w:cs="Calibri" w:eastAsia="Calibri" w:hAnsi="Calibri"/>
          <w:b w:val="1"/>
          <w:color w:val="323232"/>
          <w:sz w:val="26"/>
          <w:szCs w:val="26"/>
          <w:highlight w:val="white"/>
          <w:rtl w:val="0"/>
        </w:rPr>
        <w:t xml:space="preserve"> </w:t>
      </w:r>
      <w:r w:rsidDel="00000000" w:rsidR="00000000" w:rsidRPr="00000000">
        <w:rPr>
          <w:rFonts w:ascii="Calibri" w:cs="Calibri" w:eastAsia="Calibri" w:hAnsi="Calibri"/>
          <w:color w:val="323232"/>
          <w:sz w:val="26"/>
          <w:szCs w:val="26"/>
          <w:highlight w:val="white"/>
          <w:rtl w:val="0"/>
        </w:rPr>
        <w:t xml:space="preserve">Email credential must be Generated from </w:t>
      </w:r>
      <w:hyperlink r:id="rId10">
        <w:r w:rsidDel="00000000" w:rsidR="00000000" w:rsidRPr="00000000">
          <w:rPr>
            <w:rFonts w:ascii="Calibri" w:cs="Calibri" w:eastAsia="Calibri" w:hAnsi="Calibri"/>
            <w:color w:val="1155cc"/>
            <w:sz w:val="26"/>
            <w:szCs w:val="26"/>
            <w:highlight w:val="white"/>
            <w:u w:val="single"/>
            <w:rtl w:val="0"/>
          </w:rPr>
          <w:t xml:space="preserve">App Password</w:t>
        </w:r>
      </w:hyperlink>
      <w:r w:rsidDel="00000000" w:rsidR="00000000" w:rsidRPr="00000000">
        <w:rPr>
          <w:rFonts w:ascii="Calibri" w:cs="Calibri" w:eastAsia="Calibri" w:hAnsi="Calibri"/>
          <w:color w:val="323232"/>
          <w:sz w:val="26"/>
          <w:szCs w:val="26"/>
          <w:highlight w:val="white"/>
          <w:rtl w:val="0"/>
        </w:rPr>
        <w:t xml:space="preserve"> on Google.</w:t>
      </w:r>
    </w:p>
    <w:p w:rsidR="00000000" w:rsidDel="00000000" w:rsidP="00000000" w:rsidRDefault="00000000" w:rsidRPr="00000000" w14:paraId="00000021">
      <w:pPr>
        <w:spacing w:line="276" w:lineRule="auto"/>
        <w:rPr>
          <w:rFonts w:ascii="Calibri" w:cs="Calibri" w:eastAsia="Calibri" w:hAnsi="Calibri"/>
          <w:color w:val="323232"/>
          <w:sz w:val="26"/>
          <w:szCs w:val="26"/>
          <w:highlight w:val="white"/>
        </w:rPr>
      </w:pPr>
      <w:r w:rsidDel="00000000" w:rsidR="00000000" w:rsidRPr="00000000">
        <w:rPr>
          <w:rtl w:val="0"/>
        </w:rPr>
      </w:r>
    </w:p>
    <w:p w:rsidR="00000000" w:rsidDel="00000000" w:rsidP="00000000" w:rsidRDefault="00000000" w:rsidRPr="00000000" w14:paraId="00000022">
      <w:pPr>
        <w:pStyle w:val="Subtitle"/>
        <w:spacing w:line="276" w:lineRule="auto"/>
        <w:rPr>
          <w:rFonts w:ascii="Calibri" w:cs="Calibri" w:eastAsia="Calibri" w:hAnsi="Calibri"/>
          <w:b w:val="1"/>
          <w:color w:val="000000"/>
        </w:rPr>
      </w:pPr>
      <w:bookmarkStart w:colFirst="0" w:colLast="0" w:name="_heading=h.1ezkk65k2dzm" w:id="1"/>
      <w:bookmarkEnd w:id="1"/>
      <w:r w:rsidDel="00000000" w:rsidR="00000000" w:rsidRPr="00000000">
        <w:rPr>
          <w:rFonts w:ascii="Calibri" w:cs="Calibri" w:eastAsia="Calibri" w:hAnsi="Calibri"/>
          <w:b w:val="1"/>
          <w:color w:val="000000"/>
          <w:rtl w:val="0"/>
        </w:rPr>
        <w:t xml:space="preserve">2. Configuring Jenkins </w:t>
      </w:r>
    </w:p>
    <w:p w:rsidR="00000000" w:rsidDel="00000000" w:rsidP="00000000" w:rsidRDefault="00000000" w:rsidRPr="00000000" w14:paraId="00000023">
      <w:pPr>
        <w:spacing w:line="276" w:lineRule="auto"/>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2.1  Jenkins EC2 instance </w:t>
      </w:r>
      <w:r w:rsidDel="00000000" w:rsidR="00000000" w:rsidRPr="00000000">
        <w:rPr>
          <w:rFonts w:ascii="Calibri" w:cs="Calibri" w:eastAsia="Calibri" w:hAnsi="Calibri"/>
          <w:b w:val="1"/>
          <w:sz w:val="26"/>
          <w:szCs w:val="26"/>
          <w:highlight w:val="white"/>
          <w:rtl w:val="0"/>
        </w:rPr>
        <w:t xml:space="preserve">Public IP </w:t>
      </w:r>
      <w:r w:rsidDel="00000000" w:rsidR="00000000" w:rsidRPr="00000000">
        <w:rPr>
          <w:rFonts w:ascii="Calibri" w:cs="Calibri" w:eastAsia="Calibri" w:hAnsi="Calibri"/>
          <w:sz w:val="26"/>
          <w:szCs w:val="26"/>
          <w:highlight w:val="white"/>
          <w:rtl w:val="0"/>
        </w:rPr>
        <w:t xml:space="preserve"> is available in </w:t>
      </w:r>
      <w:r w:rsidDel="00000000" w:rsidR="00000000" w:rsidRPr="00000000">
        <w:rPr>
          <w:rFonts w:ascii="Calibri" w:cs="Calibri" w:eastAsia="Calibri" w:hAnsi="Calibri"/>
          <w:b w:val="1"/>
          <w:sz w:val="26"/>
          <w:szCs w:val="26"/>
          <w:highlight w:val="white"/>
          <w:rtl w:val="0"/>
        </w:rPr>
        <w:t xml:space="preserve">CloudFormation stack</w:t>
      </w:r>
      <w:r w:rsidDel="00000000" w:rsidR="00000000" w:rsidRPr="00000000">
        <w:rPr>
          <w:rFonts w:ascii="Calibri" w:cs="Calibri" w:eastAsia="Calibri" w:hAnsi="Calibri"/>
          <w:sz w:val="26"/>
          <w:szCs w:val="26"/>
          <w:highlight w:val="white"/>
          <w:rtl w:val="0"/>
        </w:rPr>
        <w:t xml:space="preserve">   </w:t>
      </w:r>
    </w:p>
    <w:p w:rsidR="00000000" w:rsidDel="00000000" w:rsidP="00000000" w:rsidRDefault="00000000" w:rsidRPr="00000000" w14:paraId="00000024">
      <w:pPr>
        <w:spacing w:line="276" w:lineRule="auto"/>
        <w:jc w:val="both"/>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        </w:t>
      </w:r>
      <w:r w:rsidDel="00000000" w:rsidR="00000000" w:rsidRPr="00000000">
        <w:rPr>
          <w:rFonts w:ascii="Calibri" w:cs="Calibri" w:eastAsia="Calibri" w:hAnsi="Calibri"/>
          <w:b w:val="1"/>
          <w:sz w:val="26"/>
          <w:szCs w:val="26"/>
          <w:highlight w:val="white"/>
          <w:rtl w:val="0"/>
        </w:rPr>
        <w:t xml:space="preserve">Outputs, </w:t>
      </w:r>
      <w:r w:rsidDel="00000000" w:rsidR="00000000" w:rsidRPr="00000000">
        <w:rPr>
          <w:rFonts w:ascii="Calibri" w:cs="Calibri" w:eastAsia="Calibri" w:hAnsi="Calibri"/>
          <w:sz w:val="26"/>
          <w:szCs w:val="26"/>
          <w:highlight w:val="white"/>
          <w:rtl w:val="0"/>
        </w:rPr>
        <w:t xml:space="preserve"> and connect Jenkins dashboard with (Eg: 18.212.180.159:8080).</w:t>
      </w:r>
    </w:p>
    <w:p w:rsidR="00000000" w:rsidDel="00000000" w:rsidP="00000000" w:rsidRDefault="00000000" w:rsidRPr="00000000" w14:paraId="00000025">
      <w:pPr>
        <w:spacing w:line="276" w:lineRule="auto"/>
        <w:ind w:right="-180"/>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26">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2.2  Login to Jenkins with</w:t>
      </w:r>
      <w:r w:rsidDel="00000000" w:rsidR="00000000" w:rsidRPr="00000000">
        <w:rPr>
          <w:rFonts w:ascii="Calibri" w:cs="Calibri" w:eastAsia="Calibri" w:hAnsi="Calibri"/>
          <w:sz w:val="26"/>
          <w:szCs w:val="26"/>
          <w:rtl w:val="0"/>
        </w:rPr>
        <w:t xml:space="preserve"> username: </w:t>
      </w:r>
      <w:r w:rsidDel="00000000" w:rsidR="00000000" w:rsidRPr="00000000">
        <w:rPr>
          <w:rFonts w:ascii="Calibri" w:cs="Calibri" w:eastAsia="Calibri" w:hAnsi="Calibri"/>
          <w:b w:val="1"/>
          <w:sz w:val="26"/>
          <w:szCs w:val="26"/>
          <w:rtl w:val="0"/>
        </w:rPr>
        <w:t xml:space="preserve">admin</w:t>
      </w:r>
      <w:r w:rsidDel="00000000" w:rsidR="00000000" w:rsidRPr="00000000">
        <w:rPr>
          <w:rFonts w:ascii="Calibri" w:cs="Calibri" w:eastAsia="Calibri" w:hAnsi="Calibri"/>
          <w:sz w:val="26"/>
          <w:szCs w:val="26"/>
          <w:rtl w:val="0"/>
        </w:rPr>
        <w:t xml:space="preserve"> and password:      </w:t>
      </w:r>
    </w:p>
    <w:p w:rsidR="00000000" w:rsidDel="00000000" w:rsidP="00000000" w:rsidRDefault="00000000" w:rsidRPr="00000000" w14:paraId="00000027">
      <w:pPr>
        <w:spacing w:line="276"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dc05e43dcb6340d3add94e1d2c01d020</w:t>
      </w:r>
      <w:r w:rsidDel="00000000" w:rsidR="00000000" w:rsidRPr="00000000">
        <w:rPr>
          <w:rFonts w:ascii="Calibri" w:cs="Calibri" w:eastAsia="Calibri" w:hAnsi="Calibri"/>
          <w:sz w:val="26"/>
          <w:szCs w:val="26"/>
          <w:rtl w:val="0"/>
        </w:rPr>
        <w:t xml:space="preserve"> (or) use the command        </w:t>
        <w:tab/>
        <w:tab/>
      </w:r>
    </w:p>
    <w:p w:rsidR="00000000" w:rsidDel="00000000" w:rsidP="00000000" w:rsidRDefault="00000000" w:rsidRPr="00000000" w14:paraId="00000028">
      <w:pPr>
        <w:spacing w:line="276"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cat /var/jenkins/secrets/initialAdminPassword</w:t>
      </w:r>
      <w:r w:rsidDel="00000000" w:rsidR="00000000" w:rsidRPr="00000000">
        <w:rPr>
          <w:rFonts w:ascii="Calibri" w:cs="Calibri" w:eastAsia="Calibri" w:hAnsi="Calibri"/>
          <w:sz w:val="26"/>
          <w:szCs w:val="26"/>
          <w:rtl w:val="0"/>
        </w:rPr>
        <w:t xml:space="preserve">  in the </w:t>
      </w:r>
      <w:r w:rsidDel="00000000" w:rsidR="00000000" w:rsidRPr="00000000">
        <w:rPr>
          <w:rFonts w:ascii="Calibri" w:cs="Calibri" w:eastAsia="Calibri" w:hAnsi="Calibri"/>
          <w:b w:val="1"/>
          <w:sz w:val="26"/>
          <w:szCs w:val="26"/>
          <w:rtl w:val="0"/>
        </w:rPr>
        <w:t xml:space="preserve">AWS CLI.</w:t>
      </w:r>
      <w:r w:rsidDel="00000000" w:rsidR="00000000" w:rsidRPr="00000000">
        <w:rPr>
          <w:rtl w:val="0"/>
        </w:rPr>
      </w:r>
    </w:p>
    <w:p w:rsidR="00000000" w:rsidDel="00000000" w:rsidP="00000000" w:rsidRDefault="00000000" w:rsidRPr="00000000" w14:paraId="00000029">
      <w:pPr>
        <w:spacing w:line="276" w:lineRule="auto"/>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2A">
      <w:pPr>
        <w:spacing w:line="276" w:lineRule="auto"/>
        <w:jc w:val="both"/>
        <w:rPr>
          <w:rFonts w:ascii="Calibri" w:cs="Calibri" w:eastAsia="Calibri" w:hAnsi="Calibri"/>
          <w:color w:val="323232"/>
          <w:sz w:val="26"/>
          <w:szCs w:val="26"/>
          <w:highlight w:val="white"/>
        </w:rPr>
      </w:pPr>
      <w:r w:rsidDel="00000000" w:rsidR="00000000" w:rsidRPr="00000000">
        <w:rPr>
          <w:rFonts w:ascii="Roboto" w:cs="Roboto" w:eastAsia="Roboto" w:hAnsi="Roboto"/>
          <w:color w:val="323232"/>
          <w:sz w:val="24"/>
          <w:szCs w:val="24"/>
          <w:highlight w:val="white"/>
          <w:rtl w:val="0"/>
        </w:rPr>
        <w:t xml:space="preserve">2.3  </w:t>
      </w:r>
      <w:r w:rsidDel="00000000" w:rsidR="00000000" w:rsidRPr="00000000">
        <w:rPr>
          <w:rFonts w:ascii="Calibri" w:cs="Calibri" w:eastAsia="Calibri" w:hAnsi="Calibri"/>
          <w:color w:val="040c28"/>
          <w:sz w:val="26"/>
          <w:szCs w:val="26"/>
          <w:highlight w:val="white"/>
          <w:rtl w:val="0"/>
        </w:rPr>
        <w:t xml:space="preserve">Go to </w:t>
      </w:r>
      <w:r w:rsidDel="00000000" w:rsidR="00000000" w:rsidRPr="00000000">
        <w:rPr>
          <w:rFonts w:ascii="Calibri" w:cs="Calibri" w:eastAsia="Calibri" w:hAnsi="Calibri"/>
          <w:b w:val="1"/>
          <w:color w:val="040c28"/>
          <w:sz w:val="26"/>
          <w:szCs w:val="26"/>
          <w:highlight w:val="white"/>
          <w:rtl w:val="0"/>
        </w:rPr>
        <w:t xml:space="preserve">Manage Jenkins &gt;&gt;</w:t>
      </w:r>
      <w:r w:rsidDel="00000000" w:rsidR="00000000" w:rsidRPr="00000000">
        <w:rPr>
          <w:rFonts w:ascii="Calibri" w:cs="Calibri" w:eastAsia="Calibri" w:hAnsi="Calibri"/>
          <w:color w:val="040c28"/>
          <w:sz w:val="26"/>
          <w:szCs w:val="26"/>
          <w:highlight w:val="white"/>
          <w:rtl w:val="0"/>
        </w:rPr>
        <w:t xml:space="preserve"> </w:t>
      </w:r>
      <w:r w:rsidDel="00000000" w:rsidR="00000000" w:rsidRPr="00000000">
        <w:rPr>
          <w:rFonts w:ascii="Calibri" w:cs="Calibri" w:eastAsia="Calibri" w:hAnsi="Calibri"/>
          <w:b w:val="1"/>
          <w:color w:val="040c28"/>
          <w:sz w:val="26"/>
          <w:szCs w:val="26"/>
          <w:highlight w:val="white"/>
          <w:rtl w:val="0"/>
        </w:rPr>
        <w:t xml:space="preserve">Security&gt;&gt;User, </w:t>
      </w:r>
      <w:r w:rsidDel="00000000" w:rsidR="00000000" w:rsidRPr="00000000">
        <w:rPr>
          <w:rFonts w:ascii="Calibri" w:cs="Calibri" w:eastAsia="Calibri" w:hAnsi="Calibri"/>
          <w:color w:val="323232"/>
          <w:sz w:val="26"/>
          <w:szCs w:val="26"/>
          <w:highlight w:val="white"/>
          <w:rtl w:val="0"/>
        </w:rPr>
        <w:t xml:space="preserve">Create an </w:t>
      </w:r>
      <w:r w:rsidDel="00000000" w:rsidR="00000000" w:rsidRPr="00000000">
        <w:rPr>
          <w:rFonts w:ascii="Calibri" w:cs="Calibri" w:eastAsia="Calibri" w:hAnsi="Calibri"/>
          <w:b w:val="1"/>
          <w:color w:val="323232"/>
          <w:sz w:val="26"/>
          <w:szCs w:val="26"/>
          <w:highlight w:val="white"/>
          <w:rtl w:val="0"/>
        </w:rPr>
        <w:t xml:space="preserve">New User </w:t>
      </w:r>
      <w:r w:rsidDel="00000000" w:rsidR="00000000" w:rsidRPr="00000000">
        <w:rPr>
          <w:rFonts w:ascii="Calibri" w:cs="Calibri" w:eastAsia="Calibri" w:hAnsi="Calibri"/>
          <w:color w:val="323232"/>
          <w:sz w:val="26"/>
          <w:szCs w:val="26"/>
          <w:highlight w:val="white"/>
          <w:rtl w:val="0"/>
        </w:rPr>
        <w:t xml:space="preserve">with</w:t>
      </w:r>
    </w:p>
    <w:p w:rsidR="00000000" w:rsidDel="00000000" w:rsidP="00000000" w:rsidRDefault="00000000" w:rsidRPr="00000000" w14:paraId="0000002B">
      <w:pPr>
        <w:spacing w:line="276" w:lineRule="auto"/>
        <w:jc w:val="both"/>
        <w:rPr>
          <w:rFonts w:ascii="Calibri" w:cs="Calibri" w:eastAsia="Calibri" w:hAnsi="Calibri"/>
          <w:b w:val="1"/>
          <w:color w:val="323232"/>
          <w:sz w:val="26"/>
          <w:szCs w:val="26"/>
          <w:highlight w:val="white"/>
        </w:rPr>
      </w:pPr>
      <w:r w:rsidDel="00000000" w:rsidR="00000000" w:rsidRPr="00000000">
        <w:rPr>
          <w:rFonts w:ascii="Calibri" w:cs="Calibri" w:eastAsia="Calibri" w:hAnsi="Calibri"/>
          <w:color w:val="323232"/>
          <w:sz w:val="26"/>
          <w:szCs w:val="26"/>
          <w:highlight w:val="white"/>
          <w:rtl w:val="0"/>
        </w:rPr>
        <w:t xml:space="preserve">        </w:t>
      </w:r>
      <w:r w:rsidDel="00000000" w:rsidR="00000000" w:rsidRPr="00000000">
        <w:rPr>
          <w:rFonts w:ascii="Calibri" w:cs="Calibri" w:eastAsia="Calibri" w:hAnsi="Calibri"/>
          <w:b w:val="1"/>
          <w:color w:val="323232"/>
          <w:sz w:val="26"/>
          <w:szCs w:val="26"/>
          <w:highlight w:val="white"/>
          <w:rtl w:val="0"/>
        </w:rPr>
        <w:t xml:space="preserve">Credentials </w:t>
      </w:r>
      <w:r w:rsidDel="00000000" w:rsidR="00000000" w:rsidRPr="00000000">
        <w:rPr>
          <w:rFonts w:ascii="Calibri" w:cs="Calibri" w:eastAsia="Calibri" w:hAnsi="Calibri"/>
          <w:color w:val="323232"/>
          <w:sz w:val="26"/>
          <w:szCs w:val="26"/>
          <w:highlight w:val="white"/>
          <w:rtl w:val="0"/>
        </w:rPr>
        <w:t xml:space="preserve">and  Login as </w:t>
      </w:r>
      <w:r w:rsidDel="00000000" w:rsidR="00000000" w:rsidRPr="00000000">
        <w:rPr>
          <w:rFonts w:ascii="Calibri" w:cs="Calibri" w:eastAsia="Calibri" w:hAnsi="Calibri"/>
          <w:b w:val="1"/>
          <w:color w:val="323232"/>
          <w:sz w:val="26"/>
          <w:szCs w:val="26"/>
          <w:highlight w:val="white"/>
          <w:rtl w:val="0"/>
        </w:rPr>
        <w:t xml:space="preserve">User.</w:t>
      </w:r>
    </w:p>
    <w:p w:rsidR="00000000" w:rsidDel="00000000" w:rsidP="00000000" w:rsidRDefault="00000000" w:rsidRPr="00000000" w14:paraId="0000002C">
      <w:pPr>
        <w:spacing w:line="276" w:lineRule="auto"/>
        <w:jc w:val="both"/>
        <w:rPr>
          <w:rFonts w:ascii="Calibri" w:cs="Calibri" w:eastAsia="Calibri" w:hAnsi="Calibri"/>
          <w:color w:val="323232"/>
          <w:sz w:val="26"/>
          <w:szCs w:val="26"/>
          <w:highlight w:val="white"/>
        </w:rPr>
      </w:pPr>
      <w:r w:rsidDel="00000000" w:rsidR="00000000" w:rsidRPr="00000000">
        <w:rPr>
          <w:rtl w:val="0"/>
        </w:rPr>
      </w:r>
    </w:p>
    <w:p w:rsidR="00000000" w:rsidDel="00000000" w:rsidP="00000000" w:rsidRDefault="00000000" w:rsidRPr="00000000" w14:paraId="0000002D">
      <w:pPr>
        <w:spacing w:line="276" w:lineRule="auto"/>
        <w:jc w:val="both"/>
        <w:rPr>
          <w:rFonts w:ascii="Calibri" w:cs="Calibri" w:eastAsia="Calibri" w:hAnsi="Calibri"/>
          <w:b w:val="1"/>
          <w:color w:val="323232"/>
          <w:sz w:val="26"/>
          <w:szCs w:val="26"/>
          <w:highlight w:val="white"/>
        </w:rPr>
      </w:pPr>
      <w:r w:rsidDel="00000000" w:rsidR="00000000" w:rsidRPr="00000000">
        <w:rPr>
          <w:rFonts w:ascii="Calibri" w:cs="Calibri" w:eastAsia="Calibri" w:hAnsi="Calibri"/>
          <w:color w:val="323232"/>
          <w:sz w:val="26"/>
          <w:szCs w:val="26"/>
          <w:highlight w:val="white"/>
          <w:rtl w:val="0"/>
        </w:rPr>
        <w:t xml:space="preserve">2.4  Click  </w:t>
      </w:r>
      <w:r w:rsidDel="00000000" w:rsidR="00000000" w:rsidRPr="00000000">
        <w:rPr>
          <w:rFonts w:ascii="Calibri" w:cs="Calibri" w:eastAsia="Calibri" w:hAnsi="Calibri"/>
          <w:b w:val="1"/>
          <w:color w:val="323232"/>
          <w:sz w:val="26"/>
          <w:szCs w:val="26"/>
          <w:highlight w:val="white"/>
          <w:rtl w:val="0"/>
        </w:rPr>
        <w:t xml:space="preserve">Credentials </w:t>
      </w:r>
      <w:r w:rsidDel="00000000" w:rsidR="00000000" w:rsidRPr="00000000">
        <w:rPr>
          <w:rFonts w:ascii="Calibri" w:cs="Calibri" w:eastAsia="Calibri" w:hAnsi="Calibri"/>
          <w:color w:val="323232"/>
          <w:sz w:val="26"/>
          <w:szCs w:val="26"/>
          <w:highlight w:val="white"/>
          <w:rtl w:val="0"/>
        </w:rPr>
        <w:t xml:space="preserve">under the </w:t>
      </w:r>
      <w:r w:rsidDel="00000000" w:rsidR="00000000" w:rsidRPr="00000000">
        <w:rPr>
          <w:rFonts w:ascii="Calibri" w:cs="Calibri" w:eastAsia="Calibri" w:hAnsi="Calibri"/>
          <w:b w:val="1"/>
          <w:color w:val="323232"/>
          <w:sz w:val="26"/>
          <w:szCs w:val="26"/>
          <w:highlight w:val="white"/>
          <w:rtl w:val="0"/>
        </w:rPr>
        <w:t xml:space="preserve">User</w:t>
      </w:r>
    </w:p>
    <w:p w:rsidR="00000000" w:rsidDel="00000000" w:rsidP="00000000" w:rsidRDefault="00000000" w:rsidRPr="00000000" w14:paraId="0000002E">
      <w:pPr>
        <w:pageBreakBefore w:val="0"/>
        <w:spacing w:after="80" w:line="360" w:lineRule="auto"/>
        <w:jc w:val="both"/>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page">
              <wp:posOffset>1695450</wp:posOffset>
            </wp:positionH>
            <wp:positionV relativeFrom="page">
              <wp:posOffset>4346524</wp:posOffset>
            </wp:positionV>
            <wp:extent cx="4005263" cy="1716541"/>
            <wp:effectExtent b="0" l="0" r="0" t="0"/>
            <wp:wrapSquare wrapText="bothSides" distB="114300" distT="114300" distL="114300" distR="114300"/>
            <wp:docPr id="50" name="image6.png"/>
            <a:graphic>
              <a:graphicData uri="http://schemas.openxmlformats.org/drawingml/2006/picture">
                <pic:pic>
                  <pic:nvPicPr>
                    <pic:cNvPr id="0" name="image6.png"/>
                    <pic:cNvPicPr preferRelativeResize="0"/>
                  </pic:nvPicPr>
                  <pic:blipFill>
                    <a:blip r:embed="rId11"/>
                    <a:srcRect b="52410" l="51155" r="397" t="13493"/>
                    <a:stretch>
                      <a:fillRect/>
                    </a:stretch>
                  </pic:blipFill>
                  <pic:spPr>
                    <a:xfrm>
                      <a:off x="0" y="0"/>
                      <a:ext cx="4005263" cy="1716541"/>
                    </a:xfrm>
                    <a:prstGeom prst="rect"/>
                    <a:ln/>
                  </pic:spPr>
                </pic:pic>
              </a:graphicData>
            </a:graphic>
          </wp:anchor>
        </w:drawing>
      </w:r>
      <w:r w:rsidDel="00000000" w:rsidR="00000000" w:rsidRPr="00000000">
        <w:rPr>
          <w:b w:val="1"/>
          <w:sz w:val="24"/>
          <w:szCs w:val="24"/>
          <w:rtl w:val="0"/>
        </w:rPr>
        <w:t xml:space="preserve"> </w:t>
      </w:r>
    </w:p>
    <w:p w:rsidR="00000000" w:rsidDel="00000000" w:rsidP="00000000" w:rsidRDefault="00000000" w:rsidRPr="00000000" w14:paraId="0000002F">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0">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1">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2">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3">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4">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5">
      <w:pPr>
        <w:spacing w:line="276" w:lineRule="auto"/>
        <w:rPr>
          <w:rFonts w:ascii="Calibri" w:cs="Calibri" w:eastAsia="Calibri" w:hAnsi="Calibri"/>
          <w:color w:val="323232"/>
          <w:sz w:val="26"/>
          <w:szCs w:val="26"/>
          <w:highlight w:val="white"/>
        </w:rPr>
      </w:pPr>
      <w:r w:rsidDel="00000000" w:rsidR="00000000" w:rsidRPr="00000000">
        <w:rPr>
          <w:rFonts w:ascii="Calibri" w:cs="Calibri" w:eastAsia="Calibri" w:hAnsi="Calibri"/>
          <w:color w:val="323232"/>
          <w:sz w:val="26"/>
          <w:szCs w:val="26"/>
          <w:highlight w:val="white"/>
          <w:rtl w:val="0"/>
        </w:rPr>
        <w:t xml:space="preserve">2.5  Update the </w:t>
      </w:r>
      <w:r w:rsidDel="00000000" w:rsidR="00000000" w:rsidRPr="00000000">
        <w:rPr>
          <w:rFonts w:ascii="Calibri" w:cs="Calibri" w:eastAsia="Calibri" w:hAnsi="Calibri"/>
          <w:b w:val="1"/>
          <w:color w:val="323232"/>
          <w:sz w:val="26"/>
          <w:szCs w:val="26"/>
          <w:highlight w:val="white"/>
          <w:rtl w:val="0"/>
        </w:rPr>
        <w:t xml:space="preserve">AWS Credential </w:t>
      </w:r>
      <w:r w:rsidDel="00000000" w:rsidR="00000000" w:rsidRPr="00000000">
        <w:rPr>
          <w:rFonts w:ascii="Calibri" w:cs="Calibri" w:eastAsia="Calibri" w:hAnsi="Calibri"/>
          <w:color w:val="323232"/>
          <w:sz w:val="26"/>
          <w:szCs w:val="26"/>
          <w:highlight w:val="white"/>
          <w:rtl w:val="0"/>
        </w:rPr>
        <w:t xml:space="preserve">, </w:t>
      </w:r>
      <w:r w:rsidDel="00000000" w:rsidR="00000000" w:rsidRPr="00000000">
        <w:rPr>
          <w:rFonts w:ascii="Calibri" w:cs="Calibri" w:eastAsia="Calibri" w:hAnsi="Calibri"/>
          <w:b w:val="1"/>
          <w:color w:val="323232"/>
          <w:sz w:val="26"/>
          <w:szCs w:val="26"/>
          <w:highlight w:val="white"/>
          <w:rtl w:val="0"/>
        </w:rPr>
        <w:t xml:space="preserve">GitHub Credential </w:t>
      </w:r>
      <w:r w:rsidDel="00000000" w:rsidR="00000000" w:rsidRPr="00000000">
        <w:rPr>
          <w:rFonts w:ascii="Calibri" w:cs="Calibri" w:eastAsia="Calibri" w:hAnsi="Calibri"/>
          <w:color w:val="323232"/>
          <w:sz w:val="26"/>
          <w:szCs w:val="26"/>
          <w:highlight w:val="white"/>
          <w:rtl w:val="0"/>
        </w:rPr>
        <w:t xml:space="preserve">and </w:t>
      </w:r>
      <w:r w:rsidDel="00000000" w:rsidR="00000000" w:rsidRPr="00000000">
        <w:rPr>
          <w:rFonts w:ascii="Calibri" w:cs="Calibri" w:eastAsia="Calibri" w:hAnsi="Calibri"/>
          <w:b w:val="1"/>
          <w:color w:val="323232"/>
          <w:sz w:val="26"/>
          <w:szCs w:val="26"/>
          <w:highlight w:val="white"/>
          <w:rtl w:val="0"/>
        </w:rPr>
        <w:t xml:space="preserve">Email Credential </w:t>
      </w:r>
      <w:r w:rsidDel="00000000" w:rsidR="00000000" w:rsidRPr="00000000">
        <w:rPr>
          <w:rFonts w:ascii="Calibri" w:cs="Calibri" w:eastAsia="Calibri" w:hAnsi="Calibri"/>
          <w:color w:val="323232"/>
          <w:sz w:val="26"/>
          <w:szCs w:val="26"/>
          <w:highlight w:val="white"/>
          <w:rtl w:val="0"/>
        </w:rPr>
        <w:t xml:space="preserve">with your</w:t>
      </w:r>
    </w:p>
    <w:p w:rsidR="00000000" w:rsidDel="00000000" w:rsidP="00000000" w:rsidRDefault="00000000" w:rsidRPr="00000000" w14:paraId="00000036">
      <w:pPr>
        <w:spacing w:line="276" w:lineRule="auto"/>
        <w:rPr>
          <w:rFonts w:ascii="Calibri" w:cs="Calibri" w:eastAsia="Calibri" w:hAnsi="Calibri"/>
          <w:color w:val="323232"/>
          <w:sz w:val="26"/>
          <w:szCs w:val="26"/>
          <w:highlight w:val="white"/>
        </w:rPr>
      </w:pPr>
      <w:r w:rsidDel="00000000" w:rsidR="00000000" w:rsidRPr="00000000">
        <w:rPr>
          <w:rFonts w:ascii="Calibri" w:cs="Calibri" w:eastAsia="Calibri" w:hAnsi="Calibri"/>
          <w:color w:val="323232"/>
          <w:sz w:val="26"/>
          <w:szCs w:val="26"/>
          <w:highlight w:val="white"/>
          <w:rtl w:val="0"/>
        </w:rPr>
        <w:t xml:space="preserve">        own.</w:t>
      </w:r>
    </w:p>
    <w:p w:rsidR="00000000" w:rsidDel="00000000" w:rsidP="00000000" w:rsidRDefault="00000000" w:rsidRPr="00000000" w14:paraId="00000037">
      <w:pPr>
        <w:pageBreakBefore w:val="0"/>
        <w:spacing w:after="80" w:line="36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81675" cy="2190750"/>
            <wp:effectExtent b="0" l="0" r="0" t="0"/>
            <wp:wrapSquare wrapText="bothSides" distB="114300" distT="114300" distL="114300" distR="114300"/>
            <wp:docPr id="46" name="image2.png"/>
            <a:graphic>
              <a:graphicData uri="http://schemas.openxmlformats.org/drawingml/2006/picture">
                <pic:pic>
                  <pic:nvPicPr>
                    <pic:cNvPr id="0" name="image2.png"/>
                    <pic:cNvPicPr preferRelativeResize="0"/>
                  </pic:nvPicPr>
                  <pic:blipFill>
                    <a:blip r:embed="rId12"/>
                    <a:srcRect b="0" l="0" r="18156" t="0"/>
                    <a:stretch>
                      <a:fillRect/>
                    </a:stretch>
                  </pic:blipFill>
                  <pic:spPr>
                    <a:xfrm>
                      <a:off x="0" y="0"/>
                      <a:ext cx="5781675" cy="2190750"/>
                    </a:xfrm>
                    <a:prstGeom prst="rect"/>
                    <a:ln/>
                  </pic:spPr>
                </pic:pic>
              </a:graphicData>
            </a:graphic>
          </wp:anchor>
        </w:drawing>
      </w:r>
    </w:p>
    <w:p w:rsidR="00000000" w:rsidDel="00000000" w:rsidP="00000000" w:rsidRDefault="00000000" w:rsidRPr="00000000" w14:paraId="00000038">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9">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A">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B">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C">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D">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3E">
      <w:pPr>
        <w:spacing w:line="276" w:lineRule="auto"/>
        <w:rPr>
          <w:rFonts w:ascii="Calibri" w:cs="Calibri" w:eastAsia="Calibri" w:hAnsi="Calibri"/>
          <w:color w:val="14141f"/>
          <w:sz w:val="26"/>
          <w:szCs w:val="26"/>
          <w:highlight w:val="white"/>
        </w:rPr>
      </w:pPr>
      <w:r w:rsidDel="00000000" w:rsidR="00000000" w:rsidRPr="00000000">
        <w:rPr>
          <w:rFonts w:ascii="Calibri" w:cs="Calibri" w:eastAsia="Calibri" w:hAnsi="Calibri"/>
          <w:color w:val="323232"/>
          <w:sz w:val="26"/>
          <w:szCs w:val="26"/>
          <w:highlight w:val="white"/>
          <w:rtl w:val="0"/>
        </w:rPr>
        <w:t xml:space="preserve">2.6 Go to </w:t>
      </w:r>
      <w:r w:rsidDel="00000000" w:rsidR="00000000" w:rsidRPr="00000000">
        <w:rPr>
          <w:rFonts w:ascii="Calibri" w:cs="Calibri" w:eastAsia="Calibri" w:hAnsi="Calibri"/>
          <w:b w:val="1"/>
          <w:color w:val="323232"/>
          <w:sz w:val="26"/>
          <w:szCs w:val="26"/>
          <w:highlight w:val="white"/>
          <w:rtl w:val="0"/>
        </w:rPr>
        <w:t xml:space="preserve">Manage Jenkins &gt;&gt; System</w:t>
      </w:r>
      <w:r w:rsidDel="00000000" w:rsidR="00000000" w:rsidRPr="00000000">
        <w:rPr>
          <w:rFonts w:ascii="Calibri" w:cs="Calibri" w:eastAsia="Calibri" w:hAnsi="Calibri"/>
          <w:color w:val="323232"/>
          <w:sz w:val="26"/>
          <w:szCs w:val="26"/>
          <w:highlight w:val="white"/>
          <w:rtl w:val="0"/>
        </w:rPr>
        <w:t xml:space="preserve"> </w:t>
      </w:r>
      <w:r w:rsidDel="00000000" w:rsidR="00000000" w:rsidRPr="00000000">
        <w:rPr>
          <w:rFonts w:ascii="Calibri" w:cs="Calibri" w:eastAsia="Calibri" w:hAnsi="Calibri"/>
          <w:b w:val="1"/>
          <w:color w:val="323232"/>
          <w:sz w:val="26"/>
          <w:szCs w:val="26"/>
          <w:highlight w:val="white"/>
          <w:rtl w:val="0"/>
        </w:rPr>
        <w:t xml:space="preserve">&gt;&gt;</w:t>
      </w:r>
      <w:r w:rsidDel="00000000" w:rsidR="00000000" w:rsidRPr="00000000">
        <w:rPr>
          <w:rFonts w:ascii="Calibri" w:cs="Calibri" w:eastAsia="Calibri" w:hAnsi="Calibri"/>
          <w:b w:val="1"/>
          <w:color w:val="14141f"/>
          <w:sz w:val="26"/>
          <w:szCs w:val="26"/>
          <w:highlight w:val="white"/>
          <w:rtl w:val="0"/>
        </w:rPr>
        <w:t xml:space="preserve">Jenkins Location, </w:t>
      </w:r>
      <w:r w:rsidDel="00000000" w:rsidR="00000000" w:rsidRPr="00000000">
        <w:rPr>
          <w:rFonts w:ascii="Calibri" w:cs="Calibri" w:eastAsia="Calibri" w:hAnsi="Calibri"/>
          <w:color w:val="14141f"/>
          <w:sz w:val="26"/>
          <w:szCs w:val="26"/>
          <w:highlight w:val="white"/>
          <w:rtl w:val="0"/>
        </w:rPr>
        <w:t xml:space="preserve">update your Jenkins   </w:t>
      </w:r>
    </w:p>
    <w:p w:rsidR="00000000" w:rsidDel="00000000" w:rsidP="00000000" w:rsidRDefault="00000000" w:rsidRPr="00000000" w14:paraId="0000003F">
      <w:pPr>
        <w:spacing w:line="276" w:lineRule="auto"/>
        <w:rPr>
          <w:rFonts w:ascii="Calibri" w:cs="Calibri" w:eastAsia="Calibri" w:hAnsi="Calibri"/>
          <w:color w:val="14141f"/>
          <w:sz w:val="26"/>
          <w:szCs w:val="26"/>
          <w:highlight w:val="white"/>
        </w:rPr>
      </w:pPr>
      <w:r w:rsidDel="00000000" w:rsidR="00000000" w:rsidRPr="00000000">
        <w:rPr>
          <w:rFonts w:ascii="Calibri" w:cs="Calibri" w:eastAsia="Calibri" w:hAnsi="Calibri"/>
          <w:color w:val="14141f"/>
          <w:sz w:val="26"/>
          <w:szCs w:val="26"/>
          <w:highlight w:val="white"/>
          <w:rtl w:val="0"/>
        </w:rPr>
        <w:t xml:space="preserve">       Instance Public IP in the Jenkins URL (Eg: http://&lt;Public IP&gt;:8080).</w:t>
      </w:r>
    </w:p>
    <w:p w:rsidR="00000000" w:rsidDel="00000000" w:rsidP="00000000" w:rsidRDefault="00000000" w:rsidRPr="00000000" w14:paraId="00000040">
      <w:pPr>
        <w:spacing w:line="276" w:lineRule="auto"/>
        <w:rPr>
          <w:rFonts w:ascii="Calibri" w:cs="Calibri" w:eastAsia="Calibri" w:hAnsi="Calibri"/>
          <w:color w:val="14141f"/>
          <w:sz w:val="26"/>
          <w:szCs w:val="26"/>
          <w:highlight w:val="white"/>
        </w:rPr>
      </w:pPr>
      <w:r w:rsidDel="00000000" w:rsidR="00000000" w:rsidRPr="00000000">
        <w:rPr>
          <w:rtl w:val="0"/>
        </w:rPr>
      </w:r>
    </w:p>
    <w:p w:rsidR="00000000" w:rsidDel="00000000" w:rsidP="00000000" w:rsidRDefault="00000000" w:rsidRPr="00000000" w14:paraId="00000041">
      <w:pPr>
        <w:spacing w:line="276" w:lineRule="auto"/>
        <w:jc w:val="both"/>
        <w:rPr>
          <w:rFonts w:ascii="Calibri" w:cs="Calibri" w:eastAsia="Calibri" w:hAnsi="Calibri"/>
          <w:b w:val="1"/>
          <w:color w:val="323232"/>
          <w:sz w:val="26"/>
          <w:szCs w:val="26"/>
          <w:highlight w:val="white"/>
        </w:rPr>
      </w:pPr>
      <w:r w:rsidDel="00000000" w:rsidR="00000000" w:rsidRPr="00000000">
        <w:rPr>
          <w:rFonts w:ascii="Calibri" w:cs="Calibri" w:eastAsia="Calibri" w:hAnsi="Calibri"/>
          <w:color w:val="323232"/>
          <w:sz w:val="26"/>
          <w:szCs w:val="26"/>
          <w:highlight w:val="white"/>
          <w:rtl w:val="0"/>
        </w:rPr>
        <w:t xml:space="preserve">2.7 Go to </w:t>
      </w:r>
      <w:r w:rsidDel="00000000" w:rsidR="00000000" w:rsidRPr="00000000">
        <w:rPr>
          <w:rFonts w:ascii="Calibri" w:cs="Calibri" w:eastAsia="Calibri" w:hAnsi="Calibri"/>
          <w:b w:val="1"/>
          <w:color w:val="323232"/>
          <w:sz w:val="26"/>
          <w:szCs w:val="26"/>
          <w:highlight w:val="white"/>
          <w:rtl w:val="0"/>
        </w:rPr>
        <w:t xml:space="preserve">Extended Email Notification </w:t>
      </w:r>
      <w:r w:rsidDel="00000000" w:rsidR="00000000" w:rsidRPr="00000000">
        <w:rPr>
          <w:rFonts w:ascii="Calibri" w:cs="Calibri" w:eastAsia="Calibri" w:hAnsi="Calibri"/>
          <w:color w:val="323232"/>
          <w:sz w:val="26"/>
          <w:szCs w:val="26"/>
          <w:highlight w:val="white"/>
          <w:rtl w:val="0"/>
        </w:rPr>
        <w:t xml:space="preserve">and choose</w:t>
      </w:r>
      <w:r w:rsidDel="00000000" w:rsidR="00000000" w:rsidRPr="00000000">
        <w:rPr>
          <w:rFonts w:ascii="Calibri" w:cs="Calibri" w:eastAsia="Calibri" w:hAnsi="Calibri"/>
          <w:b w:val="1"/>
          <w:color w:val="323232"/>
          <w:sz w:val="26"/>
          <w:szCs w:val="26"/>
          <w:highlight w:val="white"/>
          <w:rtl w:val="0"/>
        </w:rPr>
        <w:t xml:space="preserve"> </w:t>
      </w:r>
      <w:r w:rsidDel="00000000" w:rsidR="00000000" w:rsidRPr="00000000">
        <w:rPr>
          <w:rFonts w:ascii="Calibri" w:cs="Calibri" w:eastAsia="Calibri" w:hAnsi="Calibri"/>
          <w:color w:val="323232"/>
          <w:sz w:val="26"/>
          <w:szCs w:val="26"/>
          <w:highlight w:val="white"/>
          <w:rtl w:val="0"/>
        </w:rPr>
        <w:t xml:space="preserve">the </w:t>
      </w:r>
      <w:r w:rsidDel="00000000" w:rsidR="00000000" w:rsidRPr="00000000">
        <w:rPr>
          <w:rFonts w:ascii="Calibri" w:cs="Calibri" w:eastAsia="Calibri" w:hAnsi="Calibri"/>
          <w:b w:val="1"/>
          <w:color w:val="323232"/>
          <w:sz w:val="26"/>
          <w:szCs w:val="26"/>
          <w:highlight w:val="white"/>
          <w:rtl w:val="0"/>
        </w:rPr>
        <w:t xml:space="preserve">Advanced, </w:t>
      </w:r>
      <w:r w:rsidDel="00000000" w:rsidR="00000000" w:rsidRPr="00000000">
        <w:rPr>
          <w:rFonts w:ascii="Calibri" w:cs="Calibri" w:eastAsia="Calibri" w:hAnsi="Calibri"/>
          <w:color w:val="323232"/>
          <w:sz w:val="26"/>
          <w:szCs w:val="26"/>
          <w:highlight w:val="white"/>
          <w:rtl w:val="0"/>
        </w:rPr>
        <w:t xml:space="preserve">choose your </w:t>
      </w:r>
      <w:r w:rsidDel="00000000" w:rsidR="00000000" w:rsidRPr="00000000">
        <w:rPr>
          <w:rtl w:val="0"/>
        </w:rPr>
      </w:r>
    </w:p>
    <w:p w:rsidR="00000000" w:rsidDel="00000000" w:rsidP="00000000" w:rsidRDefault="00000000" w:rsidRPr="00000000" w14:paraId="00000042">
      <w:pPr>
        <w:spacing w:line="276" w:lineRule="auto"/>
        <w:jc w:val="both"/>
        <w:rPr>
          <w:rFonts w:ascii="Calibri" w:cs="Calibri" w:eastAsia="Calibri" w:hAnsi="Calibri"/>
          <w:b w:val="1"/>
          <w:color w:val="323232"/>
          <w:sz w:val="26"/>
          <w:szCs w:val="26"/>
          <w:highlight w:val="white"/>
        </w:rPr>
      </w:pPr>
      <w:r w:rsidDel="00000000" w:rsidR="00000000" w:rsidRPr="00000000">
        <w:rPr>
          <w:rFonts w:ascii="Calibri" w:cs="Calibri" w:eastAsia="Calibri" w:hAnsi="Calibri"/>
          <w:b w:val="1"/>
          <w:color w:val="323232"/>
          <w:sz w:val="26"/>
          <w:szCs w:val="26"/>
          <w:highlight w:val="white"/>
          <w:rtl w:val="0"/>
        </w:rPr>
        <w:t xml:space="preserve">       Email Credential.</w:t>
      </w:r>
    </w:p>
    <w:p w:rsidR="00000000" w:rsidDel="00000000" w:rsidP="00000000" w:rsidRDefault="00000000" w:rsidRPr="00000000" w14:paraId="00000043">
      <w:pPr>
        <w:spacing w:line="276" w:lineRule="auto"/>
        <w:jc w:val="both"/>
        <w:rPr>
          <w:rFonts w:ascii="Calibri" w:cs="Calibri" w:eastAsia="Calibri" w:hAnsi="Calibri"/>
          <w:b w:val="1"/>
          <w:color w:val="323232"/>
          <w:sz w:val="26"/>
          <w:szCs w:val="26"/>
          <w:highlight w:val="white"/>
        </w:rPr>
      </w:pPr>
      <w:r w:rsidDel="00000000" w:rsidR="00000000" w:rsidRPr="00000000">
        <w:rPr>
          <w:rtl w:val="0"/>
        </w:rPr>
      </w:r>
    </w:p>
    <w:p w:rsidR="00000000" w:rsidDel="00000000" w:rsidP="00000000" w:rsidRDefault="00000000" w:rsidRPr="00000000" w14:paraId="00000044">
      <w:pPr>
        <w:spacing w:line="276" w:lineRule="auto"/>
        <w:jc w:val="both"/>
        <w:rPr>
          <w:rFonts w:ascii="Calibri" w:cs="Calibri" w:eastAsia="Calibri" w:hAnsi="Calibri"/>
          <w:b w:val="1"/>
          <w:color w:val="14141f"/>
          <w:sz w:val="26"/>
          <w:szCs w:val="26"/>
          <w:highlight w:val="white"/>
        </w:rPr>
      </w:pPr>
      <w:r w:rsidDel="00000000" w:rsidR="00000000" w:rsidRPr="00000000">
        <w:rPr>
          <w:rFonts w:ascii="Calibri" w:cs="Calibri" w:eastAsia="Calibri" w:hAnsi="Calibri"/>
          <w:color w:val="323232"/>
          <w:sz w:val="26"/>
          <w:szCs w:val="26"/>
          <w:highlight w:val="white"/>
          <w:rtl w:val="0"/>
        </w:rPr>
        <w:t xml:space="preserve">2.8 Choose to </w:t>
      </w:r>
      <w:r w:rsidDel="00000000" w:rsidR="00000000" w:rsidRPr="00000000">
        <w:rPr>
          <w:rFonts w:ascii="Calibri" w:cs="Calibri" w:eastAsia="Calibri" w:hAnsi="Calibri"/>
          <w:b w:val="1"/>
          <w:color w:val="323232"/>
          <w:sz w:val="26"/>
          <w:szCs w:val="26"/>
          <w:highlight w:val="white"/>
          <w:rtl w:val="0"/>
        </w:rPr>
        <w:t xml:space="preserve"> Email Notification &gt;&gt;</w:t>
      </w:r>
      <w:r w:rsidDel="00000000" w:rsidR="00000000" w:rsidRPr="00000000">
        <w:rPr>
          <w:rFonts w:ascii="Calibri" w:cs="Calibri" w:eastAsia="Calibri" w:hAnsi="Calibri"/>
          <w:color w:val="323232"/>
          <w:sz w:val="26"/>
          <w:szCs w:val="26"/>
          <w:highlight w:val="white"/>
          <w:rtl w:val="0"/>
        </w:rPr>
        <w:t xml:space="preserve"> </w:t>
      </w:r>
      <w:r w:rsidDel="00000000" w:rsidR="00000000" w:rsidRPr="00000000">
        <w:rPr>
          <w:rFonts w:ascii="Calibri" w:cs="Calibri" w:eastAsia="Calibri" w:hAnsi="Calibri"/>
          <w:b w:val="1"/>
          <w:color w:val="323232"/>
          <w:sz w:val="26"/>
          <w:szCs w:val="26"/>
          <w:highlight w:val="white"/>
          <w:rtl w:val="0"/>
        </w:rPr>
        <w:t xml:space="preserve">Advanced, </w:t>
      </w:r>
      <w:r w:rsidDel="00000000" w:rsidR="00000000" w:rsidRPr="00000000">
        <w:rPr>
          <w:rFonts w:ascii="Calibri" w:cs="Calibri" w:eastAsia="Calibri" w:hAnsi="Calibri"/>
          <w:color w:val="323232"/>
          <w:sz w:val="26"/>
          <w:szCs w:val="26"/>
          <w:highlight w:val="white"/>
          <w:rtl w:val="0"/>
        </w:rPr>
        <w:t xml:space="preserve">Select</w:t>
      </w:r>
      <w:r w:rsidDel="00000000" w:rsidR="00000000" w:rsidRPr="00000000">
        <w:rPr>
          <w:rFonts w:ascii="Calibri" w:cs="Calibri" w:eastAsia="Calibri" w:hAnsi="Calibri"/>
          <w:b w:val="1"/>
          <w:color w:val="323232"/>
          <w:sz w:val="26"/>
          <w:szCs w:val="26"/>
          <w:highlight w:val="white"/>
          <w:rtl w:val="0"/>
        </w:rPr>
        <w:t xml:space="preserve"> </w:t>
      </w:r>
      <w:r w:rsidDel="00000000" w:rsidR="00000000" w:rsidRPr="00000000">
        <w:rPr>
          <w:rFonts w:ascii="Calibri" w:cs="Calibri" w:eastAsia="Calibri" w:hAnsi="Calibri"/>
          <w:color w:val="323232"/>
          <w:sz w:val="26"/>
          <w:szCs w:val="26"/>
          <w:highlight w:val="white"/>
          <w:rtl w:val="0"/>
        </w:rPr>
        <w:t xml:space="preserve">the</w:t>
      </w:r>
      <w:r w:rsidDel="00000000" w:rsidR="00000000" w:rsidRPr="00000000">
        <w:rPr>
          <w:rFonts w:ascii="Calibri" w:cs="Calibri" w:eastAsia="Calibri" w:hAnsi="Calibri"/>
          <w:b w:val="1"/>
          <w:color w:val="323232"/>
          <w:sz w:val="26"/>
          <w:szCs w:val="26"/>
          <w:highlight w:val="white"/>
          <w:rtl w:val="0"/>
        </w:rPr>
        <w:t xml:space="preserve"> U</w:t>
      </w:r>
      <w:r w:rsidDel="00000000" w:rsidR="00000000" w:rsidRPr="00000000">
        <w:rPr>
          <w:rFonts w:ascii="Calibri" w:cs="Calibri" w:eastAsia="Calibri" w:hAnsi="Calibri"/>
          <w:b w:val="1"/>
          <w:color w:val="14141f"/>
          <w:sz w:val="26"/>
          <w:szCs w:val="26"/>
          <w:highlight w:val="white"/>
          <w:rtl w:val="0"/>
        </w:rPr>
        <w:t xml:space="preserve">se SMTP  </w:t>
      </w:r>
    </w:p>
    <w:p w:rsidR="00000000" w:rsidDel="00000000" w:rsidP="00000000" w:rsidRDefault="00000000" w:rsidRPr="00000000" w14:paraId="00000045">
      <w:pPr>
        <w:spacing w:line="276" w:lineRule="auto"/>
        <w:jc w:val="both"/>
        <w:rPr>
          <w:rFonts w:ascii="Calibri" w:cs="Calibri" w:eastAsia="Calibri" w:hAnsi="Calibri"/>
          <w:color w:val="14141f"/>
          <w:sz w:val="26"/>
          <w:szCs w:val="26"/>
          <w:highlight w:val="white"/>
        </w:rPr>
      </w:pPr>
      <w:r w:rsidDel="00000000" w:rsidR="00000000" w:rsidRPr="00000000">
        <w:rPr>
          <w:rFonts w:ascii="Calibri" w:cs="Calibri" w:eastAsia="Calibri" w:hAnsi="Calibri"/>
          <w:b w:val="1"/>
          <w:color w:val="14141f"/>
          <w:sz w:val="26"/>
          <w:szCs w:val="26"/>
          <w:highlight w:val="white"/>
          <w:rtl w:val="0"/>
        </w:rPr>
        <w:t xml:space="preserve">      Authentication</w:t>
      </w:r>
      <w:r w:rsidDel="00000000" w:rsidR="00000000" w:rsidRPr="00000000">
        <w:rPr>
          <w:rFonts w:ascii="Calibri" w:cs="Calibri" w:eastAsia="Calibri" w:hAnsi="Calibri"/>
          <w:color w:val="14141f"/>
          <w:sz w:val="26"/>
          <w:szCs w:val="26"/>
          <w:highlight w:val="white"/>
          <w:rtl w:val="0"/>
        </w:rPr>
        <w:t xml:space="preserve"> and Enter</w:t>
      </w:r>
      <w:r w:rsidDel="00000000" w:rsidR="00000000" w:rsidRPr="00000000">
        <w:rPr>
          <w:rFonts w:ascii="Calibri" w:cs="Calibri" w:eastAsia="Calibri" w:hAnsi="Calibri"/>
          <w:b w:val="1"/>
          <w:color w:val="14141f"/>
          <w:sz w:val="26"/>
          <w:szCs w:val="26"/>
          <w:highlight w:val="white"/>
          <w:rtl w:val="0"/>
        </w:rPr>
        <w:t xml:space="preserve"> User Name </w:t>
      </w:r>
      <w:r w:rsidDel="00000000" w:rsidR="00000000" w:rsidRPr="00000000">
        <w:rPr>
          <w:rFonts w:ascii="Calibri" w:cs="Calibri" w:eastAsia="Calibri" w:hAnsi="Calibri"/>
          <w:color w:val="14141f"/>
          <w:sz w:val="26"/>
          <w:szCs w:val="26"/>
          <w:highlight w:val="white"/>
          <w:rtl w:val="0"/>
        </w:rPr>
        <w:t xml:space="preserve">and</w:t>
      </w:r>
      <w:r w:rsidDel="00000000" w:rsidR="00000000" w:rsidRPr="00000000">
        <w:rPr>
          <w:rFonts w:ascii="Calibri" w:cs="Calibri" w:eastAsia="Calibri" w:hAnsi="Calibri"/>
          <w:b w:val="1"/>
          <w:color w:val="14141f"/>
          <w:sz w:val="26"/>
          <w:szCs w:val="26"/>
          <w:highlight w:val="white"/>
          <w:rtl w:val="0"/>
        </w:rPr>
        <w:t xml:space="preserve"> Password. </w:t>
      </w:r>
      <w:r w:rsidDel="00000000" w:rsidR="00000000" w:rsidRPr="00000000">
        <w:rPr>
          <w:rFonts w:ascii="Calibri" w:cs="Calibri" w:eastAsia="Calibri" w:hAnsi="Calibri"/>
          <w:color w:val="14141f"/>
          <w:sz w:val="26"/>
          <w:szCs w:val="26"/>
          <w:highlight w:val="white"/>
          <w:rtl w:val="0"/>
        </w:rPr>
        <w:t xml:space="preserve">Finally Apply and Save the</w:t>
      </w:r>
      <w:r w:rsidDel="00000000" w:rsidR="00000000" w:rsidRPr="00000000">
        <w:rPr>
          <w:rFonts w:ascii="Calibri" w:cs="Calibri" w:eastAsia="Calibri" w:hAnsi="Calibri"/>
          <w:b w:val="1"/>
          <w:color w:val="14141f"/>
          <w:sz w:val="26"/>
          <w:szCs w:val="26"/>
          <w:highlight w:val="white"/>
          <w:rtl w:val="0"/>
        </w:rPr>
        <w:t xml:space="preserve">         </w:t>
      </w:r>
      <w:r w:rsidDel="00000000" w:rsidR="00000000" w:rsidRPr="00000000">
        <w:rPr>
          <w:rtl w:val="0"/>
        </w:rPr>
      </w:r>
    </w:p>
    <w:p w:rsidR="00000000" w:rsidDel="00000000" w:rsidP="00000000" w:rsidRDefault="00000000" w:rsidRPr="00000000" w14:paraId="00000046">
      <w:pPr>
        <w:spacing w:line="276" w:lineRule="auto"/>
        <w:jc w:val="both"/>
        <w:rPr>
          <w:rFonts w:ascii="Calibri" w:cs="Calibri" w:eastAsia="Calibri" w:hAnsi="Calibri"/>
          <w:b w:val="1"/>
          <w:color w:val="14141f"/>
          <w:sz w:val="26"/>
          <w:szCs w:val="26"/>
          <w:highlight w:val="white"/>
        </w:rPr>
      </w:pPr>
      <w:r w:rsidDel="00000000" w:rsidR="00000000" w:rsidRPr="00000000">
        <w:rPr>
          <w:rFonts w:ascii="Calibri" w:cs="Calibri" w:eastAsia="Calibri" w:hAnsi="Calibri"/>
          <w:color w:val="14141f"/>
          <w:sz w:val="26"/>
          <w:szCs w:val="26"/>
          <w:highlight w:val="white"/>
          <w:rtl w:val="0"/>
        </w:rPr>
        <w:t xml:space="preserve">      configuration.</w:t>
      </w:r>
      <w:r w:rsidDel="00000000" w:rsidR="00000000" w:rsidRPr="00000000">
        <w:rPr>
          <w:rFonts w:ascii="Calibri" w:cs="Calibri" w:eastAsia="Calibri" w:hAnsi="Calibri"/>
          <w:b w:val="1"/>
          <w:color w:val="14141f"/>
          <w:sz w:val="26"/>
          <w:szCs w:val="26"/>
          <w:highlight w:val="white"/>
          <w:rtl w:val="0"/>
        </w:rPr>
        <w:t xml:space="preserve"> </w:t>
      </w:r>
    </w:p>
    <w:p w:rsidR="00000000" w:rsidDel="00000000" w:rsidP="00000000" w:rsidRDefault="00000000" w:rsidRPr="00000000" w14:paraId="00000047">
      <w:pPr>
        <w:pageBreakBefore w:val="0"/>
        <w:spacing w:after="80" w:line="36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857650" cy="3476625"/>
            <wp:effectExtent b="0" l="0" r="0" t="0"/>
            <wp:wrapNone/>
            <wp:docPr id="42" name="image5.png"/>
            <a:graphic>
              <a:graphicData uri="http://schemas.openxmlformats.org/drawingml/2006/picture">
                <pic:pic>
                  <pic:nvPicPr>
                    <pic:cNvPr id="0" name="image5.png"/>
                    <pic:cNvPicPr preferRelativeResize="0"/>
                  </pic:nvPicPr>
                  <pic:blipFill>
                    <a:blip r:embed="rId13"/>
                    <a:srcRect b="5849" l="0" r="27319" t="13026"/>
                    <a:stretch>
                      <a:fillRect/>
                    </a:stretch>
                  </pic:blipFill>
                  <pic:spPr>
                    <a:xfrm>
                      <a:off x="0" y="0"/>
                      <a:ext cx="5857650" cy="3476625"/>
                    </a:xfrm>
                    <a:prstGeom prst="rect"/>
                    <a:ln/>
                  </pic:spPr>
                </pic:pic>
              </a:graphicData>
            </a:graphic>
          </wp:anchor>
        </w:drawing>
      </w:r>
    </w:p>
    <w:p w:rsidR="00000000" w:rsidDel="00000000" w:rsidP="00000000" w:rsidRDefault="00000000" w:rsidRPr="00000000" w14:paraId="00000048">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9">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A">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B">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C">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D">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E">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4F">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50">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51">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52">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53">
      <w:pPr>
        <w:spacing w:line="276" w:lineRule="auto"/>
        <w:rPr>
          <w:rFonts w:ascii="Roboto" w:cs="Roboto" w:eastAsia="Roboto" w:hAnsi="Roboto"/>
          <w:b w:val="1"/>
          <w:color w:val="14141f"/>
          <w:sz w:val="24"/>
          <w:szCs w:val="24"/>
          <w:highlight w:val="white"/>
        </w:rPr>
      </w:pPr>
      <w:r w:rsidDel="00000000" w:rsidR="00000000" w:rsidRPr="00000000">
        <w:rPr>
          <w:rFonts w:ascii="Calibri" w:cs="Calibri" w:eastAsia="Calibri" w:hAnsi="Calibri"/>
          <w:color w:val="14141f"/>
          <w:sz w:val="26"/>
          <w:szCs w:val="26"/>
          <w:highlight w:val="white"/>
          <w:rtl w:val="0"/>
        </w:rPr>
        <w:t xml:space="preserve">2.9 Go to </w:t>
      </w:r>
      <w:r w:rsidDel="00000000" w:rsidR="00000000" w:rsidRPr="00000000">
        <w:rPr>
          <w:rFonts w:ascii="Calibri" w:cs="Calibri" w:eastAsia="Calibri" w:hAnsi="Calibri"/>
          <w:b w:val="1"/>
          <w:color w:val="14141f"/>
          <w:sz w:val="26"/>
          <w:szCs w:val="26"/>
          <w:highlight w:val="white"/>
          <w:rtl w:val="0"/>
        </w:rPr>
        <w:t xml:space="preserve">Dashbo</w:t>
      </w:r>
      <w:r w:rsidDel="00000000" w:rsidR="00000000" w:rsidRPr="00000000">
        <w:rPr>
          <w:rFonts w:ascii="Roboto" w:cs="Roboto" w:eastAsia="Roboto" w:hAnsi="Roboto"/>
          <w:b w:val="1"/>
          <w:color w:val="14141f"/>
          <w:sz w:val="24"/>
          <w:szCs w:val="24"/>
          <w:highlight w:val="white"/>
          <w:rtl w:val="0"/>
        </w:rPr>
        <w:t xml:space="preserve">ard</w:t>
      </w:r>
    </w:p>
    <w:p w:rsidR="00000000" w:rsidDel="00000000" w:rsidP="00000000" w:rsidRDefault="00000000" w:rsidRPr="00000000" w14:paraId="00000054">
      <w:pPr>
        <w:spacing w:line="276" w:lineRule="auto"/>
        <w:rPr>
          <w:rFonts w:ascii="Roboto" w:cs="Roboto" w:eastAsia="Roboto" w:hAnsi="Roboto"/>
          <w:b w:val="1"/>
          <w:color w:val="14141f"/>
          <w:sz w:val="24"/>
          <w:szCs w:val="24"/>
          <w:highlight w:val="white"/>
        </w:rPr>
      </w:pPr>
      <w:r w:rsidDel="00000000" w:rsidR="00000000" w:rsidRPr="00000000">
        <w:rPr>
          <w:rtl w:val="0"/>
        </w:rPr>
      </w:r>
    </w:p>
    <w:p w:rsidR="00000000" w:rsidDel="00000000" w:rsidP="00000000" w:rsidRDefault="00000000" w:rsidRPr="00000000" w14:paraId="00000055">
      <w:pPr>
        <w:spacing w:line="276" w:lineRule="auto"/>
        <w:rPr>
          <w:rFonts w:ascii="Roboto" w:cs="Roboto" w:eastAsia="Roboto" w:hAnsi="Roboto"/>
          <w:color w:val="14141f"/>
          <w:sz w:val="24"/>
          <w:szCs w:val="24"/>
          <w:highlight w:val="white"/>
        </w:rPr>
      </w:pPr>
      <w:r w:rsidDel="00000000" w:rsidR="00000000" w:rsidRPr="00000000">
        <w:rPr>
          <w:rFonts w:ascii="Roboto" w:cs="Roboto" w:eastAsia="Roboto" w:hAnsi="Roboto"/>
          <w:color w:val="14141f"/>
          <w:sz w:val="24"/>
          <w:szCs w:val="24"/>
          <w:highlight w:val="white"/>
          <w:rtl w:val="0"/>
        </w:rPr>
        <w:t xml:space="preserve">On the Jenkins Dashboard, preloaded pipelines will be shown for different methods of CICD operations. </w:t>
      </w:r>
    </w:p>
    <w:p w:rsidR="00000000" w:rsidDel="00000000" w:rsidP="00000000" w:rsidRDefault="00000000" w:rsidRPr="00000000" w14:paraId="00000056">
      <w:pPr>
        <w:spacing w:line="276" w:lineRule="auto"/>
        <w:rPr>
          <w:rFonts w:ascii="Roboto" w:cs="Roboto" w:eastAsia="Roboto" w:hAnsi="Roboto"/>
          <w:color w:val="14141f"/>
          <w:sz w:val="24"/>
          <w:szCs w:val="24"/>
          <w:highlight w:val="white"/>
        </w:rPr>
      </w:pPr>
      <w:r w:rsidDel="00000000" w:rsidR="00000000" w:rsidRPr="00000000">
        <w:rPr>
          <w:rtl w:val="0"/>
        </w:rPr>
      </w:r>
    </w:p>
    <w:p w:rsidR="00000000" w:rsidDel="00000000" w:rsidP="00000000" w:rsidRDefault="00000000" w:rsidRPr="00000000" w14:paraId="00000057">
      <w:pPr>
        <w:spacing w:line="276" w:lineRule="auto"/>
        <w:rPr>
          <w:rFonts w:ascii="Calibri" w:cs="Calibri" w:eastAsia="Calibri" w:hAnsi="Calibri"/>
          <w:b w:val="1"/>
          <w:color w:val="14141f"/>
          <w:sz w:val="26"/>
          <w:szCs w:val="26"/>
        </w:rPr>
      </w:pPr>
      <w:r w:rsidDel="00000000" w:rsidR="00000000" w:rsidRPr="00000000">
        <w:rPr>
          <w:rtl w:val="0"/>
        </w:rPr>
      </w:r>
    </w:p>
    <w:p w:rsidR="00000000" w:rsidDel="00000000" w:rsidP="00000000" w:rsidRDefault="00000000" w:rsidRPr="00000000" w14:paraId="00000058">
      <w:pPr>
        <w:spacing w:line="276" w:lineRule="auto"/>
        <w:rPr>
          <w:rFonts w:ascii="Calibri" w:cs="Calibri" w:eastAsia="Calibri" w:hAnsi="Calibri"/>
          <w:b w:val="1"/>
          <w:color w:val="14141f"/>
          <w:sz w:val="26"/>
          <w:szCs w:val="26"/>
        </w:rPr>
      </w:pPr>
      <w:r w:rsidDel="00000000" w:rsidR="00000000" w:rsidRPr="00000000">
        <w:rPr>
          <w:rtl w:val="0"/>
        </w:rPr>
      </w:r>
    </w:p>
    <w:p w:rsidR="00000000" w:rsidDel="00000000" w:rsidP="00000000" w:rsidRDefault="00000000" w:rsidRPr="00000000" w14:paraId="00000059">
      <w:pPr>
        <w:spacing w:line="276" w:lineRule="auto"/>
        <w:rPr>
          <w:rFonts w:ascii="Calibri" w:cs="Calibri" w:eastAsia="Calibri" w:hAnsi="Calibri"/>
          <w:b w:val="1"/>
          <w:color w:val="14141f"/>
          <w:sz w:val="26"/>
          <w:szCs w:val="26"/>
        </w:rPr>
      </w:pPr>
      <w:r w:rsidDel="00000000" w:rsidR="00000000" w:rsidRPr="00000000">
        <w:rPr>
          <w:rtl w:val="0"/>
        </w:rPr>
      </w:r>
    </w:p>
    <w:p w:rsidR="00000000" w:rsidDel="00000000" w:rsidP="00000000" w:rsidRDefault="00000000" w:rsidRPr="00000000" w14:paraId="0000005A">
      <w:pPr>
        <w:spacing w:line="276" w:lineRule="auto"/>
        <w:rPr>
          <w:rFonts w:ascii="Calibri" w:cs="Calibri" w:eastAsia="Calibri" w:hAnsi="Calibri"/>
          <w:b w:val="1"/>
          <w:color w:val="14141f"/>
          <w:sz w:val="26"/>
          <w:szCs w:val="26"/>
        </w:rPr>
      </w:pPr>
      <w:r w:rsidDel="00000000" w:rsidR="00000000" w:rsidRPr="00000000">
        <w:rPr>
          <w:rtl w:val="0"/>
        </w:rPr>
      </w:r>
    </w:p>
    <w:p w:rsidR="00000000" w:rsidDel="00000000" w:rsidP="00000000" w:rsidRDefault="00000000" w:rsidRPr="00000000" w14:paraId="0000005B">
      <w:pPr>
        <w:spacing w:line="276" w:lineRule="auto"/>
        <w:rPr>
          <w:rFonts w:ascii="Calibri" w:cs="Calibri" w:eastAsia="Calibri" w:hAnsi="Calibri"/>
          <w:b w:val="1"/>
          <w:color w:val="14141f"/>
          <w:sz w:val="26"/>
          <w:szCs w:val="26"/>
        </w:rPr>
      </w:pPr>
      <w:r w:rsidDel="00000000" w:rsidR="00000000" w:rsidRPr="00000000">
        <w:rPr>
          <w:rFonts w:ascii="Calibri" w:cs="Calibri" w:eastAsia="Calibri" w:hAnsi="Calibri"/>
          <w:b w:val="1"/>
          <w:color w:val="14141f"/>
          <w:sz w:val="26"/>
          <w:szCs w:val="26"/>
          <w:rtl w:val="0"/>
        </w:rPr>
        <w:t xml:space="preserve">Available Pipelines:</w:t>
      </w:r>
    </w:p>
    <w:p w:rsidR="00000000" w:rsidDel="00000000" w:rsidP="00000000" w:rsidRDefault="00000000" w:rsidRPr="00000000" w14:paraId="0000005C">
      <w:pPr>
        <w:spacing w:line="276" w:lineRule="auto"/>
        <w:rPr>
          <w:rFonts w:ascii="Roboto" w:cs="Roboto" w:eastAsia="Roboto" w:hAnsi="Roboto"/>
          <w:b w:val="1"/>
          <w:color w:val="14141f"/>
          <w:sz w:val="24"/>
          <w:szCs w:val="24"/>
        </w:rPr>
      </w:pPr>
      <w:r w:rsidDel="00000000" w:rsidR="00000000" w:rsidRPr="00000000">
        <w:rPr>
          <w:rFonts w:ascii="Roboto" w:cs="Roboto" w:eastAsia="Roboto" w:hAnsi="Roboto"/>
          <w:b w:val="1"/>
          <w:color w:val="14141f"/>
          <w:sz w:val="24"/>
          <w:szCs w:val="24"/>
        </w:rPr>
        <w:drawing>
          <wp:inline distB="114300" distT="114300" distL="114300" distR="114300">
            <wp:extent cx="5712150" cy="749300"/>
            <wp:effectExtent b="0" l="0" r="0" t="0"/>
            <wp:docPr id="4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121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jc w:val="both"/>
        <w:rPr>
          <w:rFonts w:ascii="Calibri" w:cs="Calibri" w:eastAsia="Calibri" w:hAnsi="Calibri"/>
          <w:color w:val="14141f"/>
          <w:sz w:val="26"/>
          <w:szCs w:val="26"/>
        </w:rPr>
      </w:pPr>
      <w:r w:rsidDel="00000000" w:rsidR="00000000" w:rsidRPr="00000000">
        <w:rPr>
          <w:rFonts w:ascii="Calibri" w:cs="Calibri" w:eastAsia="Calibri" w:hAnsi="Calibri"/>
          <w:b w:val="1"/>
          <w:color w:val="14141f"/>
          <w:sz w:val="26"/>
          <w:szCs w:val="26"/>
          <w:rtl w:val="0"/>
        </w:rPr>
        <w:t xml:space="preserve">Jenkins_ECR_with_SonarQube_CodeTest: </w:t>
      </w:r>
      <w:r w:rsidDel="00000000" w:rsidR="00000000" w:rsidRPr="00000000">
        <w:rPr>
          <w:rFonts w:ascii="Calibri" w:cs="Calibri" w:eastAsia="Calibri" w:hAnsi="Calibri"/>
          <w:color w:val="14141f"/>
          <w:sz w:val="26"/>
          <w:szCs w:val="26"/>
          <w:rtl w:val="0"/>
        </w:rPr>
        <w:t xml:space="preserve">Automated CICD Pipeline to analyse source code using SonarQube, build it as docker image and push into </w:t>
      </w:r>
      <w:r w:rsidDel="00000000" w:rsidR="00000000" w:rsidRPr="00000000">
        <w:rPr>
          <w:rFonts w:ascii="Calibri" w:cs="Calibri" w:eastAsia="Calibri" w:hAnsi="Calibri"/>
          <w:b w:val="1"/>
          <w:color w:val="14141f"/>
          <w:sz w:val="26"/>
          <w:szCs w:val="26"/>
          <w:rtl w:val="0"/>
        </w:rPr>
        <w:t xml:space="preserve">ECR.</w:t>
      </w:r>
      <w:r w:rsidDel="00000000" w:rsidR="00000000" w:rsidRPr="00000000">
        <w:rPr>
          <w:rFonts w:ascii="Calibri" w:cs="Calibri" w:eastAsia="Calibri" w:hAnsi="Calibri"/>
          <w:color w:val="14141f"/>
          <w:sz w:val="26"/>
          <w:szCs w:val="26"/>
          <w:rtl w:val="0"/>
        </w:rPr>
        <w:t xml:space="preserve"> </w:t>
      </w:r>
    </w:p>
    <w:p w:rsidR="00000000" w:rsidDel="00000000" w:rsidP="00000000" w:rsidRDefault="00000000" w:rsidRPr="00000000" w14:paraId="0000005E">
      <w:pPr>
        <w:spacing w:line="276" w:lineRule="auto"/>
        <w:rPr>
          <w:rFonts w:ascii="Roboto" w:cs="Roboto" w:eastAsia="Roboto" w:hAnsi="Roboto"/>
          <w:b w:val="1"/>
          <w:color w:val="1414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577838</wp:posOffset>
            </wp:positionV>
            <wp:extent cx="5712150" cy="3213100"/>
            <wp:effectExtent b="0" l="0" r="0" t="0"/>
            <wp:wrapSquare wrapText="bothSides" distB="114300" distT="114300" distL="114300" distR="114300"/>
            <wp:docPr id="5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12150" cy="3213100"/>
                    </a:xfrm>
                    <a:prstGeom prst="rect"/>
                    <a:ln/>
                  </pic:spPr>
                </pic:pic>
              </a:graphicData>
            </a:graphic>
          </wp:anchor>
        </w:drawing>
      </w:r>
    </w:p>
    <w:p w:rsidR="00000000" w:rsidDel="00000000" w:rsidP="00000000" w:rsidRDefault="00000000" w:rsidRPr="00000000" w14:paraId="0000005F">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0">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1">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2">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3">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4">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5">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6">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7">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8">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9">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A">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B">
      <w:pPr>
        <w:spacing w:line="276" w:lineRule="auto"/>
        <w:jc w:val="left"/>
        <w:rPr>
          <w:rFonts w:ascii="Calibri" w:cs="Calibri" w:eastAsia="Calibri" w:hAnsi="Calibri"/>
          <w:color w:val="14141f"/>
          <w:sz w:val="26"/>
          <w:szCs w:val="26"/>
        </w:rPr>
      </w:pPr>
      <w:r w:rsidDel="00000000" w:rsidR="00000000" w:rsidRPr="00000000">
        <w:rPr>
          <w:rFonts w:ascii="Calibri" w:cs="Calibri" w:eastAsia="Calibri" w:hAnsi="Calibri"/>
          <w:color w:val="14141f"/>
          <w:sz w:val="26"/>
          <w:szCs w:val="26"/>
          <w:rtl w:val="0"/>
        </w:rPr>
        <w:t xml:space="preserve">                            2.1 Jenkins_ECR_with_SonarQube_CodeTest</w:t>
      </w:r>
    </w:p>
    <w:p w:rsidR="00000000" w:rsidDel="00000000" w:rsidP="00000000" w:rsidRDefault="00000000" w:rsidRPr="00000000" w14:paraId="0000006C">
      <w:pPr>
        <w:spacing w:line="276" w:lineRule="auto"/>
        <w:jc w:val="both"/>
        <w:rPr>
          <w:rFonts w:ascii="Calibri" w:cs="Calibri" w:eastAsia="Calibri" w:hAnsi="Calibri"/>
          <w:b w:val="1"/>
          <w:color w:val="14141f"/>
          <w:sz w:val="26"/>
          <w:szCs w:val="26"/>
        </w:rPr>
      </w:pPr>
      <w:r w:rsidDel="00000000" w:rsidR="00000000" w:rsidRPr="00000000">
        <w:rPr>
          <w:rFonts w:ascii="Calibri" w:cs="Calibri" w:eastAsia="Calibri" w:hAnsi="Calibri"/>
          <w:b w:val="1"/>
          <w:color w:val="14141f"/>
          <w:sz w:val="26"/>
          <w:szCs w:val="26"/>
          <w:rtl w:val="0"/>
        </w:rPr>
        <w:t xml:space="preserve">Jenkins_ECS_Fargate_Pipeline_For_CodeTesting_with_OWASP+SonarQube: </w:t>
      </w:r>
      <w:r w:rsidDel="00000000" w:rsidR="00000000" w:rsidRPr="00000000">
        <w:rPr>
          <w:rFonts w:ascii="Calibri" w:cs="Calibri" w:eastAsia="Calibri" w:hAnsi="Calibri"/>
          <w:color w:val="14141f"/>
          <w:sz w:val="26"/>
          <w:szCs w:val="26"/>
          <w:rtl w:val="0"/>
        </w:rPr>
        <w:t xml:space="preserve">Automated CICD Pipeline to analyse source code using SonarQube, build it as docker image and push into </w:t>
      </w:r>
      <w:r w:rsidDel="00000000" w:rsidR="00000000" w:rsidRPr="00000000">
        <w:rPr>
          <w:rFonts w:ascii="Calibri" w:cs="Calibri" w:eastAsia="Calibri" w:hAnsi="Calibri"/>
          <w:b w:val="1"/>
          <w:color w:val="14141f"/>
          <w:sz w:val="26"/>
          <w:szCs w:val="26"/>
          <w:rtl w:val="0"/>
        </w:rPr>
        <w:t xml:space="preserve">ECR. </w:t>
      </w:r>
      <w:r w:rsidDel="00000000" w:rsidR="00000000" w:rsidRPr="00000000">
        <w:rPr>
          <w:rFonts w:ascii="Calibri" w:cs="Calibri" w:eastAsia="Calibri" w:hAnsi="Calibri"/>
          <w:color w:val="14141f"/>
          <w:sz w:val="26"/>
          <w:szCs w:val="26"/>
          <w:rtl w:val="0"/>
        </w:rPr>
        <w:t xml:space="preserve">Deploy the Application build Image in </w:t>
      </w:r>
      <w:r w:rsidDel="00000000" w:rsidR="00000000" w:rsidRPr="00000000">
        <w:rPr>
          <w:rFonts w:ascii="Calibri" w:cs="Calibri" w:eastAsia="Calibri" w:hAnsi="Calibri"/>
          <w:b w:val="1"/>
          <w:color w:val="14141f"/>
          <w:sz w:val="26"/>
          <w:szCs w:val="26"/>
          <w:rtl w:val="0"/>
        </w:rPr>
        <w:t xml:space="preserve">AWS ECS Fargate </w:t>
      </w:r>
      <w:r w:rsidDel="00000000" w:rsidR="00000000" w:rsidRPr="00000000">
        <w:rPr>
          <w:rFonts w:ascii="Calibri" w:cs="Calibri" w:eastAsia="Calibri" w:hAnsi="Calibri"/>
          <w:color w:val="14141f"/>
          <w:sz w:val="26"/>
          <w:szCs w:val="26"/>
          <w:rtl w:val="0"/>
        </w:rPr>
        <w:t xml:space="preserve"> from ECR repository and analyse the application using </w:t>
      </w:r>
      <w:r w:rsidDel="00000000" w:rsidR="00000000" w:rsidRPr="00000000">
        <w:rPr>
          <w:rFonts w:ascii="Calibri" w:cs="Calibri" w:eastAsia="Calibri" w:hAnsi="Calibri"/>
          <w:b w:val="1"/>
          <w:color w:val="14141f"/>
          <w:sz w:val="26"/>
          <w:szCs w:val="26"/>
          <w:rtl w:val="0"/>
        </w:rPr>
        <w:t xml:space="preserve">OWASP.</w:t>
      </w:r>
    </w:p>
    <w:p w:rsidR="00000000" w:rsidDel="00000000" w:rsidP="00000000" w:rsidRDefault="00000000" w:rsidRPr="00000000" w14:paraId="0000006D">
      <w:pPr>
        <w:spacing w:line="276" w:lineRule="auto"/>
        <w:jc w:val="left"/>
        <w:rPr>
          <w:rFonts w:ascii="Calibri" w:cs="Calibri" w:eastAsia="Calibri" w:hAnsi="Calibri"/>
          <w:color w:val="14141f"/>
          <w:sz w:val="26"/>
          <w:szCs w:val="26"/>
        </w:rPr>
      </w:pPr>
      <w:r w:rsidDel="00000000" w:rsidR="00000000" w:rsidRPr="00000000">
        <w:rPr>
          <w:rtl w:val="0"/>
        </w:rPr>
      </w:r>
    </w:p>
    <w:p w:rsidR="00000000" w:rsidDel="00000000" w:rsidP="00000000" w:rsidRDefault="00000000" w:rsidRPr="00000000" w14:paraId="0000006E">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6F">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0">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1">
      <w:pPr>
        <w:pageBreakBefore w:val="0"/>
        <w:spacing w:after="80" w:line="36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219075</wp:posOffset>
            </wp:positionV>
            <wp:extent cx="5715000" cy="2918233"/>
            <wp:effectExtent b="0" l="0" r="0" t="0"/>
            <wp:wrapSquare wrapText="bothSides" distB="114300" distT="114300" distL="114300" distR="114300"/>
            <wp:docPr id="41" name="image12.png"/>
            <a:graphic>
              <a:graphicData uri="http://schemas.openxmlformats.org/drawingml/2006/picture">
                <pic:pic>
                  <pic:nvPicPr>
                    <pic:cNvPr id="0" name="image12.png"/>
                    <pic:cNvPicPr preferRelativeResize="0"/>
                  </pic:nvPicPr>
                  <pic:blipFill>
                    <a:blip r:embed="rId16"/>
                    <a:srcRect b="0" l="0" r="0" t="9087"/>
                    <a:stretch>
                      <a:fillRect/>
                    </a:stretch>
                  </pic:blipFill>
                  <pic:spPr>
                    <a:xfrm>
                      <a:off x="0" y="0"/>
                      <a:ext cx="5715000" cy="2918233"/>
                    </a:xfrm>
                    <a:prstGeom prst="rect"/>
                    <a:ln/>
                  </pic:spPr>
                </pic:pic>
              </a:graphicData>
            </a:graphic>
          </wp:anchor>
        </w:drawing>
      </w:r>
    </w:p>
    <w:p w:rsidR="00000000" w:rsidDel="00000000" w:rsidP="00000000" w:rsidRDefault="00000000" w:rsidRPr="00000000" w14:paraId="00000072">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3">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4">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5">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6">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7">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8">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9">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A">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7C">
      <w:pPr>
        <w:jc w:val="center"/>
        <w:rPr>
          <w:rFonts w:ascii="Calibri" w:cs="Calibri" w:eastAsia="Calibri" w:hAnsi="Calibri"/>
          <w:color w:val="14141f"/>
          <w:sz w:val="26"/>
          <w:szCs w:val="26"/>
        </w:rPr>
      </w:pPr>
      <w:r w:rsidDel="00000000" w:rsidR="00000000" w:rsidRPr="00000000">
        <w:rPr>
          <w:rFonts w:ascii="Roboto" w:cs="Roboto" w:eastAsia="Roboto" w:hAnsi="Roboto"/>
          <w:color w:val="323232"/>
          <w:sz w:val="24"/>
          <w:szCs w:val="24"/>
          <w:highlight w:val="white"/>
          <w:rtl w:val="0"/>
        </w:rPr>
        <w:t xml:space="preserve">2.2  </w:t>
      </w:r>
      <w:r w:rsidDel="00000000" w:rsidR="00000000" w:rsidRPr="00000000">
        <w:rPr>
          <w:rFonts w:ascii="Calibri" w:cs="Calibri" w:eastAsia="Calibri" w:hAnsi="Calibri"/>
          <w:color w:val="14141f"/>
          <w:sz w:val="26"/>
          <w:szCs w:val="26"/>
          <w:rtl w:val="0"/>
        </w:rPr>
        <w:t xml:space="preserve">Jenkins_ECS_Fargate_Pipeline_For_CodeTesting_with_OWASP+SonarQube</w:t>
      </w:r>
      <w:r w:rsidDel="00000000" w:rsidR="00000000" w:rsidRPr="00000000">
        <w:rPr>
          <w:rFonts w:ascii="Roboto" w:cs="Roboto" w:eastAsia="Roboto" w:hAnsi="Roboto"/>
          <w:color w:val="323232"/>
          <w:sz w:val="24"/>
          <w:szCs w:val="24"/>
          <w:highlight w:val="white"/>
          <w:rtl w:val="0"/>
        </w:rPr>
        <w:t xml:space="preserve">                                   </w:t>
      </w:r>
      <w:r w:rsidDel="00000000" w:rsidR="00000000" w:rsidRPr="00000000">
        <w:rPr>
          <w:rtl w:val="0"/>
        </w:rPr>
      </w:r>
    </w:p>
    <w:p w:rsidR="00000000" w:rsidDel="00000000" w:rsidP="00000000" w:rsidRDefault="00000000" w:rsidRPr="00000000" w14:paraId="0000007D">
      <w:pPr>
        <w:spacing w:line="276" w:lineRule="auto"/>
        <w:jc w:val="both"/>
        <w:rPr>
          <w:rFonts w:ascii="Calibri" w:cs="Calibri" w:eastAsia="Calibri" w:hAnsi="Calibri"/>
          <w:b w:val="1"/>
          <w:color w:val="14141f"/>
          <w:sz w:val="26"/>
          <w:szCs w:val="26"/>
        </w:rPr>
      </w:pPr>
      <w:r w:rsidDel="00000000" w:rsidR="00000000" w:rsidRPr="00000000">
        <w:rPr>
          <w:rFonts w:ascii="Calibri" w:cs="Calibri" w:eastAsia="Calibri" w:hAnsi="Calibri"/>
          <w:b w:val="1"/>
          <w:color w:val="14141f"/>
          <w:sz w:val="26"/>
          <w:szCs w:val="26"/>
          <w:rtl w:val="0"/>
        </w:rPr>
        <w:t xml:space="preserve">                                                                        </w:t>
      </w:r>
    </w:p>
    <w:p w:rsidR="00000000" w:rsidDel="00000000" w:rsidP="00000000" w:rsidRDefault="00000000" w:rsidRPr="00000000" w14:paraId="0000007E">
      <w:pPr>
        <w:spacing w:line="276" w:lineRule="auto"/>
        <w:rPr>
          <w:rFonts w:ascii="Calibri" w:cs="Calibri" w:eastAsia="Calibri" w:hAnsi="Calibri"/>
          <w:b w:val="1"/>
          <w:color w:val="14141f"/>
          <w:sz w:val="26"/>
          <w:szCs w:val="26"/>
        </w:rPr>
      </w:pPr>
      <w:r w:rsidDel="00000000" w:rsidR="00000000" w:rsidRPr="00000000">
        <w:rPr>
          <w:rFonts w:ascii="Calibri" w:cs="Calibri" w:eastAsia="Calibri" w:hAnsi="Calibri"/>
          <w:color w:val="14141f"/>
          <w:sz w:val="28"/>
          <w:szCs w:val="28"/>
          <w:rtl w:val="0"/>
        </w:rPr>
        <w:t xml:space="preserve">2.10  </w:t>
      </w:r>
      <w:r w:rsidDel="00000000" w:rsidR="00000000" w:rsidRPr="00000000">
        <w:rPr>
          <w:rFonts w:ascii="Calibri" w:cs="Calibri" w:eastAsia="Calibri" w:hAnsi="Calibri"/>
          <w:color w:val="14141f"/>
          <w:sz w:val="26"/>
          <w:szCs w:val="26"/>
          <w:highlight w:val="white"/>
          <w:rtl w:val="0"/>
        </w:rPr>
        <w:t xml:space="preserve">Choose the Pipeline which you need and </w:t>
      </w:r>
      <w:r w:rsidDel="00000000" w:rsidR="00000000" w:rsidRPr="00000000">
        <w:rPr>
          <w:rFonts w:ascii="Calibri" w:cs="Calibri" w:eastAsia="Calibri" w:hAnsi="Calibri"/>
          <w:b w:val="1"/>
          <w:color w:val="14141f"/>
          <w:sz w:val="26"/>
          <w:szCs w:val="26"/>
          <w:highlight w:val="green"/>
          <w:rtl w:val="0"/>
        </w:rPr>
        <w:t xml:space="preserve">▶  to </w:t>
      </w:r>
      <w:r w:rsidDel="00000000" w:rsidR="00000000" w:rsidRPr="00000000">
        <w:rPr>
          <w:rFonts w:ascii="Calibri" w:cs="Calibri" w:eastAsia="Calibri" w:hAnsi="Calibri"/>
          <w:b w:val="1"/>
          <w:color w:val="14141f"/>
          <w:sz w:val="26"/>
          <w:szCs w:val="26"/>
          <w:rtl w:val="0"/>
        </w:rPr>
        <w:t xml:space="preserve"> Schedule a Build.</w:t>
      </w:r>
    </w:p>
    <w:p w:rsidR="00000000" w:rsidDel="00000000" w:rsidP="00000000" w:rsidRDefault="00000000" w:rsidRPr="00000000" w14:paraId="0000007F">
      <w:pPr>
        <w:spacing w:line="276" w:lineRule="auto"/>
        <w:rPr>
          <w:rFonts w:ascii="Calibri" w:cs="Calibri" w:eastAsia="Calibri" w:hAnsi="Calibri"/>
          <w:b w:val="1"/>
          <w:color w:val="14141f"/>
          <w:sz w:val="26"/>
          <w:szCs w:val="26"/>
        </w:rPr>
      </w:pPr>
      <w:r w:rsidDel="00000000" w:rsidR="00000000" w:rsidRPr="00000000">
        <w:rPr>
          <w:rtl w:val="0"/>
        </w:rPr>
      </w:r>
    </w:p>
    <w:p w:rsidR="00000000" w:rsidDel="00000000" w:rsidP="00000000" w:rsidRDefault="00000000" w:rsidRPr="00000000" w14:paraId="00000080">
      <w:pPr>
        <w:spacing w:line="276" w:lineRule="auto"/>
        <w:rPr>
          <w:rFonts w:ascii="Roboto" w:cs="Roboto" w:eastAsia="Roboto" w:hAnsi="Roboto"/>
          <w:color w:val="14141f"/>
          <w:sz w:val="24"/>
          <w:szCs w:val="24"/>
        </w:rPr>
      </w:pPr>
      <w:r w:rsidDel="00000000" w:rsidR="00000000" w:rsidRPr="00000000">
        <w:rPr>
          <w:rFonts w:ascii="Roboto" w:cs="Roboto" w:eastAsia="Roboto" w:hAnsi="Roboto"/>
          <w:color w:val="14141f"/>
          <w:sz w:val="24"/>
          <w:szCs w:val="24"/>
          <w:rtl w:val="0"/>
        </w:rPr>
        <w:t xml:space="preserve">2.11 Enter the required parameters in your pipeline to build.</w:t>
      </w:r>
    </w:p>
    <w:p w:rsidR="00000000" w:rsidDel="00000000" w:rsidP="00000000" w:rsidRDefault="00000000" w:rsidRPr="00000000" w14:paraId="00000081">
      <w:pPr>
        <w:spacing w:line="276" w:lineRule="auto"/>
        <w:rPr>
          <w:rFonts w:ascii="Roboto" w:cs="Roboto" w:eastAsia="Roboto" w:hAnsi="Roboto"/>
          <w:color w:val="14141f"/>
          <w:sz w:val="24"/>
          <w:szCs w:val="24"/>
        </w:rPr>
      </w:pPr>
      <w:r w:rsidDel="00000000" w:rsidR="00000000" w:rsidRPr="00000000">
        <w:rPr>
          <w:rFonts w:ascii="Roboto" w:cs="Roboto" w:eastAsia="Roboto" w:hAnsi="Roboto"/>
          <w:color w:val="14141f"/>
          <w:sz w:val="24"/>
          <w:szCs w:val="24"/>
          <w:rtl w:val="0"/>
        </w:rPr>
        <w:t xml:space="preserve">        (Note: Some parameters are given as default, If you need you can change it by     </w:t>
      </w:r>
    </w:p>
    <w:p w:rsidR="00000000" w:rsidDel="00000000" w:rsidP="00000000" w:rsidRDefault="00000000" w:rsidRPr="00000000" w14:paraId="00000082">
      <w:pPr>
        <w:spacing w:line="276" w:lineRule="auto"/>
        <w:rPr>
          <w:rFonts w:ascii="Roboto" w:cs="Roboto" w:eastAsia="Roboto" w:hAnsi="Roboto"/>
          <w:color w:val="14141f"/>
          <w:sz w:val="24"/>
          <w:szCs w:val="24"/>
        </w:rPr>
      </w:pPr>
      <w:r w:rsidDel="00000000" w:rsidR="00000000" w:rsidRPr="00000000">
        <w:rPr>
          <w:rFonts w:ascii="Roboto" w:cs="Roboto" w:eastAsia="Roboto" w:hAnsi="Roboto"/>
          <w:color w:val="14141f"/>
          <w:sz w:val="24"/>
          <w:szCs w:val="24"/>
          <w:rtl w:val="0"/>
        </w:rPr>
        <w:t xml:space="preserve">         your own)</w:t>
      </w:r>
    </w:p>
    <w:p w:rsidR="00000000" w:rsidDel="00000000" w:rsidP="00000000" w:rsidRDefault="00000000" w:rsidRPr="00000000" w14:paraId="00000083">
      <w:pPr>
        <w:pageBreakBefore w:val="0"/>
        <w:spacing w:after="80" w:line="36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161268</wp:posOffset>
            </wp:positionV>
            <wp:extent cx="5695950" cy="3209925"/>
            <wp:effectExtent b="0" l="0" r="0" t="0"/>
            <wp:wrapSquare wrapText="bothSides" distB="114300" distT="114300" distL="114300" distR="114300"/>
            <wp:docPr id="4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95950" cy="3209925"/>
                    </a:xfrm>
                    <a:prstGeom prst="rect"/>
                    <a:ln/>
                  </pic:spPr>
                </pic:pic>
              </a:graphicData>
            </a:graphic>
          </wp:anchor>
        </w:drawing>
      </w:r>
    </w:p>
    <w:p w:rsidR="00000000" w:rsidDel="00000000" w:rsidP="00000000" w:rsidRDefault="00000000" w:rsidRPr="00000000" w14:paraId="00000084">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5">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6">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7">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8">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9">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A">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B">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C">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8D">
      <w:pPr>
        <w:spacing w:line="276" w:lineRule="auto"/>
        <w:rPr>
          <w:rFonts w:ascii="Calibri" w:cs="Calibri" w:eastAsia="Calibri" w:hAnsi="Calibri"/>
          <w:b w:val="1"/>
          <w:color w:val="14141f"/>
          <w:sz w:val="28"/>
          <w:szCs w:val="28"/>
          <w:highlight w:val="white"/>
        </w:rPr>
      </w:pPr>
      <w:r w:rsidDel="00000000" w:rsidR="00000000" w:rsidRPr="00000000">
        <w:rPr>
          <w:rFonts w:ascii="Calibri" w:cs="Calibri" w:eastAsia="Calibri" w:hAnsi="Calibri"/>
          <w:b w:val="1"/>
          <w:color w:val="14141f"/>
          <w:sz w:val="28"/>
          <w:szCs w:val="28"/>
          <w:highlight w:val="white"/>
          <w:rtl w:val="0"/>
        </w:rPr>
        <w:t xml:space="preserve">Appendix:</w:t>
      </w:r>
    </w:p>
    <w:p w:rsidR="00000000" w:rsidDel="00000000" w:rsidP="00000000" w:rsidRDefault="00000000" w:rsidRPr="00000000" w14:paraId="0000008E">
      <w:pPr>
        <w:spacing w:line="276" w:lineRule="auto"/>
        <w:rPr>
          <w:rFonts w:ascii="Calibri" w:cs="Calibri" w:eastAsia="Calibri" w:hAnsi="Calibri"/>
          <w:color w:val="14141f"/>
          <w:sz w:val="26"/>
          <w:szCs w:val="26"/>
          <w:highlight w:val="white"/>
        </w:rPr>
      </w:pPr>
      <w:r w:rsidDel="00000000" w:rsidR="00000000" w:rsidRPr="00000000">
        <w:rPr>
          <w:rFonts w:ascii="Calibri" w:cs="Calibri" w:eastAsia="Calibri" w:hAnsi="Calibri"/>
          <w:color w:val="14141f"/>
          <w:sz w:val="26"/>
          <w:szCs w:val="26"/>
          <w:highlight w:val="white"/>
          <w:rtl w:val="0"/>
        </w:rPr>
        <w:t xml:space="preserve">While building these pipelines you will receive the SonarQube and OWASP ZAP Report which will look like below shown.</w:t>
      </w:r>
    </w:p>
    <w:p w:rsidR="00000000" w:rsidDel="00000000" w:rsidP="00000000" w:rsidRDefault="00000000" w:rsidRPr="00000000" w14:paraId="0000008F">
      <w:pPr>
        <w:spacing w:line="276" w:lineRule="auto"/>
        <w:rPr>
          <w:rFonts w:ascii="Calibri" w:cs="Calibri" w:eastAsia="Calibri" w:hAnsi="Calibri"/>
          <w:color w:val="14141f"/>
          <w:sz w:val="26"/>
          <w:szCs w:val="26"/>
          <w:highlight w:val="white"/>
        </w:rPr>
      </w:pPr>
      <w:r w:rsidDel="00000000" w:rsidR="00000000" w:rsidRPr="00000000">
        <w:rPr>
          <w:rtl w:val="0"/>
        </w:rPr>
      </w:r>
    </w:p>
    <w:p w:rsidR="00000000" w:rsidDel="00000000" w:rsidP="00000000" w:rsidRDefault="00000000" w:rsidRPr="00000000" w14:paraId="00000090">
      <w:pPr>
        <w:pageBreakBefore w:val="0"/>
        <w:spacing w:after="80" w:line="36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12150" cy="2311400"/>
            <wp:effectExtent b="0" l="0" r="0" t="0"/>
            <wp:wrapSquare wrapText="bothSides" distB="114300" distT="114300" distL="114300" distR="114300"/>
            <wp:docPr id="4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12150" cy="2311400"/>
                    </a:xfrm>
                    <a:prstGeom prst="rect"/>
                    <a:ln/>
                  </pic:spPr>
                </pic:pic>
              </a:graphicData>
            </a:graphic>
          </wp:anchor>
        </w:drawing>
      </w:r>
    </w:p>
    <w:p w:rsidR="00000000" w:rsidDel="00000000" w:rsidP="00000000" w:rsidRDefault="00000000" w:rsidRPr="00000000" w14:paraId="00000091">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2">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3">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4">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5">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6">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7">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8">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9">
      <w:pPr>
        <w:spacing w:line="276" w:lineRule="auto"/>
        <w:jc w:val="center"/>
        <w:rPr>
          <w:rFonts w:ascii="Calibri" w:cs="Calibri" w:eastAsia="Calibri" w:hAnsi="Calibri"/>
          <w:color w:val="14141f"/>
          <w:sz w:val="26"/>
          <w:szCs w:val="26"/>
          <w:highlight w:val="white"/>
        </w:rPr>
      </w:pPr>
      <w:r w:rsidDel="00000000" w:rsidR="00000000" w:rsidRPr="00000000">
        <w:rPr>
          <w:rFonts w:ascii="Calibri" w:cs="Calibri" w:eastAsia="Calibri" w:hAnsi="Calibri"/>
          <w:color w:val="14141f"/>
          <w:sz w:val="26"/>
          <w:szCs w:val="26"/>
          <w:highlight w:val="white"/>
          <w:rtl w:val="0"/>
        </w:rPr>
        <w:t xml:space="preserve">SonarQube Analyse Report</w:t>
      </w:r>
    </w:p>
    <w:p w:rsidR="00000000" w:rsidDel="00000000" w:rsidP="00000000" w:rsidRDefault="00000000" w:rsidRPr="00000000" w14:paraId="0000009A">
      <w:pPr>
        <w:spacing w:line="276" w:lineRule="auto"/>
        <w:jc w:val="left"/>
        <w:rPr>
          <w:rFonts w:ascii="Calibri" w:cs="Calibri" w:eastAsia="Calibri" w:hAnsi="Calibri"/>
          <w:color w:val="14141f"/>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314325</wp:posOffset>
            </wp:positionV>
            <wp:extent cx="5712150" cy="2400300"/>
            <wp:effectExtent b="0" l="0" r="0" t="0"/>
            <wp:wrapSquare wrapText="bothSides" distB="114300" distT="114300" distL="114300" distR="114300"/>
            <wp:docPr id="4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12150" cy="2400300"/>
                    </a:xfrm>
                    <a:prstGeom prst="rect"/>
                    <a:ln/>
                  </pic:spPr>
                </pic:pic>
              </a:graphicData>
            </a:graphic>
          </wp:anchor>
        </w:drawing>
      </w:r>
    </w:p>
    <w:p w:rsidR="00000000" w:rsidDel="00000000" w:rsidP="00000000" w:rsidRDefault="00000000" w:rsidRPr="00000000" w14:paraId="0000009B">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C">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D">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E">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9F">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0">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1">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2">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3">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4">
      <w:pPr>
        <w:spacing w:line="276" w:lineRule="auto"/>
        <w:jc w:val="center"/>
        <w:rPr>
          <w:rFonts w:ascii="Calibri" w:cs="Calibri" w:eastAsia="Calibri" w:hAnsi="Calibri"/>
          <w:color w:val="14141f"/>
          <w:sz w:val="26"/>
          <w:szCs w:val="26"/>
          <w:highlight w:val="white"/>
        </w:rPr>
      </w:pPr>
      <w:r w:rsidDel="00000000" w:rsidR="00000000" w:rsidRPr="00000000">
        <w:rPr>
          <w:rFonts w:ascii="Calibri" w:cs="Calibri" w:eastAsia="Calibri" w:hAnsi="Calibri"/>
          <w:color w:val="14141f"/>
          <w:sz w:val="26"/>
          <w:szCs w:val="26"/>
          <w:highlight w:val="white"/>
          <w:rtl w:val="0"/>
        </w:rPr>
        <w:t xml:space="preserve"> OWASP ZAP Report</w:t>
      </w:r>
    </w:p>
    <w:p w:rsidR="00000000" w:rsidDel="00000000" w:rsidP="00000000" w:rsidRDefault="00000000" w:rsidRPr="00000000" w14:paraId="000000A5">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6">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7">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8">
      <w:pPr>
        <w:spacing w:line="276" w:lineRule="auto"/>
        <w:jc w:val="both"/>
        <w:rPr>
          <w:rFonts w:ascii="Calibri" w:cs="Calibri" w:eastAsia="Calibri" w:hAnsi="Calibri"/>
          <w:b w:val="1"/>
          <w:color w:val="14141f"/>
          <w:sz w:val="26"/>
          <w:szCs w:val="26"/>
          <w:highlight w:val="white"/>
        </w:rPr>
      </w:pPr>
      <w:r w:rsidDel="00000000" w:rsidR="00000000" w:rsidRPr="00000000">
        <w:rPr>
          <w:rFonts w:ascii="Calibri" w:cs="Calibri" w:eastAsia="Calibri" w:hAnsi="Calibri"/>
          <w:b w:val="1"/>
          <w:color w:val="14141f"/>
          <w:sz w:val="26"/>
          <w:szCs w:val="26"/>
          <w:highlight w:val="white"/>
          <w:rtl w:val="0"/>
        </w:rPr>
        <w:t xml:space="preserve">Note</w:t>
      </w:r>
      <w:r w:rsidDel="00000000" w:rsidR="00000000" w:rsidRPr="00000000">
        <w:rPr>
          <w:rFonts w:ascii="Calibri" w:cs="Calibri" w:eastAsia="Calibri" w:hAnsi="Calibri"/>
          <w:color w:val="14141f"/>
          <w:sz w:val="26"/>
          <w:szCs w:val="26"/>
          <w:highlight w:val="white"/>
          <w:rtl w:val="0"/>
        </w:rPr>
        <w:t xml:space="preserve">: These Pipelines consist of several stages for Continuous Integration and Continuous Deployment with Sonarqube and OWASP which was given by default.In addition we configured mail service which will send the code analysis report and OWASP Zap report to respective email you provided. Our pipeline supports any type of code to analyse and deploy your application in ECS Fargate. For the further improvement of the pipeline, you can contact our support team.</w:t>
      </w:r>
      <w:r w:rsidDel="00000000" w:rsidR="00000000" w:rsidRPr="00000000">
        <w:rPr>
          <w:rtl w:val="0"/>
        </w:rPr>
      </w:r>
    </w:p>
    <w:p w:rsidR="00000000" w:rsidDel="00000000" w:rsidP="00000000" w:rsidRDefault="00000000" w:rsidRPr="00000000" w14:paraId="000000A9">
      <w:pPr>
        <w:pageBreakBefore w:val="0"/>
        <w:spacing w:after="80" w:line="360" w:lineRule="auto"/>
        <w:jc w:val="both"/>
        <w:rPr>
          <w:b w:val="1"/>
          <w:sz w:val="24"/>
          <w:szCs w:val="24"/>
        </w:rPr>
      </w:pPr>
      <w:r w:rsidDel="00000000" w:rsidR="00000000" w:rsidRPr="00000000">
        <w:rPr>
          <w:rtl w:val="0"/>
        </w:rPr>
      </w:r>
    </w:p>
    <w:p w:rsidR="00000000" w:rsidDel="00000000" w:rsidP="00000000" w:rsidRDefault="00000000" w:rsidRPr="00000000" w14:paraId="000000AA">
      <w:pPr>
        <w:pageBreakBefore w:val="0"/>
        <w:spacing w:after="80" w:line="360" w:lineRule="auto"/>
        <w:jc w:val="both"/>
        <w:rPr>
          <w:sz w:val="24"/>
          <w:szCs w:val="24"/>
        </w:rPr>
      </w:pPr>
      <w:r w:rsidDel="00000000" w:rsidR="00000000" w:rsidRPr="00000000">
        <w:rPr>
          <w:b w:val="1"/>
          <w:sz w:val="24"/>
          <w:szCs w:val="24"/>
          <w:rtl w:val="0"/>
        </w:rPr>
        <w:t xml:space="preserve">Insights &amp; Support:</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For further details about Jenkins and its uses, refer </w:t>
      </w:r>
      <w:hyperlink r:id="rId20">
        <w:r w:rsidDel="00000000" w:rsidR="00000000" w:rsidRPr="00000000">
          <w:rPr>
            <w:color w:val="1155cc"/>
            <w:sz w:val="24"/>
            <w:szCs w:val="24"/>
            <w:u w:val="single"/>
            <w:rtl w:val="0"/>
          </w:rPr>
          <w:t xml:space="preserve">Jenkins </w:t>
        </w:r>
      </w:hyperlink>
      <w:r w:rsidDel="00000000" w:rsidR="00000000" w:rsidRPr="00000000">
        <w:rPr>
          <w:sz w:val="24"/>
          <w:szCs w:val="24"/>
          <w:rtl w:val="0"/>
        </w:rPr>
        <w:t xml:space="preserve">document</w:t>
      </w:r>
    </w:p>
    <w:p w:rsidR="00000000" w:rsidDel="00000000" w:rsidP="00000000" w:rsidRDefault="00000000" w:rsidRPr="00000000" w14:paraId="000000AC">
      <w:pPr>
        <w:pageBreakBefore w:val="0"/>
        <w:numPr>
          <w:ilvl w:val="0"/>
          <w:numId w:val="1"/>
        </w:numPr>
        <w:ind w:left="720" w:hanging="360"/>
        <w:rPr>
          <w:sz w:val="24"/>
          <w:szCs w:val="24"/>
        </w:rPr>
      </w:pPr>
      <w:r w:rsidDel="00000000" w:rsidR="00000000" w:rsidRPr="00000000">
        <w:rPr>
          <w:sz w:val="24"/>
          <w:szCs w:val="24"/>
          <w:rtl w:val="0"/>
        </w:rPr>
        <w:t xml:space="preserve">We will do our best to respond to your questions within the next 24 hours in business days.  For any technical support or query you can drop a mail to </w:t>
      </w:r>
      <w:hyperlink r:id="rId21">
        <w:r w:rsidDel="00000000" w:rsidR="00000000" w:rsidRPr="00000000">
          <w:rPr>
            <w:color w:val="1155cc"/>
            <w:sz w:val="24"/>
            <w:szCs w:val="24"/>
            <w:u w:val="single"/>
            <w:rtl w:val="0"/>
          </w:rPr>
          <w:t xml:space="preserve">support@yobitel.com</w:t>
        </w:r>
      </w:hyperlink>
      <w:r w:rsidDel="00000000" w:rsidR="00000000" w:rsidRPr="00000000">
        <w:rPr>
          <w:sz w:val="24"/>
          <w:szCs w:val="24"/>
          <w:rtl w:val="0"/>
        </w:rPr>
        <w:t xml:space="preserve">.</w:t>
      </w:r>
    </w:p>
    <w:p w:rsidR="00000000" w:rsidDel="00000000" w:rsidP="00000000" w:rsidRDefault="00000000" w:rsidRPr="00000000" w14:paraId="000000AD">
      <w:pPr>
        <w:pageBreakBefore w:val="0"/>
        <w:numPr>
          <w:ilvl w:val="0"/>
          <w:numId w:val="1"/>
        </w:numPr>
        <w:spacing w:line="240" w:lineRule="auto"/>
        <w:ind w:left="720" w:hanging="360"/>
        <w:rPr>
          <w:sz w:val="24"/>
          <w:szCs w:val="24"/>
        </w:rPr>
      </w:pPr>
      <w:r w:rsidDel="00000000" w:rsidR="00000000" w:rsidRPr="00000000">
        <w:rPr>
          <w:sz w:val="24"/>
          <w:szCs w:val="24"/>
          <w:rtl w:val="0"/>
        </w:rPr>
        <w:t xml:space="preserve">Check our other Containerized Cloud-Native application stacks in </w:t>
      </w:r>
      <w:hyperlink r:id="rId22">
        <w:r w:rsidDel="00000000" w:rsidR="00000000" w:rsidRPr="00000000">
          <w:rPr>
            <w:color w:val="1155cc"/>
            <w:sz w:val="24"/>
            <w:szCs w:val="24"/>
            <w:u w:val="single"/>
            <w:rtl w:val="0"/>
          </w:rPr>
          <w:t xml:space="preserve">AWS Marketplace</w:t>
        </w:r>
      </w:hyperlink>
      <w:r w:rsidDel="00000000" w:rsidR="00000000" w:rsidRPr="00000000">
        <w:rPr>
          <w:sz w:val="24"/>
          <w:szCs w:val="24"/>
          <w:rtl w:val="0"/>
        </w:rPr>
        <w:t xml:space="preserve"> .</w:t>
      </w:r>
    </w:p>
    <w:p w:rsidR="00000000" w:rsidDel="00000000" w:rsidP="00000000" w:rsidRDefault="00000000" w:rsidRPr="00000000" w14:paraId="000000AE">
      <w:pPr>
        <w:pageBreakBefore w:val="0"/>
        <w:spacing w:line="240" w:lineRule="auto"/>
        <w:rPr>
          <w:sz w:val="24"/>
          <w:szCs w:val="24"/>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pgSz w:h="15840" w:w="12240" w:orient="portrait"/>
      <w:pgMar w:bottom="1440" w:top="426" w:left="1080" w:right="450" w:header="42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0</wp:posOffset>
              </wp:positionV>
              <wp:extent cx="2895600" cy="438150"/>
              <wp:effectExtent b="0" l="0" r="0" t="0"/>
              <wp:wrapNone/>
              <wp:docPr id="40" name=""/>
              <a:graphic>
                <a:graphicData uri="http://schemas.microsoft.com/office/word/2010/wordprocessingShape">
                  <wps:wsp>
                    <wps:cNvSpPr/>
                    <wps:cNvPr id="12" name="Shape 12"/>
                    <wps:spPr>
                      <a:xfrm>
                        <a:off x="3918203" y="3559338"/>
                        <a:ext cx="2855595" cy="441325"/>
                      </a:xfrm>
                      <a:custGeom>
                        <a:rect b="b" l="l" r="r" t="t"/>
                        <a:pathLst>
                          <a:path extrusionOk="0" h="441325" w="2855595">
                            <a:moveTo>
                              <a:pt x="2855595" y="441325"/>
                            </a:moveTo>
                            <a:lnTo>
                              <a:pt x="0" y="441325"/>
                            </a:lnTo>
                            <a:lnTo>
                              <a:pt x="442837" y="0"/>
                            </a:lnTo>
                            <a:lnTo>
                              <a:pt x="2855595" y="0"/>
                            </a:lnTo>
                            <a:lnTo>
                              <a:pt x="2855595" y="441325"/>
                            </a:lnTo>
                            <a:close/>
                          </a:path>
                        </a:pathLst>
                      </a:custGeom>
                      <a:solidFill>
                        <a:srgbClr val="00455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0</wp:posOffset>
              </wp:positionV>
              <wp:extent cx="2895600" cy="438150"/>
              <wp:effectExtent b="0" l="0" r="0" t="0"/>
              <wp:wrapNone/>
              <wp:docPr id="40"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895600" cy="438150"/>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228600</wp:posOffset>
              </wp:positionV>
              <wp:extent cx="7886700" cy="419576"/>
              <wp:effectExtent b="0" l="0" r="0" t="0"/>
              <wp:wrapNone/>
              <wp:docPr id="39" name=""/>
              <a:graphic>
                <a:graphicData uri="http://schemas.microsoft.com/office/word/2010/wordprocessingGroup">
                  <wpg:wgp>
                    <wpg:cNvGrpSpPr/>
                    <wpg:grpSpPr>
                      <a:xfrm>
                        <a:off x="1402650" y="3570025"/>
                        <a:ext cx="7886700" cy="419576"/>
                        <a:chOff x="1402650" y="3570025"/>
                        <a:chExt cx="7886725" cy="419950"/>
                      </a:xfrm>
                    </wpg:grpSpPr>
                    <wpg:grpSp>
                      <wpg:cNvGrpSpPr/>
                      <wpg:grpSpPr>
                        <a:xfrm>
                          <a:off x="1402650" y="3570212"/>
                          <a:ext cx="7886700" cy="419576"/>
                          <a:chOff x="1396275" y="3563850"/>
                          <a:chExt cx="7899425" cy="432300"/>
                        </a:xfrm>
                      </wpg:grpSpPr>
                      <wps:wsp>
                        <wps:cNvSpPr/>
                        <wps:cNvPr id="5" name="Shape 5"/>
                        <wps:spPr>
                          <a:xfrm>
                            <a:off x="1396275" y="3563850"/>
                            <a:ext cx="7899425" cy="43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02650" y="3570212"/>
                            <a:ext cx="7886699" cy="419576"/>
                            <a:chOff x="1402650" y="3570212"/>
                            <a:chExt cx="7886698" cy="419576"/>
                          </a:xfrm>
                        </wpg:grpSpPr>
                        <wps:wsp>
                          <wps:cNvSpPr/>
                          <wps:cNvPr id="7" name="Shape 7"/>
                          <wps:spPr>
                            <a:xfrm>
                              <a:off x="1402650" y="3570212"/>
                              <a:ext cx="7886675" cy="419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02650" y="3570212"/>
                              <a:ext cx="7886698" cy="419576"/>
                              <a:chOff x="1417255" y="3556798"/>
                              <a:chExt cx="7857490" cy="446405"/>
                            </a:xfrm>
                          </wpg:grpSpPr>
                          <wps:wsp>
                            <wps:cNvSpPr/>
                            <wps:cNvPr id="9" name="Shape 9"/>
                            <wps:spPr>
                              <a:xfrm>
                                <a:off x="1417255" y="3556798"/>
                                <a:ext cx="7857475"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417255" y="3556798"/>
                                <a:ext cx="7857490" cy="446405"/>
                              </a:xfrm>
                              <a:prstGeom prst="rect">
                                <a:avLst/>
                              </a:prstGeom>
                              <a:solidFill>
                                <a:srgbClr val="00455C"/>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202350" y="3631050"/>
                                <a:ext cx="4287300" cy="3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3f3f3"/>
                                      <w:sz w:val="24"/>
                                      <w:vertAlign w:val="baseline"/>
                                    </w:rPr>
                                    <w:t xml:space="preserve">All Rights Reserved © Yobitel Communications</w:t>
                                  </w:r>
                                </w:p>
                              </w:txbxContent>
                            </wps:txbx>
                            <wps:bodyPr anchorCtr="0" anchor="t"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228600</wp:posOffset>
              </wp:positionV>
              <wp:extent cx="7886700" cy="419576"/>
              <wp:effectExtent b="0" l="0" r="0" t="0"/>
              <wp:wrapNone/>
              <wp:docPr id="39"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7886700" cy="419576"/>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99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871193" cy="1134755"/>
          <wp:effectExtent b="0" l="0" r="0" t="0"/>
          <wp:docPr descr="New Yobitel Logo.png" id="51" name="image9.png"/>
          <a:graphic>
            <a:graphicData uri="http://schemas.openxmlformats.org/drawingml/2006/picture">
              <pic:pic>
                <pic:nvPicPr>
                  <pic:cNvPr descr="New Yobitel Logo.png" id="0" name="image9.png"/>
                  <pic:cNvPicPr preferRelativeResize="0"/>
                </pic:nvPicPr>
                <pic:blipFill>
                  <a:blip r:embed="rId1"/>
                  <a:srcRect b="0" l="0" r="0" t="0"/>
                  <a:stretch>
                    <a:fillRect/>
                  </a:stretch>
                </pic:blipFill>
                <pic:spPr>
                  <a:xfrm>
                    <a:off x="0" y="0"/>
                    <a:ext cx="2871193" cy="11347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-266699</wp:posOffset>
              </wp:positionV>
              <wp:extent cx="5291455" cy="993139"/>
              <wp:effectExtent b="0" l="0" r="0" t="0"/>
              <wp:wrapNone/>
              <wp:docPr id="38" name=""/>
              <a:graphic>
                <a:graphicData uri="http://schemas.microsoft.com/office/word/2010/wordprocessingShape">
                  <wps:wsp>
                    <wps:cNvSpPr/>
                    <wps:cNvPr id="3" name="Shape 3"/>
                    <wps:spPr>
                      <a:xfrm>
                        <a:off x="2719323" y="3302481"/>
                        <a:ext cx="5253355" cy="955039"/>
                      </a:xfrm>
                      <a:custGeom>
                        <a:rect b="b" l="l" r="r" t="t"/>
                        <a:pathLst>
                          <a:path extrusionOk="0" h="955039" w="5253355">
                            <a:moveTo>
                              <a:pt x="5253355" y="0"/>
                            </a:moveTo>
                            <a:lnTo>
                              <a:pt x="0" y="0"/>
                            </a:lnTo>
                            <a:lnTo>
                              <a:pt x="814674" y="955039"/>
                            </a:lnTo>
                            <a:lnTo>
                              <a:pt x="5253355" y="955039"/>
                            </a:lnTo>
                            <a:lnTo>
                              <a:pt x="5253355" y="0"/>
                            </a:lnTo>
                            <a:close/>
                          </a:path>
                        </a:pathLst>
                      </a:custGeom>
                      <a:solidFill>
                        <a:srgbClr val="00455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-266699</wp:posOffset>
              </wp:positionV>
              <wp:extent cx="5291455" cy="993139"/>
              <wp:effectExtent b="0" l="0" r="0" t="0"/>
              <wp:wrapNone/>
              <wp:docPr id="3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5291455" cy="993139"/>
                      </a:xfrm>
                      <a:prstGeom prst="rect"/>
                      <a:ln/>
                    </pic:spPr>
                  </pic:pic>
                </a:graphicData>
              </a:graphic>
            </wp:anchor>
          </w:drawing>
        </mc:Fallback>
      </mc:AlternateConten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85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14388" cy="814388"/>
          <wp:effectExtent b="0" l="0" r="0" t="0"/>
          <wp:docPr id="44"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814388" cy="8143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-444499</wp:posOffset>
              </wp:positionV>
              <wp:extent cx="2740660" cy="494030"/>
              <wp:effectExtent b="0" l="0" r="0" t="0"/>
              <wp:wrapNone/>
              <wp:docPr id="37" name=""/>
              <a:graphic>
                <a:graphicData uri="http://schemas.microsoft.com/office/word/2010/wordprocessingShape">
                  <wps:wsp>
                    <wps:cNvSpPr/>
                    <wps:cNvPr id="2" name="Shape 2"/>
                    <wps:spPr>
                      <a:xfrm>
                        <a:off x="3994720" y="3552035"/>
                        <a:ext cx="2702560" cy="455930"/>
                      </a:xfrm>
                      <a:custGeom>
                        <a:rect b="b" l="l" r="r" t="t"/>
                        <a:pathLst>
                          <a:path extrusionOk="0" h="455930" w="2702560">
                            <a:moveTo>
                              <a:pt x="2702560" y="0"/>
                            </a:moveTo>
                            <a:lnTo>
                              <a:pt x="0" y="0"/>
                            </a:lnTo>
                            <a:lnTo>
                              <a:pt x="419105" y="455930"/>
                            </a:lnTo>
                            <a:lnTo>
                              <a:pt x="2702560" y="455930"/>
                            </a:lnTo>
                            <a:lnTo>
                              <a:pt x="2702560" y="0"/>
                            </a:lnTo>
                            <a:close/>
                          </a:path>
                        </a:pathLst>
                      </a:custGeom>
                      <a:solidFill>
                        <a:srgbClr val="00455C"/>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-444499</wp:posOffset>
              </wp:positionV>
              <wp:extent cx="2740660" cy="494030"/>
              <wp:effectExtent b="0" l="0" r="0" t="0"/>
              <wp:wrapNone/>
              <wp:docPr id="37"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2740660" cy="49403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www.jenkins.io/" TargetMode="External"/><Relationship Id="rId22" Type="http://schemas.openxmlformats.org/officeDocument/2006/relationships/hyperlink" Target="https://aws.amazon.com/marketplace/seller-profile?id=5ac1a1e2-3686-4310-ba24-520bd32259a5" TargetMode="External"/><Relationship Id="rId21" Type="http://schemas.openxmlformats.org/officeDocument/2006/relationships/hyperlink" Target="mailto:support@yobitel.com"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blog/2022-10-18-introducing-fine-grained-personal-access-tokens-for-github/" TargetMode="External"/><Relationship Id="rId26" Type="http://schemas.openxmlformats.org/officeDocument/2006/relationships/footer" Target="footer1.xml"/><Relationship Id="rId25" Type="http://schemas.openxmlformats.org/officeDocument/2006/relationships/header" Target="header3.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hyperlink" Target="https://docs.aws.amazon.com/keyspaces/latest/devguide/access.credentials.html#create.keypair" TargetMode="External"/><Relationship Id="rId11" Type="http://schemas.openxmlformats.org/officeDocument/2006/relationships/image" Target="media/image6.png"/><Relationship Id="rId10" Type="http://schemas.openxmlformats.org/officeDocument/2006/relationships/hyperlink" Target="https://support.google.com/mail/answer/185833?hl=en#" TargetMode="Externa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oNbyg28S0nyLot1G8yV/lfjDkA==">CgMxLjAyDmguYWYzaGU5dGNscTlkMg5oLjFlemtrNjVrMmR6bTgAciExYXY5am05TmMwalhLMFRWV0Yyekc5bk82V2NmXzFjOHo=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