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F6" w:rsidRDefault="00BD21F6" w:rsidP="00BD21F6">
      <w:pPr>
        <w:jc w:val="center"/>
        <w:rPr>
          <w:rFonts w:eastAsiaTheme="majorEastAsia" w:cstheme="minorHAnsi"/>
          <w:color w:val="FFFFFF" w:themeColor="background1"/>
          <w:sz w:val="24"/>
          <w:szCs w:val="28"/>
        </w:rPr>
      </w:pPr>
    </w:p>
    <w:p w:rsidR="00BD21F6" w:rsidRDefault="00BD21F6" w:rsidP="00BD21F6">
      <w:pPr>
        <w:pStyle w:val="TOCHeading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1793875</wp:posOffset>
                </wp:positionH>
                <wp:positionV relativeFrom="paragraph">
                  <wp:posOffset>1544955</wp:posOffset>
                </wp:positionV>
                <wp:extent cx="4381500" cy="1138555"/>
                <wp:effectExtent l="0" t="0" r="0" b="4445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1F6" w:rsidRDefault="00BD21F6" w:rsidP="00BD21F6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4F81BD" w:themeColor="accent1"/>
                                <w:sz w:val="44"/>
                                <w:szCs w:val="24"/>
                              </w:rPr>
                              <w:t>Students Information Application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141.25pt;margin-top:121.65pt;width:345pt;height:89.6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9NDQIAAPcDAAAOAAAAZHJzL2Uyb0RvYy54bWysU9tuGyEQfa/Uf0C817trextnZRylSVNV&#10;Si9S0g/ALOtFBYYC9m769RlYx7Hat6o8IGBmzsw5M6yvRqPJQfqgwDJazUpKpBXQKrtj9Mfj3bsV&#10;JSFy23INVjL6JAO92rx9sx5cI+fQg26lJwhiQzM4RvsYXVMUQfTS8DADJy0aO/CGR7z6XdF6PiC6&#10;0cW8LN8XA/jWeRAyBHy9nYx0k/G7Tor4reuCjEQzirXFvPu8b9NebNa82XnueiWOZfB/qMJwZTHp&#10;CeqWR072Xv0FZZTwEKCLMwGmgK5TQmYOyKYq/2Dz0HMnMxcUJ7iTTOH/wYqvh++eqJbRRXlBieUG&#10;m/Qox0g+wEjSGyo0uNCg44ND1ziiATud2QZ3D+JnIBZuem538tp7GHrJW6ywSpHFWeiEExLIdvgC&#10;LSbi+wgZaOy8SfKhIATRsVNPp+6kYgQ+Lherqi7RJNBWVYtVXdc5B29ewp0P8ZMEQ9KBUY/tz/D8&#10;cB9iKoc3Ly4pm4U7pXUeAW3JwOhlPa9zwJnFqIgTqpVhdFWmNc1MYvnRtjk4cqWnMybQ9kg7MZ04&#10;x3E7omPSYgvtEwrgYZpE/Dl46MH/pmTAKWQ0/NpzLynRny2KeFktl2ls82VZX8zx4s8t23MLtwKh&#10;GI2UTMebmEd94nqNYncqy/BaybFWnK6szvEnpPE9v2ev1/+6eQYAAP//AwBQSwMEFAAGAAgAAAAh&#10;AF+kxhbfAAAACwEAAA8AAABkcnMvZG93bnJldi54bWxMj8tOwzAQRfdI/IM1SOyojZuWNsSpEIgt&#10;qOUhsXPjaRIRj6PYbcLfM13Bbh5Hd84Um8l34oRDbAMZuJ0pEEhVcC3VBt7fnm9WIGKy5GwXCA38&#10;YIRNeXlR2NyFkbZ42qVacAjF3BpoUupzKWPVoLdxFnok3h3C4G3idqilG+zI4b6TWqml9LYlvtDY&#10;Hh8brL53R2/g4+Xw9Zmp1/rJL/oxTEqSX0tjrq+mh3sQCaf0B8NZn9WhZKd9OJKLojOgV3rBKBfZ&#10;fA6CifXdebI3kGm9BFkW8v8P5S8AAAD//wMAUEsBAi0AFAAGAAgAAAAhALaDOJL+AAAA4QEAABMA&#10;AAAAAAAAAAAAAAAAAAAAAFtDb250ZW50X1R5cGVzXS54bWxQSwECLQAUAAYACAAAACEAOP0h/9YA&#10;AACUAQAACwAAAAAAAAAAAAAAAAAvAQAAX3JlbHMvLnJlbHNQSwECLQAUAAYACAAAACEAniBvTQ0C&#10;AAD3AwAADgAAAAAAAAAAAAAAAAAuAgAAZHJzL2Uyb0RvYy54bWxQSwECLQAUAAYACAAAACEAX6TG&#10;Ft8AAAALAQAADwAAAAAAAAAAAAAAAABnBAAAZHJzL2Rvd25yZXYueG1sUEsFBgAAAAAEAAQA8wAA&#10;AHMFAAAAAA==&#10;" filled="f" stroked="f">
                <v:textbox>
                  <w:txbxContent>
                    <w:p w:rsidR="00BD21F6" w:rsidRDefault="00BD21F6" w:rsidP="00BD21F6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4F81BD" w:themeColor="accent1"/>
                          <w:sz w:val="44"/>
                          <w:szCs w:val="24"/>
                        </w:rPr>
                        <w:t>Students Information Application Design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cstheme="minorHAnsi"/>
        </w:rPr>
        <w:br w:type="page"/>
      </w:r>
      <w:r>
        <w:rPr>
          <w:rFonts w:cstheme="minorHAnsi"/>
        </w:rPr>
        <w:lastRenderedPageBreak/>
        <w:t>Contents</w:t>
      </w:r>
    </w:p>
    <w:p w:rsidR="00E64551" w:rsidRDefault="00BD21F6">
      <w:pPr>
        <w:pStyle w:val="TOC1"/>
        <w:rPr>
          <w:bCs w:val="0"/>
          <w:caps w:val="0"/>
          <w:spacing w:val="0"/>
          <w:sz w:val="22"/>
          <w:szCs w:val="22"/>
        </w:rPr>
      </w:pPr>
      <w:r>
        <w:rPr>
          <w:rFonts w:cstheme="minorHAnsi"/>
          <w:b/>
        </w:rPr>
        <w:fldChar w:fldCharType="begin"/>
      </w:r>
      <w:r>
        <w:rPr>
          <w:rFonts w:cstheme="minorHAnsi"/>
          <w:b/>
        </w:rPr>
        <w:instrText xml:space="preserve"> TOC \o "1-3" \h \z \u </w:instrText>
      </w:r>
      <w:r>
        <w:rPr>
          <w:rFonts w:cstheme="minorHAnsi"/>
          <w:b/>
        </w:rPr>
        <w:fldChar w:fldCharType="separate"/>
      </w:r>
      <w:hyperlink w:anchor="_Toc533936253" w:history="1">
        <w:r w:rsidR="00E64551" w:rsidRPr="00343291">
          <w:rPr>
            <w:rStyle w:val="Hyperlink"/>
            <w:rFonts w:cstheme="minorHAnsi"/>
          </w:rPr>
          <w:t>RequirementS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_Toc533936253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3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2"/>
        <w:rPr>
          <w:sz w:val="22"/>
          <w:szCs w:val="22"/>
        </w:rPr>
      </w:pPr>
      <w:hyperlink w:anchor="_Toc533936254" w:history="1">
        <w:r w:rsidR="00E64551" w:rsidRPr="00343291">
          <w:rPr>
            <w:rStyle w:val="Hyperlink"/>
          </w:rPr>
          <w:t>Collecting Students information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_Toc533936254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3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2"/>
        <w:rPr>
          <w:sz w:val="22"/>
          <w:szCs w:val="22"/>
        </w:rPr>
      </w:pPr>
      <w:hyperlink w:anchor="_Toc533936255" w:history="1">
        <w:r w:rsidR="00E64551" w:rsidRPr="00343291">
          <w:rPr>
            <w:rStyle w:val="Hyperlink"/>
          </w:rPr>
          <w:t>Testing the Students Data application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_Toc533936255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3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1"/>
        <w:rPr>
          <w:bCs w:val="0"/>
          <w:caps w:val="0"/>
          <w:spacing w:val="0"/>
          <w:sz w:val="22"/>
          <w:szCs w:val="22"/>
        </w:rPr>
      </w:pPr>
      <w:hyperlink w:anchor="_Toc533936256" w:history="1">
        <w:r w:rsidR="00E64551" w:rsidRPr="00343291">
          <w:rPr>
            <w:rStyle w:val="Hyperlink"/>
          </w:rPr>
          <w:t>Business VALIDATIONS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_Toc533936256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3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1"/>
        <w:rPr>
          <w:bCs w:val="0"/>
          <w:caps w:val="0"/>
          <w:spacing w:val="0"/>
          <w:sz w:val="22"/>
          <w:szCs w:val="22"/>
        </w:rPr>
      </w:pPr>
      <w:hyperlink w:anchor="_Toc533936257" w:history="1">
        <w:r w:rsidR="00E64551" w:rsidRPr="00343291">
          <w:rPr>
            <w:rStyle w:val="Hyperlink"/>
          </w:rPr>
          <w:t>Page Look and feel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_Toc533936257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3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1"/>
        <w:rPr>
          <w:bCs w:val="0"/>
          <w:caps w:val="0"/>
          <w:spacing w:val="0"/>
          <w:sz w:val="22"/>
          <w:szCs w:val="22"/>
        </w:rPr>
      </w:pPr>
      <w:hyperlink w:anchor="_Toc533936258" w:history="1">
        <w:r w:rsidR="00E64551" w:rsidRPr="00343291">
          <w:rPr>
            <w:rStyle w:val="Hyperlink"/>
            <w:rFonts w:cstheme="minorHAnsi"/>
          </w:rPr>
          <w:t>Logic implementation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_Toc533936258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4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1"/>
        <w:rPr>
          <w:bCs w:val="0"/>
          <w:caps w:val="0"/>
          <w:spacing w:val="0"/>
          <w:sz w:val="22"/>
          <w:szCs w:val="22"/>
        </w:rPr>
      </w:pPr>
      <w:hyperlink w:anchor="_Toc533936259" w:history="1">
        <w:r w:rsidR="00E64551" w:rsidRPr="00343291">
          <w:rPr>
            <w:rStyle w:val="Hyperlink"/>
            <w:rFonts w:cstheme="minorHAnsi"/>
          </w:rPr>
          <w:t>unit test cases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_Toc533936259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5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1"/>
        <w:rPr>
          <w:bCs w:val="0"/>
          <w:caps w:val="0"/>
          <w:spacing w:val="0"/>
          <w:sz w:val="22"/>
          <w:szCs w:val="22"/>
        </w:rPr>
      </w:pPr>
      <w:hyperlink w:anchor="_Toc533936260" w:history="1">
        <w:r w:rsidR="00E64551" w:rsidRPr="00343291">
          <w:rPr>
            <w:rStyle w:val="Hyperlink"/>
            <w:rFonts w:cstheme="minorHAnsi"/>
          </w:rPr>
          <w:t>Technical things covered as part of the project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_Toc533936260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6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2"/>
        <w:rPr>
          <w:sz w:val="22"/>
          <w:szCs w:val="22"/>
        </w:rPr>
      </w:pPr>
      <w:hyperlink w:anchor="_Toc533936261" w:history="1">
        <w:r w:rsidR="00E64551" w:rsidRPr="00343291">
          <w:rPr>
            <w:rStyle w:val="Hyperlink"/>
          </w:rPr>
          <w:t>Techstack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_Toc533936261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6</w:t>
        </w:r>
        <w:r w:rsidR="00E64551">
          <w:rPr>
            <w:webHidden/>
          </w:rPr>
          <w:fldChar w:fldCharType="end"/>
        </w:r>
      </w:hyperlink>
    </w:p>
    <w:p w:rsidR="00E64551" w:rsidRDefault="00ED28BA">
      <w:pPr>
        <w:pStyle w:val="TOC2"/>
        <w:rPr>
          <w:sz w:val="22"/>
          <w:szCs w:val="22"/>
        </w:rPr>
      </w:pPr>
      <w:hyperlink w:anchor="_Toc533936262" w:history="1">
        <w:r w:rsidR="00E64551" w:rsidRPr="00343291">
          <w:rPr>
            <w:rStyle w:val="Hyperlink"/>
          </w:rPr>
          <w:t>Coding concepts</w:t>
        </w:r>
        <w:r w:rsidR="00E64551">
          <w:rPr>
            <w:webHidden/>
          </w:rPr>
          <w:tab/>
        </w:r>
        <w:r w:rsidR="00E64551">
          <w:rPr>
            <w:webHidden/>
          </w:rPr>
          <w:fldChar w:fldCharType="begin"/>
        </w:r>
        <w:r w:rsidR="00E64551">
          <w:rPr>
            <w:webHidden/>
          </w:rPr>
          <w:instrText xml:space="preserve"> PAGEREF _Toc533936262 \h </w:instrText>
        </w:r>
        <w:r w:rsidR="00E64551">
          <w:rPr>
            <w:webHidden/>
          </w:rPr>
        </w:r>
        <w:r w:rsidR="00E64551">
          <w:rPr>
            <w:webHidden/>
          </w:rPr>
          <w:fldChar w:fldCharType="separate"/>
        </w:r>
        <w:r w:rsidR="00E64551">
          <w:rPr>
            <w:webHidden/>
          </w:rPr>
          <w:t>6</w:t>
        </w:r>
        <w:r w:rsidR="00E64551">
          <w:rPr>
            <w:webHidden/>
          </w:rPr>
          <w:fldChar w:fldCharType="end"/>
        </w:r>
      </w:hyperlink>
    </w:p>
    <w:p w:rsidR="00BD21F6" w:rsidRDefault="00BD21F6" w:rsidP="00BD21F6">
      <w:pPr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fldChar w:fldCharType="end"/>
      </w: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Default="004B4142" w:rsidP="00BD21F6">
      <w:pPr>
        <w:rPr>
          <w:rFonts w:cstheme="minorHAnsi"/>
          <w:b/>
          <w:bCs/>
          <w:noProof/>
        </w:rPr>
      </w:pPr>
    </w:p>
    <w:p w:rsidR="004B4142" w:rsidRPr="0067615E" w:rsidRDefault="004B4142" w:rsidP="00BD21F6">
      <w:pPr>
        <w:rPr>
          <w:rFonts w:cstheme="minorHAnsi"/>
          <w:b/>
          <w:bCs/>
          <w:noProof/>
        </w:rPr>
      </w:pPr>
    </w:p>
    <w:p w:rsidR="00BD21F6" w:rsidRDefault="00BD21F6" w:rsidP="00BD21F6">
      <w:pPr>
        <w:pStyle w:val="Heading1"/>
        <w:rPr>
          <w:rFonts w:eastAsiaTheme="minorEastAsia" w:cstheme="minorHAnsi"/>
        </w:rPr>
      </w:pPr>
      <w:bookmarkStart w:id="0" w:name="_Toc533936253"/>
      <w:r>
        <w:rPr>
          <w:rFonts w:eastAsiaTheme="minorEastAsia" w:cstheme="minorHAnsi"/>
        </w:rPr>
        <w:lastRenderedPageBreak/>
        <w:t>RequirementS</w:t>
      </w:r>
      <w:bookmarkEnd w:id="0"/>
    </w:p>
    <w:p w:rsidR="00BD21F6" w:rsidRDefault="00BD21F6" w:rsidP="00BD21F6">
      <w:pPr>
        <w:pStyle w:val="Note"/>
        <w:tabs>
          <w:tab w:val="clear" w:pos="360"/>
        </w:tabs>
        <w:ind w:left="2650" w:hanging="720"/>
        <w:rPr>
          <w:rFonts w:eastAsiaTheme="minorEastAsia" w:cstheme="minorHAnsi"/>
        </w:rPr>
      </w:pPr>
      <w:r>
        <w:rPr>
          <w:rFonts w:cstheme="minorHAnsi"/>
        </w:rPr>
        <w:t>Give high-level introduction to the project.</w:t>
      </w:r>
    </w:p>
    <w:p w:rsidR="00BD21F6" w:rsidRDefault="00E54EC2" w:rsidP="00BD21F6">
      <w:pPr>
        <w:pStyle w:val="Heading2"/>
        <w:rPr>
          <w:rFonts w:eastAsiaTheme="minorEastAsia"/>
        </w:rPr>
      </w:pPr>
      <w:bookmarkStart w:id="1" w:name="_Toc533936254"/>
      <w:r>
        <w:rPr>
          <w:rFonts w:eastAsiaTheme="minorEastAsia"/>
        </w:rPr>
        <w:t>Collecting Students information</w:t>
      </w:r>
      <w:bookmarkEnd w:id="1"/>
    </w:p>
    <w:p w:rsidR="00BD21F6" w:rsidRDefault="00BD21F6" w:rsidP="00BD21F6">
      <w:pPr>
        <w:pStyle w:val="ListParagraph"/>
        <w:numPr>
          <w:ilvl w:val="0"/>
          <w:numId w:val="2"/>
        </w:numPr>
        <w:spacing w:before="0" w:after="0" w:line="240" w:lineRule="auto"/>
        <w:ind w:left="630"/>
      </w:pPr>
      <w:r>
        <w:t xml:space="preserve">Give provision </w:t>
      </w:r>
      <w:r w:rsidR="00E54EC2">
        <w:t xml:space="preserve">to users to enter </w:t>
      </w:r>
      <w:r w:rsidR="0037403E">
        <w:t>student’s</w:t>
      </w:r>
      <w:r w:rsidR="00E54EC2">
        <w:t xml:space="preserve"> information</w:t>
      </w:r>
      <w:r w:rsidR="0037403E">
        <w:t>.</w:t>
      </w:r>
    </w:p>
    <w:p w:rsidR="00BD21F6" w:rsidRDefault="00E54EC2" w:rsidP="00BD21F6">
      <w:pPr>
        <w:pStyle w:val="ListParagraph"/>
        <w:numPr>
          <w:ilvl w:val="0"/>
          <w:numId w:val="2"/>
        </w:numPr>
        <w:spacing w:before="0" w:after="0" w:line="240" w:lineRule="auto"/>
        <w:ind w:left="630"/>
      </w:pPr>
      <w:r>
        <w:t xml:space="preserve">Selection of subjects and days is </w:t>
      </w:r>
      <w:r w:rsidR="001C1EA4">
        <w:t xml:space="preserve">a </w:t>
      </w:r>
      <w:r w:rsidR="006A3DCC">
        <w:t xml:space="preserve">limited </w:t>
      </w:r>
      <w:r w:rsidR="001C1EA4">
        <w:t>choice</w:t>
      </w:r>
      <w:r w:rsidR="0037403E">
        <w:t>.</w:t>
      </w:r>
    </w:p>
    <w:p w:rsidR="00DA7C2A" w:rsidRDefault="00802BAA" w:rsidP="00BD21F6">
      <w:pPr>
        <w:pStyle w:val="ListParagraph"/>
        <w:numPr>
          <w:ilvl w:val="0"/>
          <w:numId w:val="2"/>
        </w:numPr>
        <w:spacing w:before="0" w:after="0" w:line="240" w:lineRule="auto"/>
        <w:ind w:left="630"/>
      </w:pPr>
      <w:r>
        <w:t xml:space="preserve">In the second page </w:t>
      </w:r>
      <w:r w:rsidR="00DA7C2A">
        <w:t xml:space="preserve">give provision to </w:t>
      </w:r>
      <w:r>
        <w:t xml:space="preserve">select additional data </w:t>
      </w:r>
    </w:p>
    <w:p w:rsidR="00802BAA" w:rsidRDefault="00DA7C2A" w:rsidP="00BD21F6">
      <w:pPr>
        <w:pStyle w:val="ListParagraph"/>
        <w:numPr>
          <w:ilvl w:val="0"/>
          <w:numId w:val="2"/>
        </w:numPr>
        <w:spacing w:before="0" w:after="0" w:line="240" w:lineRule="auto"/>
        <w:ind w:left="630"/>
      </w:pPr>
      <w:r>
        <w:t>D</w:t>
      </w:r>
      <w:r w:rsidR="00802BAA">
        <w:t xml:space="preserve">isplay all </w:t>
      </w:r>
      <w:r>
        <w:t>students’</w:t>
      </w:r>
      <w:r w:rsidR="00802BAA">
        <w:t xml:space="preserve"> information</w:t>
      </w:r>
      <w:r>
        <w:t xml:space="preserve"> </w:t>
      </w:r>
      <w:r w:rsidR="00ED28BA">
        <w:t xml:space="preserve">dynamically </w:t>
      </w:r>
      <w:r>
        <w:t>upon submitting</w:t>
      </w:r>
      <w:r w:rsidR="00802BAA">
        <w:t>.</w:t>
      </w:r>
    </w:p>
    <w:p w:rsidR="00BD21F6" w:rsidRDefault="00BD21F6" w:rsidP="00BD21F6">
      <w:pPr>
        <w:pStyle w:val="Heading2"/>
        <w:rPr>
          <w:rFonts w:eastAsiaTheme="minorEastAsia"/>
        </w:rPr>
      </w:pPr>
      <w:bookmarkStart w:id="2" w:name="_Toc533936255"/>
      <w:r>
        <w:rPr>
          <w:rFonts w:eastAsiaTheme="minorEastAsia"/>
        </w:rPr>
        <w:t xml:space="preserve">Testing the </w:t>
      </w:r>
      <w:r w:rsidR="002A087D">
        <w:rPr>
          <w:rFonts w:eastAsiaTheme="minorEastAsia"/>
        </w:rPr>
        <w:t>Students Data application</w:t>
      </w:r>
      <w:bookmarkEnd w:id="2"/>
    </w:p>
    <w:p w:rsidR="00BD21F6" w:rsidRDefault="00EF4A1D" w:rsidP="00BD21F6">
      <w:pPr>
        <w:pStyle w:val="ListParagraph"/>
        <w:numPr>
          <w:ilvl w:val="0"/>
          <w:numId w:val="3"/>
        </w:numPr>
        <w:spacing w:before="0" w:after="0" w:line="240" w:lineRule="auto"/>
        <w:ind w:left="270" w:firstLine="0"/>
      </w:pPr>
      <w:r>
        <w:t>Enter student’s information.</w:t>
      </w:r>
    </w:p>
    <w:p w:rsidR="00BD21F6" w:rsidRDefault="00EF4A1D" w:rsidP="00BD21F6">
      <w:pPr>
        <w:pStyle w:val="ListParagraph"/>
        <w:numPr>
          <w:ilvl w:val="0"/>
          <w:numId w:val="3"/>
        </w:numPr>
        <w:spacing w:before="0" w:after="0" w:line="240" w:lineRule="auto"/>
        <w:ind w:left="270" w:firstLine="0"/>
      </w:pPr>
      <w:r>
        <w:t>Select only specified number of subjects and days.</w:t>
      </w:r>
    </w:p>
    <w:p w:rsidR="00BD21F6" w:rsidRDefault="00BF2234" w:rsidP="00BD21F6">
      <w:pPr>
        <w:pStyle w:val="ListParagraph"/>
        <w:numPr>
          <w:ilvl w:val="0"/>
          <w:numId w:val="3"/>
        </w:numPr>
        <w:spacing w:before="0" w:after="0" w:line="240" w:lineRule="auto"/>
        <w:ind w:left="270" w:firstLine="0"/>
      </w:pPr>
      <w:r>
        <w:t xml:space="preserve">Click on </w:t>
      </w:r>
      <w:r w:rsidR="00D117ED">
        <w:t>“</w:t>
      </w:r>
      <w:r>
        <w:t>next</w:t>
      </w:r>
      <w:r w:rsidR="00D117ED">
        <w:t>”</w:t>
      </w:r>
      <w:r>
        <w:t xml:space="preserve"> </w:t>
      </w:r>
      <w:r w:rsidR="00EF4A1D">
        <w:t>and enter remaining data and then submit</w:t>
      </w:r>
      <w:r w:rsidR="006638E6">
        <w:t xml:space="preserve"> to see all the </w:t>
      </w:r>
      <w:r w:rsidR="00457470">
        <w:t>collected</w:t>
      </w:r>
      <w:r w:rsidR="006638E6">
        <w:t xml:space="preserve"> data</w:t>
      </w:r>
      <w:r w:rsidR="00ED28BA">
        <w:t xml:space="preserve"> dynamically</w:t>
      </w:r>
      <w:bookmarkStart w:id="3" w:name="_GoBack"/>
      <w:bookmarkEnd w:id="3"/>
      <w:r w:rsidR="00EF4A1D">
        <w:t>.</w:t>
      </w:r>
    </w:p>
    <w:p w:rsidR="00BF2234" w:rsidRDefault="00BF2234" w:rsidP="00BD21F6">
      <w:pPr>
        <w:pStyle w:val="ListParagraph"/>
        <w:numPr>
          <w:ilvl w:val="0"/>
          <w:numId w:val="3"/>
        </w:numPr>
        <w:spacing w:before="0" w:after="0" w:line="240" w:lineRule="auto"/>
        <w:ind w:left="270" w:firstLine="0"/>
      </w:pPr>
      <w:r>
        <w:t>By clicking “next student” enter next student details.</w:t>
      </w:r>
    </w:p>
    <w:p w:rsidR="00BD21F6" w:rsidRDefault="00BD21F6" w:rsidP="00BD21F6"/>
    <w:p w:rsidR="00BD21F6" w:rsidRDefault="00BD21F6" w:rsidP="00BD21F6">
      <w:pPr>
        <w:pStyle w:val="Note"/>
        <w:tabs>
          <w:tab w:val="clear" w:pos="360"/>
        </w:tabs>
        <w:ind w:left="2650" w:hanging="720"/>
        <w:rPr>
          <w:rFonts w:cstheme="minorHAnsi"/>
        </w:rPr>
      </w:pPr>
      <w:r>
        <w:rPr>
          <w:rFonts w:cstheme="minorHAnsi"/>
        </w:rPr>
        <w:t xml:space="preserve">Describe the scope of functionality that this document covers.  </w:t>
      </w:r>
    </w:p>
    <w:p w:rsidR="00BD21F6" w:rsidRDefault="00BD21F6" w:rsidP="00BD21F6">
      <w:pPr>
        <w:pStyle w:val="Note"/>
        <w:tabs>
          <w:tab w:val="clear" w:pos="360"/>
        </w:tabs>
        <w:ind w:left="2650" w:hanging="720"/>
        <w:rPr>
          <w:rFonts w:cstheme="minorHAnsi"/>
        </w:rPr>
      </w:pPr>
      <w:r>
        <w:rPr>
          <w:rFonts w:cstheme="minorHAnsi"/>
        </w:rPr>
        <w:t xml:space="preserve">List the documents that are direct inputs to this document or are related documents the reader of this document should also review. </w:t>
      </w:r>
    </w:p>
    <w:p w:rsidR="00BD21F6" w:rsidRDefault="00BD21F6" w:rsidP="00BD21F6">
      <w:pPr>
        <w:pStyle w:val="Note"/>
        <w:tabs>
          <w:tab w:val="clear" w:pos="360"/>
        </w:tabs>
        <w:ind w:left="2650" w:hanging="720"/>
        <w:rPr>
          <w:rFonts w:cstheme="minorHAnsi"/>
        </w:rPr>
      </w:pPr>
      <w:r>
        <w:rPr>
          <w:rFonts w:cstheme="minorHAnsi"/>
        </w:rPr>
        <w:t>List each unique term introduced or referenced in this document using the style Heading 4 – no numbering.  If you have a master glossary, refer the reader to the glossary document, but list the terms with no definition.</w:t>
      </w:r>
    </w:p>
    <w:p w:rsidR="00BD21F6" w:rsidRDefault="00BD21F6" w:rsidP="00BD21F6">
      <w:pPr>
        <w:pStyle w:val="Heading1"/>
        <w:rPr>
          <w:rFonts w:eastAsiaTheme="minorEastAsia"/>
        </w:rPr>
      </w:pPr>
      <w:bookmarkStart w:id="4" w:name="_Toc533936256"/>
      <w:bookmarkStart w:id="5" w:name="_Toc52004913"/>
      <w:bookmarkStart w:id="6" w:name="_Toc51995390"/>
      <w:bookmarkStart w:id="7" w:name="_Toc44379618"/>
      <w:r>
        <w:rPr>
          <w:rFonts w:eastAsiaTheme="minorEastAsia"/>
        </w:rPr>
        <w:t>Business VALIDATIONS</w:t>
      </w:r>
      <w:bookmarkEnd w:id="4"/>
      <w:r>
        <w:rPr>
          <w:rFonts w:eastAsiaTheme="minorEastAsia"/>
        </w:rPr>
        <w:t xml:space="preserve"> </w:t>
      </w:r>
    </w:p>
    <w:p w:rsidR="00FE13DF" w:rsidRDefault="00BD21F6" w:rsidP="00BD21F6">
      <w:pPr>
        <w:pStyle w:val="ListParagraph"/>
        <w:numPr>
          <w:ilvl w:val="0"/>
          <w:numId w:val="4"/>
        </w:numPr>
      </w:pPr>
      <w:r>
        <w:t xml:space="preserve">User needs to enter name, </w:t>
      </w:r>
      <w:r w:rsidR="00FE13DF">
        <w:t>surname and select CGPA level, days and subjects</w:t>
      </w:r>
      <w:r>
        <w:t>.</w:t>
      </w:r>
      <w:r w:rsidR="00FE13DF">
        <w:t xml:space="preserve"> </w:t>
      </w:r>
    </w:p>
    <w:p w:rsidR="00BD21F6" w:rsidRDefault="00FE13DF" w:rsidP="00BD21F6">
      <w:pPr>
        <w:pStyle w:val="ListParagraph"/>
        <w:numPr>
          <w:ilvl w:val="0"/>
          <w:numId w:val="4"/>
        </w:numPr>
      </w:pPr>
      <w:r>
        <w:t>Student First name is mandatory.</w:t>
      </w:r>
    </w:p>
    <w:p w:rsidR="00FE13DF" w:rsidRDefault="00E031F6" w:rsidP="00BD21F6">
      <w:pPr>
        <w:pStyle w:val="ListParagraph"/>
        <w:numPr>
          <w:ilvl w:val="0"/>
          <w:numId w:val="4"/>
        </w:numPr>
      </w:pPr>
      <w:r>
        <w:t>In the n</w:t>
      </w:r>
      <w:r w:rsidR="00FE13DF">
        <w:t>ext page select Birth Date and Gender</w:t>
      </w:r>
      <w:r w:rsidR="00BD21F6">
        <w:t>.</w:t>
      </w:r>
      <w:r w:rsidR="00FE13DF">
        <w:t xml:space="preserve"> </w:t>
      </w:r>
    </w:p>
    <w:p w:rsidR="00BD21F6" w:rsidRDefault="00FE13DF" w:rsidP="00BD21F6">
      <w:pPr>
        <w:pStyle w:val="ListParagraph"/>
        <w:numPr>
          <w:ilvl w:val="0"/>
          <w:numId w:val="4"/>
        </w:numPr>
      </w:pPr>
      <w:r>
        <w:t>Birth date cannot be future date.</w:t>
      </w:r>
    </w:p>
    <w:p w:rsidR="00FE13DF" w:rsidRDefault="00FE13DF" w:rsidP="00BD21F6">
      <w:pPr>
        <w:pStyle w:val="ListParagraph"/>
        <w:numPr>
          <w:ilvl w:val="0"/>
          <w:numId w:val="4"/>
        </w:numPr>
      </w:pPr>
      <w:r>
        <w:t xml:space="preserve">Upon submit all the student details will come. </w:t>
      </w:r>
    </w:p>
    <w:p w:rsidR="00BD21F6" w:rsidRDefault="00FE13DF" w:rsidP="00BD21F6">
      <w:pPr>
        <w:pStyle w:val="ListParagraph"/>
        <w:numPr>
          <w:ilvl w:val="0"/>
          <w:numId w:val="4"/>
        </w:numPr>
      </w:pPr>
      <w:r>
        <w:t>Clicking on Next Student will show an alert that user going to enter another student details.</w:t>
      </w:r>
    </w:p>
    <w:p w:rsidR="00BD21F6" w:rsidRDefault="00BD21F6" w:rsidP="00BD21F6"/>
    <w:p w:rsidR="00FE13DF" w:rsidRPr="0067615E" w:rsidRDefault="00BD21F6" w:rsidP="0067615E">
      <w:pPr>
        <w:pStyle w:val="Heading1"/>
        <w:rPr>
          <w:rFonts w:eastAsiaTheme="minorEastAsia"/>
        </w:rPr>
      </w:pPr>
      <w:bookmarkStart w:id="8" w:name="_Toc533936257"/>
      <w:r>
        <w:rPr>
          <w:rFonts w:eastAsiaTheme="minorEastAsia"/>
        </w:rPr>
        <w:t>Page Look and feel</w:t>
      </w:r>
      <w:bookmarkEnd w:id="8"/>
    </w:p>
    <w:p w:rsidR="00FE13DF" w:rsidRDefault="00FE13DF" w:rsidP="00BD21F6">
      <w:r>
        <w:t>First Page: “</w:t>
      </w:r>
      <w:r w:rsidRPr="00FE13DF">
        <w:t>students_First</w:t>
      </w:r>
      <w:r>
        <w:t>.html”</w:t>
      </w:r>
    </w:p>
    <w:p w:rsidR="00BD21F6" w:rsidRDefault="00FE13DF" w:rsidP="00BD21F6">
      <w:r>
        <w:rPr>
          <w:noProof/>
        </w:rPr>
        <w:drawing>
          <wp:inline distT="0" distB="0" distL="0" distR="0" wp14:anchorId="0CD02E99" wp14:editId="55CEFAEB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F" w:rsidRDefault="00FE13DF" w:rsidP="00BD21F6">
      <w:r>
        <w:lastRenderedPageBreak/>
        <w:t>Second Page: “</w:t>
      </w:r>
      <w:r w:rsidRPr="00FE13DF">
        <w:t>subj_studs_info</w:t>
      </w:r>
      <w:r>
        <w:t>.html”</w:t>
      </w:r>
    </w:p>
    <w:p w:rsidR="00D3122D" w:rsidRDefault="00D3122D" w:rsidP="00BD21F6">
      <w:r>
        <w:rPr>
          <w:noProof/>
        </w:rPr>
        <w:drawing>
          <wp:inline distT="0" distB="0" distL="0" distR="0" wp14:anchorId="76449E7C" wp14:editId="13703C8C">
            <wp:extent cx="5943600" cy="2868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2D" w:rsidRDefault="00D3122D" w:rsidP="00BD21F6">
      <w:r>
        <w:rPr>
          <w:noProof/>
        </w:rPr>
        <w:drawing>
          <wp:inline distT="0" distB="0" distL="0" distR="0" wp14:anchorId="4098A398" wp14:editId="45CACC7C">
            <wp:extent cx="5943600" cy="324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51" w:rsidRDefault="00E64551" w:rsidP="00BD21F6"/>
    <w:p w:rsidR="00BD21F6" w:rsidRDefault="00BD21F6" w:rsidP="00BD21F6">
      <w:pPr>
        <w:pStyle w:val="Heading1"/>
        <w:rPr>
          <w:rFonts w:eastAsiaTheme="minorEastAsia" w:cstheme="minorHAnsi"/>
        </w:rPr>
      </w:pPr>
      <w:bookmarkStart w:id="9" w:name="_Toc533936258"/>
      <w:r>
        <w:rPr>
          <w:rFonts w:eastAsiaTheme="minorEastAsia" w:cstheme="minorHAnsi"/>
        </w:rPr>
        <w:t>Logic implementation</w:t>
      </w:r>
      <w:bookmarkEnd w:id="9"/>
    </w:p>
    <w:p w:rsidR="00BD21F6" w:rsidRDefault="00BD21F6" w:rsidP="00BD21F6">
      <w:pPr>
        <w:pStyle w:val="BodyText"/>
        <w:ind w:left="0"/>
        <w:rPr>
          <w:rFonts w:eastAsiaTheme="minorEastAsia" w:cstheme="minorHAnsi"/>
        </w:rPr>
      </w:pPr>
      <w:r>
        <w:rPr>
          <w:rFonts w:cstheme="minorHAnsi"/>
        </w:rPr>
        <w:t xml:space="preserve">Logic for </w:t>
      </w:r>
      <w:r w:rsidR="00D3122D">
        <w:rPr>
          <w:rFonts w:cstheme="minorHAnsi"/>
        </w:rPr>
        <w:t>birth date validation</w:t>
      </w:r>
      <w:r>
        <w:rPr>
          <w:rFonts w:cstheme="minorHAnsi"/>
        </w:rPr>
        <w:t>: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birthDate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"dtime"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birthDate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birthDate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todayDate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() 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D3122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birthDate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122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todayDate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12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birthDate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&gt;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todayDate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"Birth date is future date"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3122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D21F6" w:rsidRDefault="00BD21F6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D3122D" w:rsidRDefault="00D3122D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 to enable “Next” button after selecting ex</w:t>
      </w:r>
      <w:r w:rsidR="00521F96">
        <w:rPr>
          <w:rFonts w:ascii="Courier New" w:hAnsi="Courier New" w:cs="Courier New"/>
        </w:rPr>
        <w:t>act number of subjects and days:</w:t>
      </w:r>
    </w:p>
    <w:p w:rsidR="00D3122D" w:rsidRDefault="00D3122D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D3122D" w:rsidRDefault="00D3122D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".subject,.days"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click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days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".days"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".subject"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subject_ar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days_ar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each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D3122D">
        <w:rPr>
          <w:rFonts w:ascii="Consolas" w:eastAsia="Times New Roman" w:hAnsi="Consolas" w:cs="Consolas"/>
          <w:color w:val="6A9955"/>
          <w:sz w:val="21"/>
          <w:szCs w:val="21"/>
        </w:rPr>
        <w:t>// console.log($(this));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D312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is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":checked"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subject_ar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"subject_ar"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subject_ar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days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each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D312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is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":checked"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days_ar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val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localStorage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setItem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"days_ar"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days_ar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3122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subject_ar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D3122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days_ar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D3122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"#Save"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display: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 </w:t>
      </w:r>
      <w:r w:rsidRPr="00D3122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"#Save"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22D">
        <w:rPr>
          <w:rFonts w:ascii="Consolas" w:eastAsia="Times New Roman" w:hAnsi="Consolas" w:cs="Consolas"/>
          <w:color w:val="DCDCAA"/>
          <w:sz w:val="21"/>
          <w:szCs w:val="21"/>
        </w:rPr>
        <w:t>css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D3122D">
        <w:rPr>
          <w:rFonts w:ascii="Consolas" w:eastAsia="Times New Roman" w:hAnsi="Consolas" w:cs="Consolas"/>
          <w:color w:val="9CDCFE"/>
          <w:sz w:val="21"/>
          <w:szCs w:val="21"/>
        </w:rPr>
        <w:t>display: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22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D3122D" w:rsidRPr="00D3122D" w:rsidRDefault="00D3122D" w:rsidP="00D3122D">
      <w:pPr>
        <w:shd w:val="clear" w:color="auto" w:fill="1E1E1E"/>
        <w:spacing w:before="0"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22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D3122D" w:rsidRDefault="00D3122D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D3122D" w:rsidRDefault="00D3122D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E64551" w:rsidRDefault="00E64551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E64551" w:rsidRDefault="00E64551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E64551" w:rsidRDefault="00E64551" w:rsidP="00BD21F6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BD21F6" w:rsidRDefault="00BD21F6" w:rsidP="00BD21F6">
      <w:pPr>
        <w:pStyle w:val="Heading1"/>
        <w:rPr>
          <w:rFonts w:eastAsiaTheme="minorEastAsia" w:cstheme="minorHAnsi"/>
        </w:rPr>
      </w:pPr>
      <w:bookmarkStart w:id="10" w:name="_Toc533936259"/>
      <w:r>
        <w:rPr>
          <w:rFonts w:eastAsiaTheme="minorEastAsia" w:cstheme="minorHAnsi"/>
        </w:rPr>
        <w:lastRenderedPageBreak/>
        <w:t>unit test cases</w:t>
      </w:r>
      <w:bookmarkEnd w:id="10"/>
    </w:p>
    <w:p w:rsidR="00BD21F6" w:rsidRDefault="00BD21F6" w:rsidP="00BD21F6">
      <w:pPr>
        <w:pStyle w:val="Note"/>
        <w:tabs>
          <w:tab w:val="clear" w:pos="360"/>
        </w:tabs>
        <w:ind w:left="2650" w:hanging="720"/>
        <w:rPr>
          <w:rFonts w:eastAsiaTheme="minorEastAsia" w:cstheme="minorHAnsi"/>
        </w:rPr>
      </w:pPr>
      <w:r>
        <w:rPr>
          <w:rFonts w:cstheme="minorHAnsi"/>
        </w:rPr>
        <w:t>Describe how this design will impact current users of the product (in terms of changes in their day-to-day use of the product.  You can reference the process description in the Solution Analysis section as appropriate.</w:t>
      </w:r>
    </w:p>
    <w:p w:rsidR="00BD21F6" w:rsidRDefault="00BD21F6" w:rsidP="00BD21F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3266"/>
        <w:gridCol w:w="3318"/>
      </w:tblGrid>
      <w:tr w:rsidR="00BD21F6" w:rsidTr="00BD21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BD21F6">
            <w:pPr>
              <w:pStyle w:val="ListParagraph"/>
              <w:spacing w:before="0"/>
              <w:ind w:left="0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BD21F6">
            <w:pPr>
              <w:pStyle w:val="ListParagraph"/>
              <w:spacing w:before="0"/>
              <w:ind w:left="0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BD21F6">
            <w:pPr>
              <w:pStyle w:val="ListParagraph"/>
              <w:spacing w:before="0"/>
              <w:ind w:left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D21F6" w:rsidTr="00BD21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BD21F6">
            <w:pPr>
              <w:pStyle w:val="ListParagraph"/>
              <w:spacing w:before="0"/>
              <w:ind w:left="0"/>
            </w:pPr>
            <w: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BD21F6" w:rsidP="00D43AAB">
            <w:pPr>
              <w:pStyle w:val="ListParagraph"/>
              <w:spacing w:before="0"/>
              <w:ind w:left="0"/>
            </w:pPr>
            <w:r>
              <w:t xml:space="preserve">Try to </w:t>
            </w:r>
            <w:r w:rsidR="00D43AAB">
              <w:t>enter student data without first name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D43AAB">
            <w:pPr>
              <w:pStyle w:val="ListParagraph"/>
              <w:spacing w:before="0"/>
              <w:ind w:left="0"/>
            </w:pPr>
            <w:r>
              <w:t>Alert message will come and page won’t get forwarded to next page.</w:t>
            </w:r>
          </w:p>
        </w:tc>
      </w:tr>
      <w:tr w:rsidR="00BD21F6" w:rsidTr="00BD21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BD21F6">
            <w:pPr>
              <w:pStyle w:val="ListParagraph"/>
              <w:spacing w:before="0"/>
              <w:ind w:left="0"/>
            </w:pPr>
            <w: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21F6" w:rsidRDefault="00D43AAB">
            <w:pPr>
              <w:pStyle w:val="ListParagraph"/>
              <w:spacing w:before="0"/>
              <w:ind w:left="0"/>
            </w:pPr>
            <w:r>
              <w:t>Enter birthdate as future date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1F6" w:rsidRDefault="00D43AAB">
            <w:pPr>
              <w:spacing w:before="0"/>
            </w:pPr>
            <w:r>
              <w:t>An alert message will come and table won’t get displayed.</w:t>
            </w:r>
          </w:p>
          <w:p w:rsidR="00BD21F6" w:rsidRDefault="00BD21F6">
            <w:pPr>
              <w:pStyle w:val="ListParagraph"/>
              <w:spacing w:before="0"/>
              <w:ind w:left="0"/>
            </w:pPr>
          </w:p>
        </w:tc>
      </w:tr>
      <w:tr w:rsidR="00D43AAB" w:rsidTr="00BD21F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AB" w:rsidRDefault="00D43AAB">
            <w:pPr>
              <w:pStyle w:val="ListParagraph"/>
              <w:spacing w:before="0"/>
              <w:ind w:left="0"/>
            </w:pPr>
            <w: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AB" w:rsidRDefault="00D43AAB">
            <w:pPr>
              <w:pStyle w:val="ListParagraph"/>
              <w:spacing w:before="0"/>
              <w:ind w:left="0"/>
            </w:pPr>
            <w:r>
              <w:t>Enter all the details and click on submit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AB" w:rsidRDefault="00D43AAB">
            <w:pPr>
              <w:spacing w:before="0"/>
            </w:pPr>
            <w:r>
              <w:t>Note that date field format in table changed to DD-MM-YYYY</w:t>
            </w:r>
          </w:p>
        </w:tc>
      </w:tr>
    </w:tbl>
    <w:p w:rsidR="00BD21F6" w:rsidRDefault="00BD21F6" w:rsidP="00BD21F6">
      <w:pPr>
        <w:pStyle w:val="Note"/>
        <w:tabs>
          <w:tab w:val="clear" w:pos="360"/>
        </w:tabs>
        <w:ind w:left="2650" w:hanging="720"/>
        <w:rPr>
          <w:rFonts w:cstheme="minorHAnsi"/>
        </w:rPr>
      </w:pPr>
      <w:r>
        <w:rPr>
          <w:rFonts w:cstheme="minorHAnsi"/>
        </w:rPr>
        <w:t xml:space="preserve">Describe the nature of any dependencies that other products or pending features have on this enhancement. </w:t>
      </w:r>
      <w:bookmarkEnd w:id="5"/>
      <w:bookmarkEnd w:id="6"/>
      <w:bookmarkEnd w:id="7"/>
    </w:p>
    <w:p w:rsidR="00E56FF8" w:rsidRDefault="00E56FF8" w:rsidP="0067615E">
      <w:pPr>
        <w:pStyle w:val="Note"/>
        <w:tabs>
          <w:tab w:val="clear" w:pos="360"/>
        </w:tabs>
        <w:ind w:left="2650" w:hanging="720"/>
      </w:pPr>
    </w:p>
    <w:p w:rsidR="00E9378D" w:rsidRDefault="00E9378D" w:rsidP="00E9378D">
      <w:pPr>
        <w:pStyle w:val="BodyText"/>
        <w:spacing w:before="0" w:after="0"/>
        <w:ind w:left="0"/>
        <w:rPr>
          <w:rFonts w:ascii="Courier New" w:hAnsi="Courier New" w:cs="Courier New"/>
        </w:rPr>
      </w:pPr>
    </w:p>
    <w:p w:rsidR="00E9378D" w:rsidRDefault="00E9378D" w:rsidP="00E9378D">
      <w:pPr>
        <w:pStyle w:val="Heading1"/>
        <w:rPr>
          <w:rFonts w:eastAsiaTheme="minorEastAsia" w:cstheme="minorHAnsi"/>
        </w:rPr>
      </w:pPr>
      <w:bookmarkStart w:id="11" w:name="_Toc533936260"/>
      <w:r>
        <w:rPr>
          <w:rFonts w:eastAsiaTheme="minorEastAsia" w:cstheme="minorHAnsi"/>
        </w:rPr>
        <w:t>Technical things covered as part of the project</w:t>
      </w:r>
      <w:bookmarkEnd w:id="11"/>
    </w:p>
    <w:p w:rsidR="00B67778" w:rsidRDefault="00B67778" w:rsidP="00B67778">
      <w:pPr>
        <w:pStyle w:val="Heading2"/>
        <w:rPr>
          <w:rFonts w:eastAsiaTheme="minorEastAsia"/>
        </w:rPr>
      </w:pPr>
      <w:bookmarkStart w:id="12" w:name="_Toc533936261"/>
      <w:r>
        <w:rPr>
          <w:rFonts w:eastAsiaTheme="minorEastAsia"/>
        </w:rPr>
        <w:t>Techstack</w:t>
      </w:r>
      <w:bookmarkEnd w:id="12"/>
    </w:p>
    <w:p w:rsidR="00B67778" w:rsidRDefault="00B67778" w:rsidP="00B67778">
      <w:pPr>
        <w:pStyle w:val="ListParagraph"/>
        <w:numPr>
          <w:ilvl w:val="0"/>
          <w:numId w:val="2"/>
        </w:numPr>
        <w:spacing w:before="0" w:after="0" w:line="240" w:lineRule="auto"/>
        <w:ind w:left="630"/>
      </w:pPr>
      <w:r>
        <w:t>HTML5, JavaScript, Bootstrap, Jquery, CSS</w:t>
      </w:r>
    </w:p>
    <w:p w:rsidR="00B67778" w:rsidRDefault="00B67778" w:rsidP="00B67778">
      <w:pPr>
        <w:pStyle w:val="Heading2"/>
        <w:rPr>
          <w:rFonts w:eastAsiaTheme="minorEastAsia"/>
        </w:rPr>
      </w:pPr>
      <w:bookmarkStart w:id="13" w:name="_Toc533936262"/>
      <w:r>
        <w:rPr>
          <w:rFonts w:eastAsiaTheme="minorEastAsia"/>
        </w:rPr>
        <w:t>Coding concepts</w:t>
      </w:r>
      <w:bookmarkEnd w:id="13"/>
    </w:p>
    <w:p w:rsidR="00B67778" w:rsidRDefault="00B67778" w:rsidP="00B67778">
      <w:pPr>
        <w:pStyle w:val="ListParagraph"/>
        <w:numPr>
          <w:ilvl w:val="0"/>
          <w:numId w:val="3"/>
        </w:numPr>
        <w:spacing w:before="0" w:after="0" w:line="240" w:lineRule="auto"/>
        <w:ind w:left="270" w:firstLine="0"/>
      </w:pPr>
      <w:r>
        <w:t>HTML Page creation</w:t>
      </w:r>
    </w:p>
    <w:p w:rsidR="00B67778" w:rsidRDefault="00504DC5" w:rsidP="0067615E">
      <w:pPr>
        <w:pStyle w:val="ListParagraph"/>
        <w:numPr>
          <w:ilvl w:val="0"/>
          <w:numId w:val="3"/>
        </w:numPr>
        <w:spacing w:before="0" w:after="0" w:line="240" w:lineRule="auto"/>
        <w:ind w:left="270" w:firstLine="0"/>
      </w:pPr>
      <w:r>
        <w:t xml:space="preserve">In JavaScript </w:t>
      </w:r>
      <w:r w:rsidR="00B67778">
        <w:t>Arrays, JSON objects, Array of JSON objects, Dat</w:t>
      </w:r>
      <w:r w:rsidR="00C83F29">
        <w:t>e field APIs, Local storage API</w:t>
      </w:r>
      <w:r w:rsidR="00B67778">
        <w:t xml:space="preserve">, </w:t>
      </w:r>
      <w:r w:rsidR="00FC01A7">
        <w:t>Array</w:t>
      </w:r>
      <w:r w:rsidR="00B67778">
        <w:t xml:space="preserve"> APIs</w:t>
      </w:r>
      <w:r>
        <w:t xml:space="preserve"> etc</w:t>
      </w:r>
      <w:r w:rsidR="00B67778">
        <w:t>.</w:t>
      </w:r>
    </w:p>
    <w:sectPr w:rsidR="00B6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5166"/>
    <w:multiLevelType w:val="hybridMultilevel"/>
    <w:tmpl w:val="D9147F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5E22D5"/>
    <w:multiLevelType w:val="singleLevel"/>
    <w:tmpl w:val="AF1C4A30"/>
    <w:lvl w:ilvl="0">
      <w:start w:val="1"/>
      <w:numFmt w:val="none"/>
      <w:pStyle w:val="Note"/>
      <w:lvlText w:val="Note:"/>
      <w:legacy w:legacy="1" w:legacySpace="0" w:legacyIndent="720"/>
      <w:lvlJc w:val="left"/>
      <w:pPr>
        <w:ind w:left="2650" w:hanging="720"/>
      </w:pPr>
      <w:rPr>
        <w:b/>
        <w:i w:val="0"/>
      </w:rPr>
    </w:lvl>
  </w:abstractNum>
  <w:abstractNum w:abstractNumId="2">
    <w:nsid w:val="29D87719"/>
    <w:multiLevelType w:val="hybridMultilevel"/>
    <w:tmpl w:val="A7E44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280FA5"/>
    <w:multiLevelType w:val="hybridMultilevel"/>
    <w:tmpl w:val="9D58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03"/>
    <w:rsid w:val="000F49CD"/>
    <w:rsid w:val="0011468D"/>
    <w:rsid w:val="00194C03"/>
    <w:rsid w:val="001B7DB7"/>
    <w:rsid w:val="001C1EA4"/>
    <w:rsid w:val="002A087D"/>
    <w:rsid w:val="0037403E"/>
    <w:rsid w:val="00457470"/>
    <w:rsid w:val="004B4142"/>
    <w:rsid w:val="00504DC5"/>
    <w:rsid w:val="00521F96"/>
    <w:rsid w:val="006638E6"/>
    <w:rsid w:val="0067615E"/>
    <w:rsid w:val="006A3DCC"/>
    <w:rsid w:val="00802BAA"/>
    <w:rsid w:val="00927776"/>
    <w:rsid w:val="00B67778"/>
    <w:rsid w:val="00BD21F6"/>
    <w:rsid w:val="00BF2234"/>
    <w:rsid w:val="00C83F29"/>
    <w:rsid w:val="00CE269A"/>
    <w:rsid w:val="00D117ED"/>
    <w:rsid w:val="00D3122D"/>
    <w:rsid w:val="00D43AAB"/>
    <w:rsid w:val="00DA7C2A"/>
    <w:rsid w:val="00E031F6"/>
    <w:rsid w:val="00E54EC2"/>
    <w:rsid w:val="00E56FF8"/>
    <w:rsid w:val="00E64551"/>
    <w:rsid w:val="00E9378D"/>
    <w:rsid w:val="00ED28BA"/>
    <w:rsid w:val="00EF4A1D"/>
    <w:rsid w:val="00FC01A7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F6"/>
    <w:pPr>
      <w:spacing w:before="100"/>
    </w:pPr>
    <w:rPr>
      <w:rFonts w:eastAsiaTheme="minorEastAsia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BD21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eastAsia="Times New Roman"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HD2,H2"/>
    <w:basedOn w:val="Normal"/>
    <w:next w:val="Normal"/>
    <w:link w:val="Heading2Char"/>
    <w:uiPriority w:val="9"/>
    <w:semiHidden/>
    <w:unhideWhenUsed/>
    <w:qFormat/>
    <w:rsid w:val="00BD2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eastAsia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BD21F6"/>
    <w:rPr>
      <w:rFonts w:eastAsia="Times New Roman"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HD2 Char,H2 Char"/>
    <w:basedOn w:val="DefaultParagraphFont"/>
    <w:link w:val="Heading2"/>
    <w:uiPriority w:val="9"/>
    <w:semiHidden/>
    <w:rsid w:val="00BD21F6"/>
    <w:rPr>
      <w:rFonts w:eastAsia="Times New Roman"/>
      <w:caps/>
      <w:spacing w:val="15"/>
      <w:sz w:val="20"/>
      <w:szCs w:val="20"/>
      <w:shd w:val="clear" w:color="auto" w:fill="DBE5F1" w:themeFill="accent1" w:themeFillTint="33"/>
    </w:rPr>
  </w:style>
  <w:style w:type="character" w:styleId="Hyperlink">
    <w:name w:val="Hyperlink"/>
    <w:uiPriority w:val="99"/>
    <w:unhideWhenUsed/>
    <w:rsid w:val="00BD21F6"/>
    <w:rPr>
      <w:color w:val="0000FF"/>
      <w:u w:val="single"/>
    </w:rPr>
  </w:style>
  <w:style w:type="paragraph" w:styleId="TOC1">
    <w:name w:val="toc 1"/>
    <w:basedOn w:val="Heading2"/>
    <w:next w:val="Heading1"/>
    <w:autoRedefine/>
    <w:uiPriority w:val="39"/>
    <w:unhideWhenUsed/>
    <w:rsid w:val="00BD21F6"/>
    <w:pPr>
      <w:tabs>
        <w:tab w:val="left" w:pos="720"/>
        <w:tab w:val="right" w:leader="dot" w:pos="10440"/>
      </w:tabs>
      <w:outlineLvl w:val="9"/>
    </w:pPr>
    <w:rPr>
      <w:rFonts w:eastAsiaTheme="minorEastAsia"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1F6"/>
    <w:pPr>
      <w:tabs>
        <w:tab w:val="left" w:pos="1440"/>
        <w:tab w:val="right" w:leader="dot" w:pos="10440"/>
      </w:tabs>
      <w:spacing w:before="120" w:after="120"/>
      <w:ind w:left="720"/>
    </w:pPr>
    <w:rPr>
      <w:noProof/>
      <w:sz w:val="24"/>
      <w:szCs w:val="24"/>
    </w:rPr>
  </w:style>
  <w:style w:type="character" w:customStyle="1" w:styleId="BodyTextChar">
    <w:name w:val="Body Text Char"/>
    <w:aliases w:val="body text Char"/>
    <w:basedOn w:val="DefaultParagraphFont"/>
    <w:link w:val="BodyText"/>
    <w:semiHidden/>
    <w:locked/>
    <w:rsid w:val="00BD21F6"/>
  </w:style>
  <w:style w:type="paragraph" w:styleId="BodyText">
    <w:name w:val="Body Text"/>
    <w:aliases w:val="body text"/>
    <w:basedOn w:val="Normal"/>
    <w:link w:val="BodyTextChar"/>
    <w:semiHidden/>
    <w:unhideWhenUsed/>
    <w:rsid w:val="00BD21F6"/>
    <w:pPr>
      <w:numPr>
        <w:ilvl w:val="12"/>
      </w:numPr>
      <w:spacing w:before="120" w:after="120"/>
      <w:ind w:left="2520"/>
    </w:pPr>
    <w:rPr>
      <w:rFonts w:eastAsiaTheme="minorHAnsi"/>
      <w:sz w:val="22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BD21F6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BD21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1F6"/>
    <w:pPr>
      <w:outlineLvl w:val="9"/>
    </w:pPr>
    <w:rPr>
      <w:rFonts w:eastAsiaTheme="minorEastAsia"/>
    </w:rPr>
  </w:style>
  <w:style w:type="paragraph" w:customStyle="1" w:styleId="Note">
    <w:name w:val="Note"/>
    <w:basedOn w:val="BodyText"/>
    <w:rsid w:val="00BD21F6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0" w:color="auto" w:shadow="1"/>
        <w:right w:val="single" w:sz="6" w:space="1" w:color="auto" w:shadow="1"/>
      </w:pBdr>
      <w:shd w:val="clear" w:color="auto" w:fill="FFFF99"/>
      <w:tabs>
        <w:tab w:val="num" w:pos="360"/>
      </w:tabs>
      <w:ind w:left="2520" w:right="1800" w:firstLine="0"/>
    </w:pPr>
    <w:rPr>
      <w:vanish/>
    </w:rPr>
  </w:style>
  <w:style w:type="table" w:styleId="TableGrid">
    <w:name w:val="Table Grid"/>
    <w:basedOn w:val="TableNormal"/>
    <w:uiPriority w:val="39"/>
    <w:rsid w:val="00BD21F6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1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F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1F6"/>
    <w:pPr>
      <w:spacing w:before="100"/>
    </w:pPr>
    <w:rPr>
      <w:rFonts w:eastAsiaTheme="minorEastAsia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BD21F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eastAsia="Times New Roman"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HD2,H2"/>
    <w:basedOn w:val="Normal"/>
    <w:next w:val="Normal"/>
    <w:link w:val="Heading2Char"/>
    <w:uiPriority w:val="9"/>
    <w:semiHidden/>
    <w:unhideWhenUsed/>
    <w:qFormat/>
    <w:rsid w:val="00BD2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eastAsia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BD21F6"/>
    <w:rPr>
      <w:rFonts w:eastAsia="Times New Roman"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HD2 Char,H2 Char"/>
    <w:basedOn w:val="DefaultParagraphFont"/>
    <w:link w:val="Heading2"/>
    <w:uiPriority w:val="9"/>
    <w:semiHidden/>
    <w:rsid w:val="00BD21F6"/>
    <w:rPr>
      <w:rFonts w:eastAsia="Times New Roman"/>
      <w:caps/>
      <w:spacing w:val="15"/>
      <w:sz w:val="20"/>
      <w:szCs w:val="20"/>
      <w:shd w:val="clear" w:color="auto" w:fill="DBE5F1" w:themeFill="accent1" w:themeFillTint="33"/>
    </w:rPr>
  </w:style>
  <w:style w:type="character" w:styleId="Hyperlink">
    <w:name w:val="Hyperlink"/>
    <w:uiPriority w:val="99"/>
    <w:unhideWhenUsed/>
    <w:rsid w:val="00BD21F6"/>
    <w:rPr>
      <w:color w:val="0000FF"/>
      <w:u w:val="single"/>
    </w:rPr>
  </w:style>
  <w:style w:type="paragraph" w:styleId="TOC1">
    <w:name w:val="toc 1"/>
    <w:basedOn w:val="Heading2"/>
    <w:next w:val="Heading1"/>
    <w:autoRedefine/>
    <w:uiPriority w:val="39"/>
    <w:unhideWhenUsed/>
    <w:rsid w:val="00BD21F6"/>
    <w:pPr>
      <w:tabs>
        <w:tab w:val="left" w:pos="720"/>
        <w:tab w:val="right" w:leader="dot" w:pos="10440"/>
      </w:tabs>
      <w:outlineLvl w:val="9"/>
    </w:pPr>
    <w:rPr>
      <w:rFonts w:eastAsiaTheme="minorEastAsia"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1F6"/>
    <w:pPr>
      <w:tabs>
        <w:tab w:val="left" w:pos="1440"/>
        <w:tab w:val="right" w:leader="dot" w:pos="10440"/>
      </w:tabs>
      <w:spacing w:before="120" w:after="120"/>
      <w:ind w:left="720"/>
    </w:pPr>
    <w:rPr>
      <w:noProof/>
      <w:sz w:val="24"/>
      <w:szCs w:val="24"/>
    </w:rPr>
  </w:style>
  <w:style w:type="character" w:customStyle="1" w:styleId="BodyTextChar">
    <w:name w:val="Body Text Char"/>
    <w:aliases w:val="body text Char"/>
    <w:basedOn w:val="DefaultParagraphFont"/>
    <w:link w:val="BodyText"/>
    <w:semiHidden/>
    <w:locked/>
    <w:rsid w:val="00BD21F6"/>
  </w:style>
  <w:style w:type="paragraph" w:styleId="BodyText">
    <w:name w:val="Body Text"/>
    <w:aliases w:val="body text"/>
    <w:basedOn w:val="Normal"/>
    <w:link w:val="BodyTextChar"/>
    <w:semiHidden/>
    <w:unhideWhenUsed/>
    <w:rsid w:val="00BD21F6"/>
    <w:pPr>
      <w:numPr>
        <w:ilvl w:val="12"/>
      </w:numPr>
      <w:spacing w:before="120" w:after="120"/>
      <w:ind w:left="2520"/>
    </w:pPr>
    <w:rPr>
      <w:rFonts w:eastAsiaTheme="minorHAnsi"/>
      <w:sz w:val="22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BD21F6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BD21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1F6"/>
    <w:pPr>
      <w:outlineLvl w:val="9"/>
    </w:pPr>
    <w:rPr>
      <w:rFonts w:eastAsiaTheme="minorEastAsia"/>
    </w:rPr>
  </w:style>
  <w:style w:type="paragraph" w:customStyle="1" w:styleId="Note">
    <w:name w:val="Note"/>
    <w:basedOn w:val="BodyText"/>
    <w:rsid w:val="00BD21F6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0" w:color="auto" w:shadow="1"/>
        <w:right w:val="single" w:sz="6" w:space="1" w:color="auto" w:shadow="1"/>
      </w:pBdr>
      <w:shd w:val="clear" w:color="auto" w:fill="FFFF99"/>
      <w:tabs>
        <w:tab w:val="num" w:pos="360"/>
      </w:tabs>
      <w:ind w:left="2520" w:right="1800" w:firstLine="0"/>
    </w:pPr>
    <w:rPr>
      <w:vanish/>
    </w:rPr>
  </w:style>
  <w:style w:type="table" w:styleId="TableGrid">
    <w:name w:val="Table Grid"/>
    <w:basedOn w:val="TableNormal"/>
    <w:uiPriority w:val="39"/>
    <w:rsid w:val="00BD21F6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1F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F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dcterms:created xsi:type="dcterms:W3CDTF">2018-12-30T05:38:00Z</dcterms:created>
  <dcterms:modified xsi:type="dcterms:W3CDTF">2018-12-30T11:04:00Z</dcterms:modified>
</cp:coreProperties>
</file>