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Change Hardware compatibility of a VM (Either by clone/create new one) which is already created and configured.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AIM:</w:t>
      </w:r>
      <w:bookmarkStart w:id="0" w:name="_GoBack"/>
      <w:bookmarkEnd w:id="0"/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</w:rPr>
        <w:t>To Change Hardware compatibility of a VM (Either by clone/create new one) which is already created and configured.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PROCEDURE: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STEP 1: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First install VMware workstation in your pc/laptop. Then open the VM software and click create a new virtual machine displayed on a home tab.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731510" cy="3223895"/>
            <wp:effectExtent l="0" t="0" r="2540" b="0"/>
            <wp:docPr id="1709010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010994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STEP 2: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Then right click any VM which was aready created.in that select manage option.in manage option select clone.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731510" cy="3223895"/>
            <wp:effectExtent l="0" t="0" r="2540" b="0"/>
            <wp:docPr id="681911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911683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STEP 3: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Below attached message will be displayed.click next .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731510" cy="3223895"/>
            <wp:effectExtent l="0" t="0" r="2540" b="0"/>
            <wp:docPr id="448214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21451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STEP 4: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Then select the default option and click next.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731510" cy="3223895"/>
            <wp:effectExtent l="0" t="0" r="2540" b="0"/>
            <wp:docPr id="531578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57839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tabs>
          <w:tab w:val="left" w:pos="1152"/>
        </w:tabs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STEP 5: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ab/>
      </w:r>
    </w:p>
    <w:p>
      <w:pPr>
        <w:tabs>
          <w:tab w:val="left" w:pos="1152"/>
        </w:tabs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Then select create a full clone option because we are going to create a new separate clone for the selected VM. And click next.</w:t>
      </w:r>
    </w:p>
    <w:p>
      <w:pPr>
        <w:tabs>
          <w:tab w:val="left" w:pos="1152"/>
        </w:tabs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731510" cy="3223895"/>
            <wp:effectExtent l="0" t="0" r="2540" b="0"/>
            <wp:docPr id="5432981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298109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52"/>
        </w:tabs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 xml:space="preserve">STEP 6: 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then provide appropriate name for the clone VM and click finish.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731510" cy="3223895"/>
            <wp:effectExtent l="0" t="0" r="2540" b="0"/>
            <wp:docPr id="10155475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547592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pStyle w:val="2"/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STEP 7: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Cloned VM with the specification will be displayed.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731510" cy="3223895"/>
            <wp:effectExtent l="0" t="0" r="2540" b="0"/>
            <wp:docPr id="15903665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366543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STEP 8: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Now click any of the hardware specification of the cloned VM.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731510" cy="3223895"/>
            <wp:effectExtent l="0" t="0" r="2540" b="0"/>
            <wp:docPr id="89222205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222052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STEP 9: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then change the specification of any hardware of cloned VM as our requirements. Finally click OK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731510" cy="3223895"/>
            <wp:effectExtent l="0" t="0" r="2540" b="0"/>
            <wp:docPr id="51422108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221084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STEP 10: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Cloned VM with our required specification will be displayed. </w:t>
      </w:r>
    </w:p>
    <w:p>
      <w:pPr>
        <w:rPr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731510" cy="3223895"/>
            <wp:effectExtent l="0" t="0" r="2540" b="0"/>
            <wp:docPr id="13036469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646921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jc w:val="both"/>
      <w:rPr>
        <w:rFonts w:hint="default"/>
        <w:lang w:val="en-US"/>
      </w:rPr>
    </w:pPr>
    <w:r>
      <w:rPr>
        <w:rFonts w:hint="default"/>
        <w:lang w:val="en-US"/>
      </w:rPr>
      <w:t>M srinivasulu</w:t>
    </w:r>
    <w:r>
      <w:t xml:space="preserve">                                                                                                                           19222</w:t>
    </w:r>
    <w:r>
      <w:rPr>
        <w:rFonts w:hint="default"/>
        <w:lang w:val="en-US"/>
      </w:rPr>
      <w:t>5089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jc w:val="center"/>
      <w:rPr>
        <w:rFonts w:hint="default" w:ascii="Times New Roman" w:hAnsi="Times New Roman" w:cs="Times New Roman"/>
        <w:b/>
        <w:bCs/>
        <w:color w:val="0000FF"/>
        <w:sz w:val="32"/>
        <w:szCs w:val="32"/>
        <w14:textFill>
          <w14:gradFill>
            <w14:gsLst>
              <w14:gs w14:pos="0">
                <w14:srgbClr w14:val="E30000"/>
              </w14:gs>
              <w14:gs w14:pos="100000">
                <w14:srgbClr w14:val="760303"/>
              </w14:gs>
            </w14:gsLst>
            <w14:lin w14:scaled="0"/>
          </w14:gradFill>
        </w14:textFill>
      </w:rPr>
    </w:pPr>
    <w:r>
      <w:rPr>
        <w:rFonts w:hint="default" w:ascii="Times New Roman" w:hAnsi="Times New Roman" w:cs="Times New Roman"/>
        <w:b/>
        <w:bCs/>
        <w:color w:val="0000FF"/>
        <w:sz w:val="32"/>
        <w:szCs w:val="32"/>
        <w14:textFill>
          <w14:gradFill>
            <w14:gsLst>
              <w14:gs w14:pos="0">
                <w14:srgbClr w14:val="E30000"/>
              </w14:gs>
              <w14:gs w14:pos="100000">
                <w14:srgbClr w14:val="760303"/>
              </w14:gs>
            </w14:gsLst>
            <w14:lin w14:scaled="0"/>
          </w14:gradFill>
        </w14:textFill>
      </w:rPr>
      <w:t>CHANGE HARDWARE COMPATIBILITY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6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1655"/>
    <w:rsid w:val="000043B5"/>
    <w:rsid w:val="00142712"/>
    <w:rsid w:val="00217919"/>
    <w:rsid w:val="00273B32"/>
    <w:rsid w:val="00340F09"/>
    <w:rsid w:val="003B3CDD"/>
    <w:rsid w:val="00470C3A"/>
    <w:rsid w:val="00496177"/>
    <w:rsid w:val="00510C90"/>
    <w:rsid w:val="00635162"/>
    <w:rsid w:val="00765C6C"/>
    <w:rsid w:val="009A2B84"/>
    <w:rsid w:val="009D324D"/>
    <w:rsid w:val="009E2753"/>
    <w:rsid w:val="009F1655"/>
    <w:rsid w:val="00A04F61"/>
    <w:rsid w:val="00C17B29"/>
    <w:rsid w:val="00CA0712"/>
    <w:rsid w:val="00DE56FC"/>
    <w:rsid w:val="00E544D6"/>
    <w:rsid w:val="00EB037D"/>
    <w:rsid w:val="00ED5C1A"/>
    <w:rsid w:val="00F75CCC"/>
    <w:rsid w:val="2D420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paragraph" w:styleId="2">
    <w:name w:val="heading 1"/>
    <w:basedOn w:val="1"/>
    <w:next w:val="1"/>
    <w:link w:val="9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8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6">
    <w:name w:val="header"/>
    <w:basedOn w:val="1"/>
    <w:link w:val="7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7">
    <w:name w:val="Header Char"/>
    <w:basedOn w:val="3"/>
    <w:link w:val="6"/>
    <w:qFormat/>
    <w:uiPriority w:val="99"/>
  </w:style>
  <w:style w:type="character" w:customStyle="1" w:styleId="8">
    <w:name w:val="Footer Char"/>
    <w:basedOn w:val="3"/>
    <w:link w:val="5"/>
    <w:uiPriority w:val="99"/>
  </w:style>
  <w:style w:type="character" w:customStyle="1" w:styleId="9">
    <w:name w:val="Heading 1 Char"/>
    <w:basedOn w:val="3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083BD1-51ED-4B40-8C27-2DA87B0D3EB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175</Words>
  <Characters>1003</Characters>
  <Lines>8</Lines>
  <Paragraphs>2</Paragraphs>
  <TotalTime>12</TotalTime>
  <ScaleCrop>false</ScaleCrop>
  <LinksUpToDate>false</LinksUpToDate>
  <CharactersWithSpaces>1176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2024-02-26T06:45:00Z</dcterms:created>
  <dc:creator>suthesan vj</dc:creator>
  <cp:lastModifiedBy>mukkamala srinivasulu</cp:lastModifiedBy>
  <dcterms:modified xsi:type="dcterms:W3CDTF">2024-02-27T02:52:31Z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95369717EC4D4170B1897B51A23EFF61_13</vt:lpwstr>
  </property>
</Properties>
</file>