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A305" w14:textId="77777777" w:rsidR="001D095F" w:rsidRDefault="00000000">
      <w:pPr>
        <w:ind w:left="2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3F8F8720" wp14:editId="003FB2DE">
            <wp:extent cx="6108117" cy="69122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117" cy="69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E1D1" w14:textId="77777777" w:rsidR="001D095F" w:rsidRDefault="00000000">
      <w:pPr>
        <w:pStyle w:val="Heading1"/>
      </w:pPr>
      <w:r>
        <w:t>STUDENT</w:t>
      </w:r>
      <w:r>
        <w:rPr>
          <w:spacing w:val="-20"/>
        </w:rPr>
        <w:t xml:space="preserve"> </w:t>
      </w:r>
      <w:r>
        <w:t>CASE</w:t>
      </w:r>
      <w:r>
        <w:rPr>
          <w:spacing w:val="-20"/>
        </w:rPr>
        <w:t xml:space="preserve"> </w:t>
      </w:r>
      <w:r>
        <w:t>STUDY</w:t>
      </w:r>
      <w:r>
        <w:rPr>
          <w:spacing w:val="-20"/>
        </w:rPr>
        <w:t xml:space="preserve"> </w:t>
      </w:r>
      <w:r>
        <w:t>EXECUTION</w:t>
      </w:r>
      <w:r>
        <w:rPr>
          <w:spacing w:val="-19"/>
        </w:rPr>
        <w:t xml:space="preserve"> </w:t>
      </w:r>
      <w:r>
        <w:rPr>
          <w:spacing w:val="-2"/>
        </w:rPr>
        <w:t>REPORT</w:t>
      </w:r>
    </w:p>
    <w:p w14:paraId="291AD117" w14:textId="77777777" w:rsidR="001D095F" w:rsidRDefault="001D095F">
      <w:pPr>
        <w:pStyle w:val="BodyText"/>
        <w:spacing w:after="1"/>
        <w:rPr>
          <w:b/>
          <w:sz w:val="19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D095F" w14:paraId="20E5E75B" w14:textId="77777777">
        <w:trPr>
          <w:trHeight w:val="275"/>
        </w:trPr>
        <w:tc>
          <w:tcPr>
            <w:tcW w:w="4508" w:type="dxa"/>
          </w:tcPr>
          <w:p w14:paraId="04D421BF" w14:textId="77777777" w:rsidR="001D095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4511" w:type="dxa"/>
          </w:tcPr>
          <w:p w14:paraId="591F4D50" w14:textId="77777777" w:rsidR="001D095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FED</w:t>
            </w:r>
          </w:p>
        </w:tc>
      </w:tr>
      <w:tr w:rsidR="001D095F" w14:paraId="3CC9D294" w14:textId="77777777">
        <w:trPr>
          <w:trHeight w:val="277"/>
        </w:trPr>
        <w:tc>
          <w:tcPr>
            <w:tcW w:w="4508" w:type="dxa"/>
          </w:tcPr>
          <w:p w14:paraId="2EE95A1D" w14:textId="77777777" w:rsidR="001D095F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Subject</w:t>
            </w:r>
          </w:p>
        </w:tc>
        <w:tc>
          <w:tcPr>
            <w:tcW w:w="4511" w:type="dxa"/>
          </w:tcPr>
          <w:p w14:paraId="4932CC06" w14:textId="77777777" w:rsidR="001D095F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DSA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1D095F" w14:paraId="2E91F627" w14:textId="77777777">
        <w:trPr>
          <w:trHeight w:val="275"/>
        </w:trPr>
        <w:tc>
          <w:tcPr>
            <w:tcW w:w="4508" w:type="dxa"/>
          </w:tcPr>
          <w:p w14:paraId="25A04DC9" w14:textId="77777777" w:rsidR="001D095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4511" w:type="dxa"/>
          </w:tcPr>
          <w:p w14:paraId="11D4DF94" w14:textId="77777777" w:rsidR="001D095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I-III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Semester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(2025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26)</w:t>
            </w:r>
          </w:p>
        </w:tc>
      </w:tr>
      <w:tr w:rsidR="001D095F" w14:paraId="54B00145" w14:textId="77777777">
        <w:trPr>
          <w:trHeight w:val="275"/>
        </w:trPr>
        <w:tc>
          <w:tcPr>
            <w:tcW w:w="4508" w:type="dxa"/>
          </w:tcPr>
          <w:p w14:paraId="309CF14A" w14:textId="77777777" w:rsidR="001D095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1" w:type="dxa"/>
          </w:tcPr>
          <w:p w14:paraId="0FE1636D" w14:textId="0DB51DB9" w:rsidR="001D095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Ms.</w:t>
            </w:r>
            <w:r>
              <w:rPr>
                <w:spacing w:val="-2"/>
                <w:sz w:val="24"/>
              </w:rPr>
              <w:t xml:space="preserve"> </w:t>
            </w:r>
            <w:r w:rsidR="002B322A">
              <w:rPr>
                <w:spacing w:val="-2"/>
                <w:sz w:val="24"/>
              </w:rPr>
              <w:t>Mamatha</w:t>
            </w:r>
          </w:p>
        </w:tc>
      </w:tr>
      <w:tr w:rsidR="001D095F" w14:paraId="261A174B" w14:textId="77777777">
        <w:trPr>
          <w:trHeight w:val="275"/>
        </w:trPr>
        <w:tc>
          <w:tcPr>
            <w:tcW w:w="4508" w:type="dxa"/>
          </w:tcPr>
          <w:p w14:paraId="7F2DA880" w14:textId="77777777" w:rsidR="001D095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1" w:type="dxa"/>
          </w:tcPr>
          <w:p w14:paraId="15A6410C" w14:textId="3D397966" w:rsidR="001D095F" w:rsidRDefault="002B322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Uppalapati Venkata Naga Varshitha</w:t>
            </w:r>
          </w:p>
        </w:tc>
      </w:tr>
      <w:tr w:rsidR="001D095F" w14:paraId="5389CCC6" w14:textId="77777777">
        <w:trPr>
          <w:trHeight w:val="275"/>
        </w:trPr>
        <w:tc>
          <w:tcPr>
            <w:tcW w:w="4508" w:type="dxa"/>
          </w:tcPr>
          <w:p w14:paraId="51FC58FC" w14:textId="77777777" w:rsidR="001D095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Roll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4511" w:type="dxa"/>
          </w:tcPr>
          <w:p w14:paraId="58EE92FD" w14:textId="099CE322" w:rsidR="001D095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25200302</w:t>
            </w:r>
            <w:r w:rsidR="002B322A">
              <w:rPr>
                <w:spacing w:val="-2"/>
                <w:sz w:val="24"/>
              </w:rPr>
              <w:t>06</w:t>
            </w:r>
          </w:p>
        </w:tc>
      </w:tr>
      <w:tr w:rsidR="001D095F" w14:paraId="0AFC2DB8" w14:textId="77777777">
        <w:trPr>
          <w:trHeight w:val="276"/>
        </w:trPr>
        <w:tc>
          <w:tcPr>
            <w:tcW w:w="4508" w:type="dxa"/>
          </w:tcPr>
          <w:p w14:paraId="6881B21A" w14:textId="77777777" w:rsidR="001D095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Branch</w:t>
            </w:r>
          </w:p>
        </w:tc>
        <w:tc>
          <w:tcPr>
            <w:tcW w:w="4511" w:type="dxa"/>
          </w:tcPr>
          <w:p w14:paraId="529A780B" w14:textId="77777777" w:rsidR="001D095F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  <w:tr w:rsidR="001D095F" w14:paraId="70265DFC" w14:textId="77777777">
        <w:trPr>
          <w:trHeight w:val="554"/>
        </w:trPr>
        <w:tc>
          <w:tcPr>
            <w:tcW w:w="4508" w:type="dxa"/>
          </w:tcPr>
          <w:p w14:paraId="077298A8" w14:textId="77777777" w:rsidR="001D095F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Outcome</w:t>
            </w:r>
          </w:p>
        </w:tc>
        <w:tc>
          <w:tcPr>
            <w:tcW w:w="4511" w:type="dxa"/>
          </w:tcPr>
          <w:p w14:paraId="525709F8" w14:textId="77777777" w:rsidR="001D095F" w:rsidRDefault="00000000">
            <w:pPr>
              <w:pStyle w:val="TableParagraph"/>
              <w:spacing w:line="270" w:lineRule="atLeast"/>
              <w:ind w:right="68"/>
              <w:rPr>
                <w:sz w:val="24"/>
              </w:rPr>
            </w:pPr>
            <w:r>
              <w:rPr>
                <w:sz w:val="24"/>
              </w:rPr>
              <w:t>CO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Shortest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 Logistics Optimization</w:t>
            </w:r>
          </w:p>
        </w:tc>
      </w:tr>
    </w:tbl>
    <w:p w14:paraId="0AF08629" w14:textId="77777777" w:rsidR="001D095F" w:rsidRDefault="001D095F">
      <w:pPr>
        <w:pStyle w:val="BodyText"/>
        <w:spacing w:before="137"/>
        <w:rPr>
          <w:b/>
          <w:sz w:val="32"/>
        </w:rPr>
      </w:pPr>
    </w:p>
    <w:p w14:paraId="48577EE1" w14:textId="77777777" w:rsidR="001D095F" w:rsidRDefault="00000000">
      <w:pPr>
        <w:ind w:left="23"/>
        <w:rPr>
          <w:sz w:val="24"/>
        </w:rPr>
      </w:pPr>
      <w:r>
        <w:rPr>
          <w:b/>
          <w:sz w:val="26"/>
          <w:u w:val="single"/>
        </w:rPr>
        <w:t>Case</w:t>
      </w:r>
      <w:r>
        <w:rPr>
          <w:b/>
          <w:spacing w:val="-10"/>
          <w:sz w:val="26"/>
          <w:u w:val="single"/>
        </w:rPr>
        <w:t xml:space="preserve"> </w:t>
      </w:r>
      <w:r>
        <w:rPr>
          <w:b/>
          <w:sz w:val="26"/>
          <w:u w:val="single"/>
        </w:rPr>
        <w:t>Study</w:t>
      </w:r>
      <w:r>
        <w:rPr>
          <w:b/>
          <w:spacing w:val="-10"/>
          <w:sz w:val="26"/>
          <w:u w:val="single"/>
        </w:rPr>
        <w:t xml:space="preserve"> </w:t>
      </w:r>
      <w:r>
        <w:rPr>
          <w:b/>
          <w:sz w:val="26"/>
          <w:u w:val="single"/>
        </w:rPr>
        <w:t>Title:</w:t>
      </w:r>
      <w:r>
        <w:rPr>
          <w:b/>
          <w:spacing w:val="-10"/>
          <w:sz w:val="26"/>
        </w:rPr>
        <w:t xml:space="preserve"> </w:t>
      </w:r>
      <w:r>
        <w:rPr>
          <w:sz w:val="24"/>
        </w:rPr>
        <w:t>Delivery</w:t>
      </w:r>
      <w:r>
        <w:rPr>
          <w:spacing w:val="-4"/>
          <w:sz w:val="24"/>
        </w:rPr>
        <w:t xml:space="preserve"> </w:t>
      </w:r>
      <w:r>
        <w:rPr>
          <w:sz w:val="24"/>
        </w:rPr>
        <w:t>Route</w:t>
      </w:r>
      <w:r>
        <w:rPr>
          <w:spacing w:val="-4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Dijkstra’s</w:t>
      </w:r>
      <w:r>
        <w:rPr>
          <w:spacing w:val="-15"/>
          <w:sz w:val="24"/>
        </w:rPr>
        <w:t xml:space="preserve"> </w:t>
      </w:r>
      <w:r>
        <w:rPr>
          <w:sz w:val="24"/>
        </w:rPr>
        <w:t>Algorithm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SmartLogix</w:t>
      </w:r>
      <w:proofErr w:type="spellEnd"/>
    </w:p>
    <w:p w14:paraId="5FAB491D" w14:textId="77777777" w:rsidR="001D095F" w:rsidRDefault="001D095F">
      <w:pPr>
        <w:pStyle w:val="BodyText"/>
        <w:rPr>
          <w:sz w:val="26"/>
        </w:rPr>
      </w:pPr>
    </w:p>
    <w:p w14:paraId="4920D366" w14:textId="77777777" w:rsidR="001D095F" w:rsidRDefault="001D095F">
      <w:pPr>
        <w:pStyle w:val="BodyText"/>
        <w:spacing w:before="89"/>
        <w:rPr>
          <w:sz w:val="26"/>
        </w:rPr>
      </w:pPr>
    </w:p>
    <w:p w14:paraId="0B5ABF2F" w14:textId="77777777" w:rsidR="001D095F" w:rsidRDefault="00000000">
      <w:pPr>
        <w:pStyle w:val="Heading2"/>
        <w:rPr>
          <w:u w:val="none"/>
        </w:rPr>
      </w:pPr>
      <w:r>
        <w:t>Work</w:t>
      </w:r>
      <w:r>
        <w:rPr>
          <w:spacing w:val="-15"/>
        </w:rPr>
        <w:t xml:space="preserve"> </w:t>
      </w:r>
      <w:r>
        <w:t>Done</w:t>
      </w:r>
      <w:r>
        <w:rPr>
          <w:spacing w:val="-15"/>
        </w:rPr>
        <w:t xml:space="preserve"> </w:t>
      </w:r>
      <w:r>
        <w:rPr>
          <w:spacing w:val="-2"/>
        </w:rPr>
        <w:t>Summary:</w:t>
      </w:r>
    </w:p>
    <w:p w14:paraId="33651A5C" w14:textId="77777777" w:rsidR="001D095F" w:rsidRDefault="00000000">
      <w:pPr>
        <w:pStyle w:val="BodyText"/>
        <w:spacing w:before="205" w:line="278" w:lineRule="auto"/>
        <w:ind w:left="23" w:right="561"/>
      </w:pPr>
      <w:proofErr w:type="spellStart"/>
      <w:r>
        <w:t>SmartLogix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logistics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chain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deliveries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multiple warehouses, distribution hubs, and customer locations. In a real-world logistics system, finding the shortest and most cost-effective delivery route is very important to reduce</w:t>
      </w:r>
    </w:p>
    <w:p w14:paraId="48B0FC4F" w14:textId="77777777" w:rsidR="001D095F" w:rsidRDefault="00000000">
      <w:pPr>
        <w:pStyle w:val="BodyText"/>
        <w:spacing w:line="274" w:lineRule="exact"/>
        <w:ind w:left="23"/>
      </w:pPr>
      <w:r>
        <w:t>transportation</w:t>
      </w:r>
      <w:r>
        <w:rPr>
          <w:spacing w:val="-4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fuel usage,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operational</w:t>
      </w:r>
      <w:r>
        <w:rPr>
          <w:spacing w:val="-1"/>
        </w:rPr>
        <w:t xml:space="preserve"> </w:t>
      </w:r>
      <w:r>
        <w:rPr>
          <w:spacing w:val="-2"/>
        </w:rPr>
        <w:t>cost.</w:t>
      </w:r>
    </w:p>
    <w:p w14:paraId="48CC4814" w14:textId="77777777" w:rsidR="001D095F" w:rsidRDefault="00000000">
      <w:pPr>
        <w:pStyle w:val="BodyText"/>
        <w:spacing w:before="204"/>
        <w:ind w:left="23"/>
        <w:jc w:val="both"/>
      </w:pP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study,</w:t>
      </w:r>
      <w:r>
        <w:rPr>
          <w:spacing w:val="-4"/>
        </w:rPr>
        <w:t xml:space="preserve"> </w:t>
      </w:r>
      <w:r>
        <w:t>Dijkstra’s</w:t>
      </w:r>
      <w:r>
        <w:rPr>
          <w:spacing w:val="-15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shortest</w:t>
      </w:r>
      <w:r>
        <w:rPr>
          <w:spacing w:val="-4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rPr>
          <w:spacing w:val="-2"/>
        </w:rPr>
        <w:t>between</w:t>
      </w:r>
    </w:p>
    <w:p w14:paraId="5FF5F7E3" w14:textId="77777777" w:rsidR="001D095F" w:rsidRDefault="00000000">
      <w:pPr>
        <w:pStyle w:val="BodyText"/>
        <w:spacing w:before="43" w:line="278" w:lineRule="auto"/>
        <w:ind w:left="23" w:right="845"/>
        <w:jc w:val="both"/>
      </w:pPr>
      <w:r>
        <w:t>warehouses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proofErr w:type="spellStart"/>
      <w:r>
        <w:t>SmartLogix</w:t>
      </w:r>
      <w:proofErr w:type="spellEnd"/>
      <w:r>
        <w:t xml:space="preserve"> transportation network. Each warehouse</w:t>
      </w:r>
      <w:r>
        <w:rPr>
          <w:spacing w:val="-1"/>
        </w:rPr>
        <w:t xml:space="preserve"> </w:t>
      </w:r>
      <w:r>
        <w:t>or delivery point is represented as a</w:t>
      </w:r>
      <w:r>
        <w:rPr>
          <w:spacing w:val="-1"/>
        </w:rPr>
        <w:t xml:space="preserve"> </w:t>
      </w:r>
      <w:r>
        <w:t>node, and the distance</w:t>
      </w:r>
      <w:r>
        <w:rPr>
          <w:spacing w:val="-1"/>
        </w:rPr>
        <w:t xml:space="preserve"> </w:t>
      </w:r>
      <w:r>
        <w:t>between them is</w:t>
      </w:r>
      <w:r>
        <w:rPr>
          <w:spacing w:val="-1"/>
        </w:rPr>
        <w:t xml:space="preserve"> </w:t>
      </w:r>
      <w:r>
        <w:t>represented as</w:t>
      </w:r>
      <w:r>
        <w:rPr>
          <w:spacing w:val="-1"/>
        </w:rPr>
        <w:t xml:space="preserve"> </w:t>
      </w:r>
      <w:r>
        <w:t>weighted edges</w:t>
      </w:r>
      <w:r>
        <w:rPr>
          <w:spacing w:val="-1"/>
        </w:rPr>
        <w:t xml:space="preserve"> </w:t>
      </w:r>
      <w:r>
        <w:t>in a graph.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calculates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distance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warehouse</w:t>
      </w:r>
      <w:r>
        <w:rPr>
          <w:spacing w:val="-4"/>
        </w:rPr>
        <w:t xml:space="preserve"> </w:t>
      </w:r>
      <w:r>
        <w:t>to all other connected locations.</w:t>
      </w:r>
    </w:p>
    <w:p w14:paraId="7A33AA62" w14:textId="77777777" w:rsidR="001D095F" w:rsidRDefault="00000000">
      <w:pPr>
        <w:pStyle w:val="BodyText"/>
        <w:spacing w:before="159" w:line="278" w:lineRule="auto"/>
        <w:ind w:left="23"/>
      </w:pPr>
      <w:r>
        <w:t>By</w:t>
      </w:r>
      <w:r>
        <w:rPr>
          <w:spacing w:val="-9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t>Dijkstra’s</w:t>
      </w:r>
      <w:r>
        <w:rPr>
          <w:spacing w:val="-15"/>
        </w:rPr>
        <w:t xml:space="preserve"> </w:t>
      </w:r>
      <w:r>
        <w:t>Algorithm,</w:t>
      </w:r>
      <w:r>
        <w:rPr>
          <w:spacing w:val="-5"/>
        </w:rPr>
        <w:t xml:space="preserve"> </w:t>
      </w:r>
      <w:proofErr w:type="spellStart"/>
      <w:r>
        <w:t>SmartLogix</w:t>
      </w:r>
      <w:proofErr w:type="spellEnd"/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optimize</w:t>
      </w:r>
      <w:r>
        <w:rPr>
          <w:spacing w:val="-6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delivery scheduling, and ensure faster shipment movement across the network. This case study</w:t>
      </w:r>
    </w:p>
    <w:p w14:paraId="2B1C7986" w14:textId="77777777" w:rsidR="001D095F" w:rsidRDefault="00000000">
      <w:pPr>
        <w:pStyle w:val="BodyText"/>
        <w:spacing w:line="278" w:lineRule="auto"/>
        <w:ind w:left="23"/>
      </w:pPr>
      <w:r>
        <w:t>demonstrates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shortest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logistics</w:t>
      </w:r>
      <w:r>
        <w:rPr>
          <w:spacing w:val="-4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and intelligent transport management systems.</w:t>
      </w:r>
    </w:p>
    <w:p w14:paraId="7E6ED055" w14:textId="77777777" w:rsidR="001D095F" w:rsidRDefault="001D095F">
      <w:pPr>
        <w:pStyle w:val="BodyText"/>
      </w:pPr>
    </w:p>
    <w:p w14:paraId="7C3B5818" w14:textId="77777777" w:rsidR="001D095F" w:rsidRDefault="001D095F">
      <w:pPr>
        <w:pStyle w:val="BodyText"/>
        <w:spacing w:before="89"/>
      </w:pPr>
    </w:p>
    <w:p w14:paraId="0BAF7D71" w14:textId="77777777" w:rsidR="001D095F" w:rsidRDefault="00000000">
      <w:pPr>
        <w:pStyle w:val="Heading2"/>
        <w:rPr>
          <w:u w:val="none"/>
        </w:rPr>
      </w:pPr>
      <w:r>
        <w:rPr>
          <w:spacing w:val="-2"/>
        </w:rPr>
        <w:t>Implementation</w:t>
      </w:r>
      <w:r>
        <w:rPr>
          <w:spacing w:val="2"/>
        </w:rPr>
        <w:t xml:space="preserve"> </w:t>
      </w:r>
      <w:r>
        <w:rPr>
          <w:spacing w:val="-2"/>
        </w:rPr>
        <w:t>Details:</w:t>
      </w:r>
    </w:p>
    <w:p w14:paraId="666C211B" w14:textId="77777777" w:rsidR="001D095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b/>
          <w:sz w:val="24"/>
        </w:rPr>
      </w:pPr>
      <w:r>
        <w:rPr>
          <w:sz w:val="24"/>
        </w:rPr>
        <w:t>Represent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SmartLogix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weighted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graph</w:t>
      </w:r>
    </w:p>
    <w:p w14:paraId="5D3EE678" w14:textId="77777777" w:rsidR="001D095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sz w:val="24"/>
        </w:rPr>
        <w:t>Treat</w:t>
      </w:r>
      <w:r>
        <w:rPr>
          <w:spacing w:val="-3"/>
          <w:sz w:val="24"/>
        </w:rPr>
        <w:t xml:space="preserve"> </w:t>
      </w:r>
      <w:r>
        <w:rPr>
          <w:sz w:val="24"/>
        </w:rPr>
        <w:t>warehouses,</w:t>
      </w:r>
      <w:r>
        <w:rPr>
          <w:spacing w:val="-3"/>
          <w:sz w:val="24"/>
        </w:rPr>
        <w:t xml:space="preserve"> </w:t>
      </w:r>
      <w:r>
        <w:rPr>
          <w:sz w:val="24"/>
        </w:rPr>
        <w:t>hubs, and</w:t>
      </w:r>
      <w:r>
        <w:rPr>
          <w:spacing w:val="-3"/>
          <w:sz w:val="24"/>
        </w:rPr>
        <w:t xml:space="preserve"> </w:t>
      </w:r>
      <w:r>
        <w:rPr>
          <w:sz w:val="24"/>
        </w:rPr>
        <w:t>delivery</w:t>
      </w:r>
      <w:r>
        <w:rPr>
          <w:spacing w:val="-2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vertices</w:t>
      </w:r>
    </w:p>
    <w:p w14:paraId="511C6561" w14:textId="77777777" w:rsidR="001D095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4"/>
        <w:rPr>
          <w:b/>
          <w:sz w:val="24"/>
        </w:rPr>
      </w:pPr>
      <w:r>
        <w:rPr>
          <w:sz w:val="24"/>
        </w:rPr>
        <w:t>Represent</w:t>
      </w:r>
      <w:r>
        <w:rPr>
          <w:spacing w:val="-5"/>
          <w:sz w:val="24"/>
        </w:rPr>
        <w:t xml:space="preserve"> </w:t>
      </w:r>
      <w:r>
        <w:rPr>
          <w:sz w:val="24"/>
        </w:rPr>
        <w:t>road</w:t>
      </w:r>
      <w:r>
        <w:rPr>
          <w:spacing w:val="-2"/>
          <w:sz w:val="24"/>
        </w:rPr>
        <w:t xml:space="preserve"> </w:t>
      </w:r>
      <w:r>
        <w:rPr>
          <w:sz w:val="24"/>
        </w:rPr>
        <w:t>distances or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2"/>
          <w:sz w:val="24"/>
        </w:rPr>
        <w:t xml:space="preserve"> </w:t>
      </w:r>
      <w:r>
        <w:rPr>
          <w:sz w:val="24"/>
        </w:rPr>
        <w:t>costs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weighted</w:t>
      </w:r>
      <w:r>
        <w:rPr>
          <w:b/>
          <w:spacing w:val="-2"/>
          <w:sz w:val="24"/>
        </w:rPr>
        <w:t xml:space="preserve"> edges</w:t>
      </w:r>
    </w:p>
    <w:p w14:paraId="496A27A2" w14:textId="77777777" w:rsidR="001D095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Dijkstra’s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shortest</w:t>
      </w:r>
      <w:r>
        <w:rPr>
          <w:spacing w:val="-1"/>
          <w:sz w:val="24"/>
        </w:rPr>
        <w:t xml:space="preserve"> </w:t>
      </w:r>
      <w:r>
        <w:rPr>
          <w:sz w:val="24"/>
        </w:rPr>
        <w:t>route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warehouse</w:t>
      </w:r>
    </w:p>
    <w:p w14:paraId="087F5330" w14:textId="77777777" w:rsidR="001D095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locations</w:t>
      </w:r>
    </w:p>
    <w:p w14:paraId="17A70A0B" w14:textId="77777777" w:rsidR="001D095F" w:rsidRDefault="001D095F">
      <w:pPr>
        <w:pStyle w:val="ListParagraph"/>
        <w:rPr>
          <w:sz w:val="24"/>
        </w:rPr>
        <w:sectPr w:rsidR="001D095F">
          <w:type w:val="continuous"/>
          <w:pgSz w:w="11910" w:h="16840"/>
          <w:pgMar w:top="1420" w:right="850" w:bottom="280" w:left="1417" w:header="720" w:footer="720" w:gutter="0"/>
          <w:cols w:space="720"/>
        </w:sectPr>
      </w:pPr>
    </w:p>
    <w:p w14:paraId="7E3904E9" w14:textId="77777777" w:rsidR="001D095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3"/>
        <w:rPr>
          <w:sz w:val="24"/>
        </w:rPr>
      </w:pPr>
      <w:r>
        <w:rPr>
          <w:sz w:val="24"/>
        </w:rPr>
        <w:lastRenderedPageBreak/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optimized</w:t>
      </w:r>
      <w:r>
        <w:rPr>
          <w:spacing w:val="-1"/>
          <w:sz w:val="24"/>
        </w:rPr>
        <w:t xml:space="preserve"> </w:t>
      </w:r>
      <w:r>
        <w:rPr>
          <w:sz w:val="24"/>
        </w:rPr>
        <w:t>shortest</w:t>
      </w:r>
      <w:r>
        <w:rPr>
          <w:spacing w:val="-1"/>
          <w:sz w:val="24"/>
        </w:rPr>
        <w:t xml:space="preserve"> </w:t>
      </w:r>
      <w:r>
        <w:rPr>
          <w:sz w:val="24"/>
        </w:rPr>
        <w:t>paths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travel</w:t>
      </w:r>
    </w:p>
    <w:p w14:paraId="6C7E5255" w14:textId="77777777" w:rsidR="001D095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Improve</w:t>
      </w:r>
      <w:r>
        <w:rPr>
          <w:spacing w:val="-5"/>
          <w:sz w:val="24"/>
        </w:rPr>
        <w:t xml:space="preserve"> </w:t>
      </w:r>
      <w:r>
        <w:rPr>
          <w:sz w:val="24"/>
        </w:rPr>
        <w:t>route</w:t>
      </w:r>
      <w:r>
        <w:rPr>
          <w:spacing w:val="-3"/>
          <w:sz w:val="24"/>
        </w:rPr>
        <w:t xml:space="preserve"> </w:t>
      </w:r>
      <w:r>
        <w:rPr>
          <w:sz w:val="24"/>
        </w:rPr>
        <w:t>planning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logistics</w:t>
      </w:r>
      <w:r>
        <w:rPr>
          <w:spacing w:val="-2"/>
          <w:sz w:val="24"/>
        </w:rPr>
        <w:t xml:space="preserve"> </w:t>
      </w:r>
      <w:r>
        <w:rPr>
          <w:sz w:val="24"/>
        </w:rPr>
        <w:t>efficiency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shortest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4529721A" w14:textId="77777777" w:rsidR="001D095F" w:rsidRDefault="001D095F">
      <w:pPr>
        <w:pStyle w:val="BodyText"/>
      </w:pPr>
    </w:p>
    <w:p w14:paraId="620B2696" w14:textId="77777777" w:rsidR="001D095F" w:rsidRDefault="001D095F">
      <w:pPr>
        <w:pStyle w:val="BodyText"/>
        <w:spacing w:before="131"/>
      </w:pPr>
    </w:p>
    <w:p w14:paraId="60D42BD8" w14:textId="77777777" w:rsidR="001D095F" w:rsidRDefault="00000000">
      <w:pPr>
        <w:pStyle w:val="Heading2"/>
        <w:spacing w:before="1"/>
        <w:jc w:val="left"/>
        <w:rPr>
          <w:u w:val="none"/>
        </w:rPr>
      </w:pPr>
      <w:r>
        <w:rPr>
          <w:spacing w:val="-2"/>
        </w:rPr>
        <w:t>Result:</w:t>
      </w:r>
    </w:p>
    <w:p w14:paraId="46A2F820" w14:textId="77777777" w:rsidR="001D095F" w:rsidRDefault="00000000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26BD92C4" wp14:editId="51B431CF">
            <wp:simplePos x="0" y="0"/>
            <wp:positionH relativeFrom="page">
              <wp:posOffset>914400</wp:posOffset>
            </wp:positionH>
            <wp:positionV relativeFrom="paragraph">
              <wp:posOffset>130445</wp:posOffset>
            </wp:positionV>
            <wp:extent cx="3787140" cy="10896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089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5CAB9" w14:textId="77777777" w:rsidR="001D095F" w:rsidRDefault="00000000">
      <w:pPr>
        <w:pStyle w:val="BodyText"/>
        <w:spacing w:before="203" w:line="278" w:lineRule="auto"/>
        <w:ind w:left="23" w:right="702"/>
      </w:pPr>
      <w:r>
        <w:t>The</w:t>
      </w:r>
      <w:r>
        <w:rPr>
          <w:spacing w:val="-11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Dijkstra’s</w:t>
      </w:r>
      <w:r>
        <w:rPr>
          <w:spacing w:val="-1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optimized</w:t>
      </w:r>
      <w:r>
        <w:rPr>
          <w:spacing w:val="-6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route</w:t>
      </w:r>
      <w:r>
        <w:rPr>
          <w:spacing w:val="-6"/>
        </w:rPr>
        <w:t xml:space="preserve"> </w:t>
      </w:r>
      <w:r>
        <w:t xml:space="preserve">planning in the </w:t>
      </w:r>
      <w:proofErr w:type="spellStart"/>
      <w:r>
        <w:t>SmartLogix</w:t>
      </w:r>
      <w:proofErr w:type="spellEnd"/>
      <w:r>
        <w:t xml:space="preserve"> logistics network. The algorithm efficiently calculated the shortest path from the selected warehouse to all other connected locations. It reduced route complexity,</w:t>
      </w:r>
    </w:p>
    <w:p w14:paraId="600F1903" w14:textId="77777777" w:rsidR="001D095F" w:rsidRDefault="00000000">
      <w:pPr>
        <w:pStyle w:val="BodyText"/>
        <w:spacing w:line="278" w:lineRule="auto"/>
        <w:ind w:left="23" w:right="561"/>
      </w:pPr>
      <w:r>
        <w:t>improved</w:t>
      </w:r>
      <w:r>
        <w:rPr>
          <w:spacing w:val="-6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accuracy,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demonstrated</w:t>
      </w:r>
      <w:r>
        <w:rPr>
          <w:spacing w:val="-6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shortest</w:t>
      </w:r>
      <w:r>
        <w:rPr>
          <w:spacing w:val="-6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algorithms</w:t>
      </w:r>
      <w:r>
        <w:rPr>
          <w:spacing w:val="-7"/>
        </w:rPr>
        <w:t xml:space="preserve"> </w:t>
      </w:r>
      <w:r>
        <w:t>can support smart transportation and logistics optimization.</w:t>
      </w:r>
    </w:p>
    <w:p w14:paraId="3E3F6108" w14:textId="77777777" w:rsidR="001D095F" w:rsidRDefault="00000000">
      <w:pPr>
        <w:pStyle w:val="BodyText"/>
        <w:spacing w:before="159"/>
        <w:ind w:left="23"/>
      </w:pPr>
      <w:r>
        <w:rPr>
          <w:u w:val="single"/>
        </w:rPr>
        <w:t>Time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Complexity:</w:t>
      </w:r>
    </w:p>
    <w:p w14:paraId="207A3AB0" w14:textId="77777777" w:rsidR="001D095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6"/>
        <w:rPr>
          <w:b/>
          <w:sz w:val="24"/>
        </w:rPr>
      </w:pPr>
      <w:r>
        <w:rPr>
          <w:sz w:val="24"/>
        </w:rPr>
        <w:t>Graph</w:t>
      </w:r>
      <w:r>
        <w:rPr>
          <w:spacing w:val="-2"/>
          <w:sz w:val="24"/>
        </w:rPr>
        <w:t xml:space="preserve"> </w:t>
      </w:r>
      <w:r>
        <w:rPr>
          <w:sz w:val="24"/>
        </w:rPr>
        <w:t>Representation:</w:t>
      </w:r>
      <w:r>
        <w:rPr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O(</w:t>
      </w:r>
      <w:proofErr w:type="gramEnd"/>
      <w:r>
        <w:rPr>
          <w:b/>
          <w:sz w:val="24"/>
        </w:rPr>
        <w:t>V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E)</w:t>
      </w:r>
    </w:p>
    <w:p w14:paraId="0C2A300E" w14:textId="77777777" w:rsidR="001D095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sz w:val="24"/>
        </w:rPr>
        <w:t>Dijkstra’s</w:t>
      </w:r>
      <w:r>
        <w:rPr>
          <w:spacing w:val="-17"/>
          <w:sz w:val="24"/>
        </w:rPr>
        <w:t xml:space="preserve"> </w:t>
      </w:r>
      <w:r>
        <w:rPr>
          <w:sz w:val="24"/>
        </w:rPr>
        <w:t>Algorithm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Priority</w:t>
      </w:r>
      <w:r>
        <w:rPr>
          <w:spacing w:val="-3"/>
          <w:sz w:val="24"/>
        </w:rPr>
        <w:t xml:space="preserve"> </w:t>
      </w:r>
      <w:r>
        <w:rPr>
          <w:sz w:val="24"/>
        </w:rPr>
        <w:t>Queue:</w:t>
      </w:r>
      <w:r>
        <w:rPr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O(</w:t>
      </w:r>
      <w:proofErr w:type="gramEnd"/>
      <w:r>
        <w:rPr>
          <w:b/>
          <w:sz w:val="24"/>
        </w:rPr>
        <w:t>(V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V)</w:t>
      </w:r>
    </w:p>
    <w:p w14:paraId="498252D1" w14:textId="77777777" w:rsidR="001D095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b/>
          <w:sz w:val="24"/>
        </w:rPr>
      </w:pPr>
      <w:r>
        <w:rPr>
          <w:sz w:val="24"/>
        </w:rPr>
        <w:t>Distance</w:t>
      </w:r>
      <w:r>
        <w:rPr>
          <w:spacing w:val="-2"/>
          <w:sz w:val="24"/>
        </w:rPr>
        <w:t xml:space="preserve"> </w:t>
      </w:r>
      <w:r>
        <w:rPr>
          <w:sz w:val="24"/>
        </w:rPr>
        <w:t>Update Operation:</w:t>
      </w:r>
      <w:r>
        <w:rPr>
          <w:spacing w:val="1"/>
          <w:sz w:val="24"/>
        </w:rPr>
        <w:t xml:space="preserve"> </w:t>
      </w:r>
      <w:proofErr w:type="gramStart"/>
      <w:r>
        <w:rPr>
          <w:b/>
          <w:sz w:val="24"/>
        </w:rPr>
        <w:t>O(</w:t>
      </w:r>
      <w:proofErr w:type="gramEnd"/>
      <w:r>
        <w:rPr>
          <w:b/>
          <w:sz w:val="24"/>
        </w:rPr>
        <w:t>log</w:t>
      </w:r>
      <w:r>
        <w:rPr>
          <w:b/>
          <w:spacing w:val="-5"/>
          <w:sz w:val="24"/>
        </w:rPr>
        <w:t xml:space="preserve"> V)</w:t>
      </w:r>
    </w:p>
    <w:p w14:paraId="27AFEB94" w14:textId="77777777" w:rsidR="001D095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4"/>
        <w:rPr>
          <w:b/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Shortest</w:t>
      </w:r>
      <w:r>
        <w:rPr>
          <w:spacing w:val="-2"/>
          <w:sz w:val="24"/>
        </w:rPr>
        <w:t xml:space="preserve"> </w:t>
      </w:r>
      <w:r>
        <w:rPr>
          <w:sz w:val="24"/>
        </w:rPr>
        <w:t>Paths:</w:t>
      </w:r>
      <w:r>
        <w:rPr>
          <w:spacing w:val="-1"/>
          <w:sz w:val="24"/>
        </w:rPr>
        <w:t xml:space="preserve"> </w:t>
      </w:r>
      <w:r>
        <w:rPr>
          <w:b/>
          <w:spacing w:val="-4"/>
          <w:sz w:val="24"/>
        </w:rPr>
        <w:t>O(V)</w:t>
      </w:r>
    </w:p>
    <w:p w14:paraId="22ED4377" w14:textId="77777777" w:rsidR="001D095F" w:rsidRDefault="001D095F">
      <w:pPr>
        <w:pStyle w:val="BodyText"/>
        <w:rPr>
          <w:b/>
        </w:rPr>
      </w:pPr>
    </w:p>
    <w:p w14:paraId="0341F6A3" w14:textId="77777777" w:rsidR="001D095F" w:rsidRDefault="001D095F">
      <w:pPr>
        <w:pStyle w:val="BodyText"/>
        <w:spacing w:before="132"/>
        <w:rPr>
          <w:b/>
        </w:rPr>
      </w:pPr>
    </w:p>
    <w:p w14:paraId="149F8CDB" w14:textId="75318F0D" w:rsidR="001D095F" w:rsidRDefault="00000000">
      <w:pPr>
        <w:ind w:left="23"/>
        <w:rPr>
          <w:sz w:val="24"/>
        </w:rPr>
      </w:pPr>
      <w:proofErr w:type="spellStart"/>
      <w:r>
        <w:rPr>
          <w:b/>
          <w:sz w:val="26"/>
          <w:u w:val="single"/>
        </w:rPr>
        <w:t>Github</w:t>
      </w:r>
      <w:proofErr w:type="spellEnd"/>
      <w:r>
        <w:rPr>
          <w:b/>
          <w:spacing w:val="-7"/>
          <w:sz w:val="26"/>
          <w:u w:val="single"/>
        </w:rPr>
        <w:t xml:space="preserve"> </w:t>
      </w:r>
      <w:r>
        <w:rPr>
          <w:b/>
          <w:sz w:val="26"/>
          <w:u w:val="single"/>
        </w:rPr>
        <w:t>Link:</w:t>
      </w:r>
      <w:r>
        <w:rPr>
          <w:b/>
          <w:spacing w:val="42"/>
          <w:sz w:val="26"/>
        </w:rPr>
        <w:t xml:space="preserve"> </w:t>
      </w:r>
      <w:r w:rsidR="00427F3E" w:rsidRPr="00427F3E">
        <w:t>https://github.com/srinivasvarshi7-beep/DSA-2-Casestudy.git</w:t>
      </w:r>
    </w:p>
    <w:p w14:paraId="47EB6588" w14:textId="77777777" w:rsidR="001D095F" w:rsidRDefault="001D095F">
      <w:pPr>
        <w:pStyle w:val="BodyText"/>
        <w:rPr>
          <w:sz w:val="20"/>
        </w:rPr>
      </w:pPr>
    </w:p>
    <w:p w14:paraId="2CA2F730" w14:textId="77777777" w:rsidR="001D095F" w:rsidRDefault="001D095F">
      <w:pPr>
        <w:pStyle w:val="BodyText"/>
        <w:rPr>
          <w:sz w:val="20"/>
        </w:rPr>
      </w:pPr>
    </w:p>
    <w:p w14:paraId="02F1ABAE" w14:textId="77777777" w:rsidR="001D095F" w:rsidRDefault="001D095F">
      <w:pPr>
        <w:pStyle w:val="BodyText"/>
        <w:rPr>
          <w:sz w:val="20"/>
        </w:rPr>
      </w:pPr>
    </w:p>
    <w:p w14:paraId="0C53F161" w14:textId="77777777" w:rsidR="001D095F" w:rsidRDefault="001D095F">
      <w:pPr>
        <w:pStyle w:val="BodyText"/>
        <w:rPr>
          <w:sz w:val="20"/>
        </w:rPr>
      </w:pPr>
    </w:p>
    <w:p w14:paraId="0B5FCE71" w14:textId="77777777" w:rsidR="001D095F" w:rsidRDefault="001D095F">
      <w:pPr>
        <w:pStyle w:val="BodyText"/>
        <w:spacing w:before="13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7"/>
        <w:gridCol w:w="4585"/>
      </w:tblGrid>
      <w:tr w:rsidR="001D095F" w14:paraId="3AE81028" w14:textId="77777777">
        <w:trPr>
          <w:trHeight w:val="1240"/>
        </w:trPr>
        <w:tc>
          <w:tcPr>
            <w:tcW w:w="4587" w:type="dxa"/>
          </w:tcPr>
          <w:p w14:paraId="757F71FF" w14:textId="77777777" w:rsidR="001D095F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2"/>
                <w:sz w:val="24"/>
              </w:rPr>
              <w:t>Signature:</w:t>
            </w:r>
          </w:p>
        </w:tc>
        <w:tc>
          <w:tcPr>
            <w:tcW w:w="4585" w:type="dxa"/>
          </w:tcPr>
          <w:p w14:paraId="354533FC" w14:textId="77777777" w:rsidR="001D095F" w:rsidRDefault="00000000">
            <w:pPr>
              <w:pStyle w:val="TableParagraph"/>
              <w:spacing w:before="1"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2"/>
                <w:sz w:val="24"/>
              </w:rPr>
              <w:t xml:space="preserve"> Signature:</w:t>
            </w:r>
          </w:p>
        </w:tc>
      </w:tr>
    </w:tbl>
    <w:p w14:paraId="73C09E8D" w14:textId="77777777" w:rsidR="004C227D" w:rsidRDefault="004C227D"/>
    <w:sectPr w:rsidR="004C227D">
      <w:pgSz w:w="11910" w:h="16840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8223B"/>
    <w:multiLevelType w:val="hybridMultilevel"/>
    <w:tmpl w:val="3B023D56"/>
    <w:lvl w:ilvl="0" w:tplc="6E62156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C0D2C6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71900844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8118F54C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E5BC1E92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36A0164C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A0C4ED18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68A4CBC8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3072FF70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num w:numId="1" w16cid:durableId="1585726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5F"/>
    <w:rsid w:val="001D095F"/>
    <w:rsid w:val="002B322A"/>
    <w:rsid w:val="00427F3E"/>
    <w:rsid w:val="004C227D"/>
    <w:rsid w:val="0098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1FBD"/>
  <w15:docId w15:val="{9EDF8540-764E-4BDF-AB49-203EF944A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96"/>
      <w:ind w:left="103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jc w:val="both"/>
      <w:outlineLvl w:val="1"/>
    </w:pPr>
    <w:rPr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chall</dc:creator>
  <cp:lastModifiedBy>Varshitha Uppalapati</cp:lastModifiedBy>
  <cp:revision>2</cp:revision>
  <dcterms:created xsi:type="dcterms:W3CDTF">2026-06-24T07:38:00Z</dcterms:created>
  <dcterms:modified xsi:type="dcterms:W3CDTF">2026-06-24T07:38:00Z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2024</vt:lpwstr>
  </property>
</Properties>
</file>