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3622297"/>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59519A98" w14:textId="79A3326A" w:rsidR="00A102AE" w:rsidRDefault="00A102AE">
          <w:pPr>
            <w:pStyle w:val="TOCHeading"/>
          </w:pPr>
          <w:r>
            <w:t>Contents</w:t>
          </w:r>
        </w:p>
        <w:p w14:paraId="42BA41DD" w14:textId="20C73CEA" w:rsidR="009C6544" w:rsidRDefault="00A102AE">
          <w:pPr>
            <w:pStyle w:val="TOC1"/>
            <w:tabs>
              <w:tab w:val="right" w:leader="dot" w:pos="9016"/>
            </w:tabs>
            <w:rPr>
              <w:noProof/>
            </w:rPr>
          </w:pPr>
          <w:r>
            <w:fldChar w:fldCharType="begin"/>
          </w:r>
          <w:r>
            <w:instrText xml:space="preserve"> TOC \o "1-3" \h \z \u </w:instrText>
          </w:r>
          <w:r>
            <w:fldChar w:fldCharType="separate"/>
          </w:r>
          <w:hyperlink w:anchor="_Toc67549676" w:history="1">
            <w:r w:rsidR="009C6544" w:rsidRPr="00F917CE">
              <w:rPr>
                <w:rStyle w:val="Hyperlink"/>
                <w:noProof/>
              </w:rPr>
              <w:t>Introduction</w:t>
            </w:r>
            <w:r w:rsidR="009C6544">
              <w:rPr>
                <w:noProof/>
                <w:webHidden/>
              </w:rPr>
              <w:tab/>
            </w:r>
            <w:r w:rsidR="009C6544">
              <w:rPr>
                <w:noProof/>
                <w:webHidden/>
              </w:rPr>
              <w:fldChar w:fldCharType="begin"/>
            </w:r>
            <w:r w:rsidR="009C6544">
              <w:rPr>
                <w:noProof/>
                <w:webHidden/>
              </w:rPr>
              <w:instrText xml:space="preserve"> PAGEREF _Toc67549676 \h </w:instrText>
            </w:r>
            <w:r w:rsidR="009C6544">
              <w:rPr>
                <w:noProof/>
                <w:webHidden/>
              </w:rPr>
            </w:r>
            <w:r w:rsidR="009C6544">
              <w:rPr>
                <w:noProof/>
                <w:webHidden/>
              </w:rPr>
              <w:fldChar w:fldCharType="separate"/>
            </w:r>
            <w:r w:rsidR="009C6544">
              <w:rPr>
                <w:noProof/>
                <w:webHidden/>
              </w:rPr>
              <w:t>1</w:t>
            </w:r>
            <w:r w:rsidR="009C6544">
              <w:rPr>
                <w:noProof/>
                <w:webHidden/>
              </w:rPr>
              <w:fldChar w:fldCharType="end"/>
            </w:r>
          </w:hyperlink>
        </w:p>
        <w:p w14:paraId="7E7D8A42" w14:textId="5726663C" w:rsidR="009C6544" w:rsidRDefault="009C6544">
          <w:pPr>
            <w:pStyle w:val="TOC1"/>
            <w:tabs>
              <w:tab w:val="right" w:leader="dot" w:pos="9016"/>
            </w:tabs>
            <w:rPr>
              <w:noProof/>
            </w:rPr>
          </w:pPr>
          <w:hyperlink w:anchor="_Toc67549677" w:history="1">
            <w:r w:rsidRPr="00F917CE">
              <w:rPr>
                <w:rStyle w:val="Hyperlink"/>
                <w:b/>
                <w:bCs/>
                <w:noProof/>
                <w:lang w:val="en-US"/>
              </w:rPr>
              <w:t>EC2 Comparison with our Desktop/Laptop</w:t>
            </w:r>
            <w:r>
              <w:rPr>
                <w:noProof/>
                <w:webHidden/>
              </w:rPr>
              <w:tab/>
            </w:r>
            <w:r>
              <w:rPr>
                <w:noProof/>
                <w:webHidden/>
              </w:rPr>
              <w:fldChar w:fldCharType="begin"/>
            </w:r>
            <w:r>
              <w:rPr>
                <w:noProof/>
                <w:webHidden/>
              </w:rPr>
              <w:instrText xml:space="preserve"> PAGEREF _Toc67549677 \h </w:instrText>
            </w:r>
            <w:r>
              <w:rPr>
                <w:noProof/>
                <w:webHidden/>
              </w:rPr>
            </w:r>
            <w:r>
              <w:rPr>
                <w:noProof/>
                <w:webHidden/>
              </w:rPr>
              <w:fldChar w:fldCharType="separate"/>
            </w:r>
            <w:r>
              <w:rPr>
                <w:noProof/>
                <w:webHidden/>
              </w:rPr>
              <w:t>1</w:t>
            </w:r>
            <w:r>
              <w:rPr>
                <w:noProof/>
                <w:webHidden/>
              </w:rPr>
              <w:fldChar w:fldCharType="end"/>
            </w:r>
          </w:hyperlink>
        </w:p>
        <w:p w14:paraId="312DF10D" w14:textId="1ADDE506" w:rsidR="009C6544" w:rsidRDefault="009C6544">
          <w:pPr>
            <w:pStyle w:val="TOC1"/>
            <w:tabs>
              <w:tab w:val="right" w:leader="dot" w:pos="9016"/>
            </w:tabs>
            <w:rPr>
              <w:noProof/>
            </w:rPr>
          </w:pPr>
          <w:hyperlink w:anchor="_Toc67549678" w:history="1">
            <w:r w:rsidRPr="00F917CE">
              <w:rPr>
                <w:rStyle w:val="Hyperlink"/>
                <w:noProof/>
              </w:rPr>
              <w:t>EC2 Options</w:t>
            </w:r>
            <w:r>
              <w:rPr>
                <w:noProof/>
                <w:webHidden/>
              </w:rPr>
              <w:tab/>
            </w:r>
            <w:r>
              <w:rPr>
                <w:noProof/>
                <w:webHidden/>
              </w:rPr>
              <w:fldChar w:fldCharType="begin"/>
            </w:r>
            <w:r>
              <w:rPr>
                <w:noProof/>
                <w:webHidden/>
              </w:rPr>
              <w:instrText xml:space="preserve"> PAGEREF _Toc67549678 \h </w:instrText>
            </w:r>
            <w:r>
              <w:rPr>
                <w:noProof/>
                <w:webHidden/>
              </w:rPr>
            </w:r>
            <w:r>
              <w:rPr>
                <w:noProof/>
                <w:webHidden/>
              </w:rPr>
              <w:fldChar w:fldCharType="separate"/>
            </w:r>
            <w:r>
              <w:rPr>
                <w:noProof/>
                <w:webHidden/>
              </w:rPr>
              <w:t>2</w:t>
            </w:r>
            <w:r>
              <w:rPr>
                <w:noProof/>
                <w:webHidden/>
              </w:rPr>
              <w:fldChar w:fldCharType="end"/>
            </w:r>
          </w:hyperlink>
        </w:p>
        <w:p w14:paraId="4A8548ED" w14:textId="1870F8E3" w:rsidR="009C6544" w:rsidRDefault="009C6544">
          <w:pPr>
            <w:pStyle w:val="TOC1"/>
            <w:tabs>
              <w:tab w:val="right" w:leader="dot" w:pos="9016"/>
            </w:tabs>
            <w:rPr>
              <w:noProof/>
            </w:rPr>
          </w:pPr>
          <w:hyperlink w:anchor="_Toc67549679" w:history="1">
            <w:r w:rsidRPr="00F917CE">
              <w:rPr>
                <w:rStyle w:val="Hyperlink"/>
                <w:noProof/>
              </w:rPr>
              <w:t>Instance Type</w:t>
            </w:r>
            <w:r>
              <w:rPr>
                <w:noProof/>
                <w:webHidden/>
              </w:rPr>
              <w:tab/>
            </w:r>
            <w:r>
              <w:rPr>
                <w:noProof/>
                <w:webHidden/>
              </w:rPr>
              <w:fldChar w:fldCharType="begin"/>
            </w:r>
            <w:r>
              <w:rPr>
                <w:noProof/>
                <w:webHidden/>
              </w:rPr>
              <w:instrText xml:space="preserve"> PAGEREF _Toc67549679 \h </w:instrText>
            </w:r>
            <w:r>
              <w:rPr>
                <w:noProof/>
                <w:webHidden/>
              </w:rPr>
            </w:r>
            <w:r>
              <w:rPr>
                <w:noProof/>
                <w:webHidden/>
              </w:rPr>
              <w:fldChar w:fldCharType="separate"/>
            </w:r>
            <w:r>
              <w:rPr>
                <w:noProof/>
                <w:webHidden/>
              </w:rPr>
              <w:t>3</w:t>
            </w:r>
            <w:r>
              <w:rPr>
                <w:noProof/>
                <w:webHidden/>
              </w:rPr>
              <w:fldChar w:fldCharType="end"/>
            </w:r>
          </w:hyperlink>
        </w:p>
        <w:p w14:paraId="764B97B1" w14:textId="14A7A7BE" w:rsidR="009C6544" w:rsidRDefault="009C6544">
          <w:pPr>
            <w:pStyle w:val="TOC1"/>
            <w:tabs>
              <w:tab w:val="right" w:leader="dot" w:pos="9016"/>
            </w:tabs>
            <w:rPr>
              <w:noProof/>
            </w:rPr>
          </w:pPr>
          <w:hyperlink w:anchor="_Toc67549680" w:history="1">
            <w:r w:rsidRPr="00F917CE">
              <w:rPr>
                <w:rStyle w:val="Hyperlink"/>
                <w:b/>
                <w:bCs/>
                <w:noProof/>
              </w:rPr>
              <w:t>Elastic Block Storage (EBS)</w:t>
            </w:r>
            <w:r>
              <w:rPr>
                <w:noProof/>
                <w:webHidden/>
              </w:rPr>
              <w:tab/>
            </w:r>
            <w:r>
              <w:rPr>
                <w:noProof/>
                <w:webHidden/>
              </w:rPr>
              <w:fldChar w:fldCharType="begin"/>
            </w:r>
            <w:r>
              <w:rPr>
                <w:noProof/>
                <w:webHidden/>
              </w:rPr>
              <w:instrText xml:space="preserve"> PAGEREF _Toc67549680 \h </w:instrText>
            </w:r>
            <w:r>
              <w:rPr>
                <w:noProof/>
                <w:webHidden/>
              </w:rPr>
            </w:r>
            <w:r>
              <w:rPr>
                <w:noProof/>
                <w:webHidden/>
              </w:rPr>
              <w:fldChar w:fldCharType="separate"/>
            </w:r>
            <w:r>
              <w:rPr>
                <w:noProof/>
                <w:webHidden/>
              </w:rPr>
              <w:t>4</w:t>
            </w:r>
            <w:r>
              <w:rPr>
                <w:noProof/>
                <w:webHidden/>
              </w:rPr>
              <w:fldChar w:fldCharType="end"/>
            </w:r>
          </w:hyperlink>
        </w:p>
        <w:p w14:paraId="4D075B35" w14:textId="6D0E086C" w:rsidR="009C6544" w:rsidRDefault="009C6544">
          <w:pPr>
            <w:pStyle w:val="TOC1"/>
            <w:tabs>
              <w:tab w:val="right" w:leader="dot" w:pos="9016"/>
            </w:tabs>
            <w:rPr>
              <w:noProof/>
            </w:rPr>
          </w:pPr>
          <w:hyperlink w:anchor="_Toc67549681" w:history="1">
            <w:r w:rsidRPr="00F917CE">
              <w:rPr>
                <w:rStyle w:val="Hyperlink"/>
                <w:b/>
                <w:bCs/>
                <w:noProof/>
              </w:rPr>
              <w:t>EBS Volume Types:</w:t>
            </w:r>
            <w:r>
              <w:rPr>
                <w:noProof/>
                <w:webHidden/>
              </w:rPr>
              <w:tab/>
            </w:r>
            <w:r>
              <w:rPr>
                <w:noProof/>
                <w:webHidden/>
              </w:rPr>
              <w:fldChar w:fldCharType="begin"/>
            </w:r>
            <w:r>
              <w:rPr>
                <w:noProof/>
                <w:webHidden/>
              </w:rPr>
              <w:instrText xml:space="preserve"> PAGEREF _Toc67549681 \h </w:instrText>
            </w:r>
            <w:r>
              <w:rPr>
                <w:noProof/>
                <w:webHidden/>
              </w:rPr>
            </w:r>
            <w:r>
              <w:rPr>
                <w:noProof/>
                <w:webHidden/>
              </w:rPr>
              <w:fldChar w:fldCharType="separate"/>
            </w:r>
            <w:r>
              <w:rPr>
                <w:noProof/>
                <w:webHidden/>
              </w:rPr>
              <w:t>6</w:t>
            </w:r>
            <w:r>
              <w:rPr>
                <w:noProof/>
                <w:webHidden/>
              </w:rPr>
              <w:fldChar w:fldCharType="end"/>
            </w:r>
          </w:hyperlink>
        </w:p>
        <w:p w14:paraId="2E42EE7A" w14:textId="60AE95B7" w:rsidR="009C6544" w:rsidRDefault="009C6544">
          <w:pPr>
            <w:pStyle w:val="TOC1"/>
            <w:tabs>
              <w:tab w:val="right" w:leader="dot" w:pos="9016"/>
            </w:tabs>
            <w:rPr>
              <w:noProof/>
            </w:rPr>
          </w:pPr>
          <w:hyperlink w:anchor="_Toc67549682" w:history="1">
            <w:r w:rsidRPr="00F917CE">
              <w:rPr>
                <w:rStyle w:val="Hyperlink"/>
                <w:b/>
                <w:bCs/>
                <w:noProof/>
                <w:lang w:val="en-US"/>
              </w:rPr>
              <w:t>Amazon Machine Image (AMI)</w:t>
            </w:r>
            <w:r>
              <w:rPr>
                <w:noProof/>
                <w:webHidden/>
              </w:rPr>
              <w:tab/>
            </w:r>
            <w:r>
              <w:rPr>
                <w:noProof/>
                <w:webHidden/>
              </w:rPr>
              <w:fldChar w:fldCharType="begin"/>
            </w:r>
            <w:r>
              <w:rPr>
                <w:noProof/>
                <w:webHidden/>
              </w:rPr>
              <w:instrText xml:space="preserve"> PAGEREF _Toc67549682 \h </w:instrText>
            </w:r>
            <w:r>
              <w:rPr>
                <w:noProof/>
                <w:webHidden/>
              </w:rPr>
            </w:r>
            <w:r>
              <w:rPr>
                <w:noProof/>
                <w:webHidden/>
              </w:rPr>
              <w:fldChar w:fldCharType="separate"/>
            </w:r>
            <w:r>
              <w:rPr>
                <w:noProof/>
                <w:webHidden/>
              </w:rPr>
              <w:t>7</w:t>
            </w:r>
            <w:r>
              <w:rPr>
                <w:noProof/>
                <w:webHidden/>
              </w:rPr>
              <w:fldChar w:fldCharType="end"/>
            </w:r>
          </w:hyperlink>
        </w:p>
        <w:p w14:paraId="58C37936" w14:textId="42887BC8" w:rsidR="009C6544" w:rsidRDefault="009C6544">
          <w:pPr>
            <w:pStyle w:val="TOC1"/>
            <w:tabs>
              <w:tab w:val="right" w:leader="dot" w:pos="9016"/>
            </w:tabs>
            <w:rPr>
              <w:noProof/>
            </w:rPr>
          </w:pPr>
          <w:hyperlink w:anchor="_Toc67549683" w:history="1">
            <w:r w:rsidRPr="00F917CE">
              <w:rPr>
                <w:rStyle w:val="Hyperlink"/>
                <w:b/>
                <w:bCs/>
                <w:noProof/>
              </w:rPr>
              <w:t>Key Pairs</w:t>
            </w:r>
            <w:r>
              <w:rPr>
                <w:noProof/>
                <w:webHidden/>
              </w:rPr>
              <w:tab/>
            </w:r>
            <w:r>
              <w:rPr>
                <w:noProof/>
                <w:webHidden/>
              </w:rPr>
              <w:fldChar w:fldCharType="begin"/>
            </w:r>
            <w:r>
              <w:rPr>
                <w:noProof/>
                <w:webHidden/>
              </w:rPr>
              <w:instrText xml:space="preserve"> PAGEREF _Toc67549683 \h </w:instrText>
            </w:r>
            <w:r>
              <w:rPr>
                <w:noProof/>
                <w:webHidden/>
              </w:rPr>
            </w:r>
            <w:r>
              <w:rPr>
                <w:noProof/>
                <w:webHidden/>
              </w:rPr>
              <w:fldChar w:fldCharType="separate"/>
            </w:r>
            <w:r>
              <w:rPr>
                <w:noProof/>
                <w:webHidden/>
              </w:rPr>
              <w:t>8</w:t>
            </w:r>
            <w:r>
              <w:rPr>
                <w:noProof/>
                <w:webHidden/>
              </w:rPr>
              <w:fldChar w:fldCharType="end"/>
            </w:r>
          </w:hyperlink>
        </w:p>
        <w:p w14:paraId="5E0E03FA" w14:textId="4D1358B9" w:rsidR="009C6544" w:rsidRDefault="009C6544">
          <w:pPr>
            <w:pStyle w:val="TOC1"/>
            <w:tabs>
              <w:tab w:val="right" w:leader="dot" w:pos="9016"/>
            </w:tabs>
            <w:rPr>
              <w:noProof/>
            </w:rPr>
          </w:pPr>
          <w:hyperlink w:anchor="_Toc67549684" w:history="1">
            <w:r w:rsidRPr="00F917CE">
              <w:rPr>
                <w:rStyle w:val="Hyperlink"/>
                <w:b/>
                <w:bCs/>
                <w:noProof/>
              </w:rPr>
              <w:t>Elastic IP and Dynamic IP</w:t>
            </w:r>
            <w:r>
              <w:rPr>
                <w:noProof/>
                <w:webHidden/>
              </w:rPr>
              <w:tab/>
            </w:r>
            <w:r>
              <w:rPr>
                <w:noProof/>
                <w:webHidden/>
              </w:rPr>
              <w:fldChar w:fldCharType="begin"/>
            </w:r>
            <w:r>
              <w:rPr>
                <w:noProof/>
                <w:webHidden/>
              </w:rPr>
              <w:instrText xml:space="preserve"> PAGEREF _Toc67549684 \h </w:instrText>
            </w:r>
            <w:r>
              <w:rPr>
                <w:noProof/>
                <w:webHidden/>
              </w:rPr>
            </w:r>
            <w:r>
              <w:rPr>
                <w:noProof/>
                <w:webHidden/>
              </w:rPr>
              <w:fldChar w:fldCharType="separate"/>
            </w:r>
            <w:r>
              <w:rPr>
                <w:noProof/>
                <w:webHidden/>
              </w:rPr>
              <w:t>8</w:t>
            </w:r>
            <w:r>
              <w:rPr>
                <w:noProof/>
                <w:webHidden/>
              </w:rPr>
              <w:fldChar w:fldCharType="end"/>
            </w:r>
          </w:hyperlink>
        </w:p>
        <w:p w14:paraId="5ABB7538" w14:textId="41886EE4" w:rsidR="009C6544" w:rsidRDefault="009C6544">
          <w:pPr>
            <w:pStyle w:val="TOC1"/>
            <w:tabs>
              <w:tab w:val="right" w:leader="dot" w:pos="9016"/>
            </w:tabs>
            <w:rPr>
              <w:noProof/>
            </w:rPr>
          </w:pPr>
          <w:hyperlink w:anchor="_Toc67549685" w:history="1">
            <w:r w:rsidRPr="00F917CE">
              <w:rPr>
                <w:rStyle w:val="Hyperlink"/>
                <w:b/>
                <w:bCs/>
                <w:noProof/>
              </w:rPr>
              <w:t>Security Groups</w:t>
            </w:r>
            <w:r>
              <w:rPr>
                <w:noProof/>
                <w:webHidden/>
              </w:rPr>
              <w:tab/>
            </w:r>
            <w:r>
              <w:rPr>
                <w:noProof/>
                <w:webHidden/>
              </w:rPr>
              <w:fldChar w:fldCharType="begin"/>
            </w:r>
            <w:r>
              <w:rPr>
                <w:noProof/>
                <w:webHidden/>
              </w:rPr>
              <w:instrText xml:space="preserve"> PAGEREF _Toc67549685 \h </w:instrText>
            </w:r>
            <w:r>
              <w:rPr>
                <w:noProof/>
                <w:webHidden/>
              </w:rPr>
            </w:r>
            <w:r>
              <w:rPr>
                <w:noProof/>
                <w:webHidden/>
              </w:rPr>
              <w:fldChar w:fldCharType="separate"/>
            </w:r>
            <w:r>
              <w:rPr>
                <w:noProof/>
                <w:webHidden/>
              </w:rPr>
              <w:t>9</w:t>
            </w:r>
            <w:r>
              <w:rPr>
                <w:noProof/>
                <w:webHidden/>
              </w:rPr>
              <w:fldChar w:fldCharType="end"/>
            </w:r>
          </w:hyperlink>
        </w:p>
        <w:p w14:paraId="648CD8A8" w14:textId="6661E233" w:rsidR="009C6544" w:rsidRDefault="009C6544">
          <w:pPr>
            <w:pStyle w:val="TOC1"/>
            <w:tabs>
              <w:tab w:val="right" w:leader="dot" w:pos="9016"/>
            </w:tabs>
            <w:rPr>
              <w:noProof/>
            </w:rPr>
          </w:pPr>
          <w:hyperlink w:anchor="_Toc67549686" w:history="1">
            <w:r w:rsidRPr="00F917CE">
              <w:rPr>
                <w:rStyle w:val="Hyperlink"/>
                <w:b/>
                <w:bCs/>
                <w:noProof/>
              </w:rPr>
              <w:t>Putty &amp; Putty KeyGen (Windows)</w:t>
            </w:r>
            <w:r>
              <w:rPr>
                <w:noProof/>
                <w:webHidden/>
              </w:rPr>
              <w:tab/>
            </w:r>
            <w:r>
              <w:rPr>
                <w:noProof/>
                <w:webHidden/>
              </w:rPr>
              <w:fldChar w:fldCharType="begin"/>
            </w:r>
            <w:r>
              <w:rPr>
                <w:noProof/>
                <w:webHidden/>
              </w:rPr>
              <w:instrText xml:space="preserve"> PAGEREF _Toc67549686 \h </w:instrText>
            </w:r>
            <w:r>
              <w:rPr>
                <w:noProof/>
                <w:webHidden/>
              </w:rPr>
            </w:r>
            <w:r>
              <w:rPr>
                <w:noProof/>
                <w:webHidden/>
              </w:rPr>
              <w:fldChar w:fldCharType="separate"/>
            </w:r>
            <w:r>
              <w:rPr>
                <w:noProof/>
                <w:webHidden/>
              </w:rPr>
              <w:t>9</w:t>
            </w:r>
            <w:r>
              <w:rPr>
                <w:noProof/>
                <w:webHidden/>
              </w:rPr>
              <w:fldChar w:fldCharType="end"/>
            </w:r>
          </w:hyperlink>
        </w:p>
        <w:p w14:paraId="0A6093C7" w14:textId="58AD21B6" w:rsidR="009C6544" w:rsidRDefault="009C6544">
          <w:pPr>
            <w:pStyle w:val="TOC1"/>
            <w:tabs>
              <w:tab w:val="right" w:leader="dot" w:pos="9016"/>
            </w:tabs>
            <w:rPr>
              <w:noProof/>
            </w:rPr>
          </w:pPr>
          <w:hyperlink w:anchor="_Toc67549687" w:history="1">
            <w:r w:rsidRPr="00F917CE">
              <w:rPr>
                <w:rStyle w:val="Hyperlink"/>
                <w:b/>
                <w:bCs/>
                <w:noProof/>
              </w:rPr>
              <w:t>Elastic Load Balancers</w:t>
            </w:r>
            <w:r>
              <w:rPr>
                <w:noProof/>
                <w:webHidden/>
              </w:rPr>
              <w:tab/>
            </w:r>
            <w:r>
              <w:rPr>
                <w:noProof/>
                <w:webHidden/>
              </w:rPr>
              <w:fldChar w:fldCharType="begin"/>
            </w:r>
            <w:r>
              <w:rPr>
                <w:noProof/>
                <w:webHidden/>
              </w:rPr>
              <w:instrText xml:space="preserve"> PAGEREF _Toc67549687 \h </w:instrText>
            </w:r>
            <w:r>
              <w:rPr>
                <w:noProof/>
                <w:webHidden/>
              </w:rPr>
            </w:r>
            <w:r>
              <w:rPr>
                <w:noProof/>
                <w:webHidden/>
              </w:rPr>
              <w:fldChar w:fldCharType="separate"/>
            </w:r>
            <w:r>
              <w:rPr>
                <w:noProof/>
                <w:webHidden/>
              </w:rPr>
              <w:t>9</w:t>
            </w:r>
            <w:r>
              <w:rPr>
                <w:noProof/>
                <w:webHidden/>
              </w:rPr>
              <w:fldChar w:fldCharType="end"/>
            </w:r>
          </w:hyperlink>
        </w:p>
        <w:p w14:paraId="3611FE9A" w14:textId="5531FBEF" w:rsidR="009C6544" w:rsidRDefault="009C6544">
          <w:pPr>
            <w:pStyle w:val="TOC2"/>
            <w:tabs>
              <w:tab w:val="right" w:leader="dot" w:pos="9016"/>
            </w:tabs>
            <w:rPr>
              <w:noProof/>
            </w:rPr>
          </w:pPr>
          <w:hyperlink w:anchor="_Toc67549688" w:history="1">
            <w:r w:rsidRPr="00F917CE">
              <w:rPr>
                <w:rStyle w:val="Hyperlink"/>
                <w:b/>
                <w:bCs/>
                <w:noProof/>
                <w:lang w:val="en-US"/>
              </w:rPr>
              <w:t>Application Load Balancers</w:t>
            </w:r>
            <w:r>
              <w:rPr>
                <w:noProof/>
                <w:webHidden/>
              </w:rPr>
              <w:tab/>
            </w:r>
            <w:r>
              <w:rPr>
                <w:noProof/>
                <w:webHidden/>
              </w:rPr>
              <w:fldChar w:fldCharType="begin"/>
            </w:r>
            <w:r>
              <w:rPr>
                <w:noProof/>
                <w:webHidden/>
              </w:rPr>
              <w:instrText xml:space="preserve"> PAGEREF _Toc67549688 \h </w:instrText>
            </w:r>
            <w:r>
              <w:rPr>
                <w:noProof/>
                <w:webHidden/>
              </w:rPr>
            </w:r>
            <w:r>
              <w:rPr>
                <w:noProof/>
                <w:webHidden/>
              </w:rPr>
              <w:fldChar w:fldCharType="separate"/>
            </w:r>
            <w:r>
              <w:rPr>
                <w:noProof/>
                <w:webHidden/>
              </w:rPr>
              <w:t>10</w:t>
            </w:r>
            <w:r>
              <w:rPr>
                <w:noProof/>
                <w:webHidden/>
              </w:rPr>
              <w:fldChar w:fldCharType="end"/>
            </w:r>
          </w:hyperlink>
        </w:p>
        <w:p w14:paraId="6B613475" w14:textId="2409DE59" w:rsidR="009C6544" w:rsidRDefault="009C6544">
          <w:pPr>
            <w:pStyle w:val="TOC2"/>
            <w:tabs>
              <w:tab w:val="right" w:leader="dot" w:pos="9016"/>
            </w:tabs>
            <w:rPr>
              <w:noProof/>
            </w:rPr>
          </w:pPr>
          <w:hyperlink w:anchor="_Toc67549689" w:history="1">
            <w:r w:rsidRPr="00F917CE">
              <w:rPr>
                <w:rStyle w:val="Hyperlink"/>
                <w:noProof/>
              </w:rPr>
              <w:t>Network Load Balancer</w:t>
            </w:r>
            <w:r>
              <w:rPr>
                <w:noProof/>
                <w:webHidden/>
              </w:rPr>
              <w:tab/>
            </w:r>
            <w:r>
              <w:rPr>
                <w:noProof/>
                <w:webHidden/>
              </w:rPr>
              <w:fldChar w:fldCharType="begin"/>
            </w:r>
            <w:r>
              <w:rPr>
                <w:noProof/>
                <w:webHidden/>
              </w:rPr>
              <w:instrText xml:space="preserve"> PAGEREF _Toc67549689 \h </w:instrText>
            </w:r>
            <w:r>
              <w:rPr>
                <w:noProof/>
                <w:webHidden/>
              </w:rPr>
            </w:r>
            <w:r>
              <w:rPr>
                <w:noProof/>
                <w:webHidden/>
              </w:rPr>
              <w:fldChar w:fldCharType="separate"/>
            </w:r>
            <w:r>
              <w:rPr>
                <w:noProof/>
                <w:webHidden/>
              </w:rPr>
              <w:t>10</w:t>
            </w:r>
            <w:r>
              <w:rPr>
                <w:noProof/>
                <w:webHidden/>
              </w:rPr>
              <w:fldChar w:fldCharType="end"/>
            </w:r>
          </w:hyperlink>
        </w:p>
        <w:p w14:paraId="0B265688" w14:textId="42E4B282" w:rsidR="009C6544" w:rsidRDefault="009C6544">
          <w:pPr>
            <w:pStyle w:val="TOC2"/>
            <w:tabs>
              <w:tab w:val="right" w:leader="dot" w:pos="9016"/>
            </w:tabs>
            <w:rPr>
              <w:noProof/>
            </w:rPr>
          </w:pPr>
          <w:hyperlink w:anchor="_Toc67549690" w:history="1">
            <w:r w:rsidRPr="00F917CE">
              <w:rPr>
                <w:rStyle w:val="Hyperlink"/>
                <w:b/>
                <w:bCs/>
                <w:noProof/>
              </w:rPr>
              <w:t>Classic Load Balancer</w:t>
            </w:r>
            <w:r>
              <w:rPr>
                <w:noProof/>
                <w:webHidden/>
              </w:rPr>
              <w:tab/>
            </w:r>
            <w:r>
              <w:rPr>
                <w:noProof/>
                <w:webHidden/>
              </w:rPr>
              <w:fldChar w:fldCharType="begin"/>
            </w:r>
            <w:r>
              <w:rPr>
                <w:noProof/>
                <w:webHidden/>
              </w:rPr>
              <w:instrText xml:space="preserve"> PAGEREF _Toc67549690 \h </w:instrText>
            </w:r>
            <w:r>
              <w:rPr>
                <w:noProof/>
                <w:webHidden/>
              </w:rPr>
            </w:r>
            <w:r>
              <w:rPr>
                <w:noProof/>
                <w:webHidden/>
              </w:rPr>
              <w:fldChar w:fldCharType="separate"/>
            </w:r>
            <w:r>
              <w:rPr>
                <w:noProof/>
                <w:webHidden/>
              </w:rPr>
              <w:t>11</w:t>
            </w:r>
            <w:r>
              <w:rPr>
                <w:noProof/>
                <w:webHidden/>
              </w:rPr>
              <w:fldChar w:fldCharType="end"/>
            </w:r>
          </w:hyperlink>
        </w:p>
        <w:p w14:paraId="58D253C8" w14:textId="1C7EC8E1" w:rsidR="009C6544" w:rsidRDefault="009C6544">
          <w:pPr>
            <w:pStyle w:val="TOC1"/>
            <w:tabs>
              <w:tab w:val="right" w:leader="dot" w:pos="9016"/>
            </w:tabs>
            <w:rPr>
              <w:noProof/>
            </w:rPr>
          </w:pPr>
          <w:hyperlink w:anchor="_Toc67549691" w:history="1">
            <w:r w:rsidRPr="00F917CE">
              <w:rPr>
                <w:rStyle w:val="Hyperlink"/>
                <w:noProof/>
              </w:rPr>
              <w:t>EFS</w:t>
            </w:r>
            <w:r>
              <w:rPr>
                <w:noProof/>
                <w:webHidden/>
              </w:rPr>
              <w:tab/>
            </w:r>
            <w:r>
              <w:rPr>
                <w:noProof/>
                <w:webHidden/>
              </w:rPr>
              <w:fldChar w:fldCharType="begin"/>
            </w:r>
            <w:r>
              <w:rPr>
                <w:noProof/>
                <w:webHidden/>
              </w:rPr>
              <w:instrText xml:space="preserve"> PAGEREF _Toc67549691 \h </w:instrText>
            </w:r>
            <w:r>
              <w:rPr>
                <w:noProof/>
                <w:webHidden/>
              </w:rPr>
            </w:r>
            <w:r>
              <w:rPr>
                <w:noProof/>
                <w:webHidden/>
              </w:rPr>
              <w:fldChar w:fldCharType="separate"/>
            </w:r>
            <w:r>
              <w:rPr>
                <w:noProof/>
                <w:webHidden/>
              </w:rPr>
              <w:t>11</w:t>
            </w:r>
            <w:r>
              <w:rPr>
                <w:noProof/>
                <w:webHidden/>
              </w:rPr>
              <w:fldChar w:fldCharType="end"/>
            </w:r>
          </w:hyperlink>
        </w:p>
        <w:p w14:paraId="17E4F839" w14:textId="13CDB26B" w:rsidR="009C6544" w:rsidRDefault="009C6544">
          <w:pPr>
            <w:pStyle w:val="TOC1"/>
            <w:tabs>
              <w:tab w:val="right" w:leader="dot" w:pos="9016"/>
            </w:tabs>
            <w:rPr>
              <w:noProof/>
            </w:rPr>
          </w:pPr>
          <w:hyperlink w:anchor="_Toc67549692" w:history="1">
            <w:r w:rsidRPr="00F917CE">
              <w:rPr>
                <w:rStyle w:val="Hyperlink"/>
                <w:b/>
                <w:bCs/>
                <w:noProof/>
              </w:rPr>
              <w:t>EC2 Auto Scaling</w:t>
            </w:r>
            <w:r>
              <w:rPr>
                <w:noProof/>
                <w:webHidden/>
              </w:rPr>
              <w:tab/>
            </w:r>
            <w:r>
              <w:rPr>
                <w:noProof/>
                <w:webHidden/>
              </w:rPr>
              <w:fldChar w:fldCharType="begin"/>
            </w:r>
            <w:r>
              <w:rPr>
                <w:noProof/>
                <w:webHidden/>
              </w:rPr>
              <w:instrText xml:space="preserve"> PAGEREF _Toc67549692 \h </w:instrText>
            </w:r>
            <w:r>
              <w:rPr>
                <w:noProof/>
                <w:webHidden/>
              </w:rPr>
            </w:r>
            <w:r>
              <w:rPr>
                <w:noProof/>
                <w:webHidden/>
              </w:rPr>
              <w:fldChar w:fldCharType="separate"/>
            </w:r>
            <w:r>
              <w:rPr>
                <w:noProof/>
                <w:webHidden/>
              </w:rPr>
              <w:t>11</w:t>
            </w:r>
            <w:r>
              <w:rPr>
                <w:noProof/>
                <w:webHidden/>
              </w:rPr>
              <w:fldChar w:fldCharType="end"/>
            </w:r>
          </w:hyperlink>
        </w:p>
        <w:p w14:paraId="2AA4B022" w14:textId="46137102" w:rsidR="00A102AE" w:rsidRDefault="00A102AE">
          <w:r>
            <w:rPr>
              <w:b/>
              <w:bCs/>
              <w:noProof/>
            </w:rPr>
            <w:fldChar w:fldCharType="end"/>
          </w:r>
        </w:p>
      </w:sdtContent>
    </w:sdt>
    <w:p w14:paraId="1434B198" w14:textId="546185BB" w:rsidR="00B6184F" w:rsidRDefault="009C6544"/>
    <w:p w14:paraId="3C542802" w14:textId="038F9CBD" w:rsidR="00A102AE" w:rsidRDefault="00A102AE"/>
    <w:p w14:paraId="377CA121" w14:textId="433E37BE" w:rsidR="00A102AE" w:rsidRDefault="00A102AE"/>
    <w:p w14:paraId="44ED5C2C" w14:textId="1BE936E8" w:rsidR="00A102AE" w:rsidRDefault="00A102AE" w:rsidP="00BF0E68">
      <w:pPr>
        <w:pStyle w:val="Heading1"/>
      </w:pPr>
      <w:bookmarkStart w:id="0" w:name="_Toc67549676"/>
      <w:r>
        <w:t>Introduction</w:t>
      </w:r>
      <w:bookmarkEnd w:id="0"/>
    </w:p>
    <w:p w14:paraId="5CEC14B5" w14:textId="67E346F5" w:rsidR="00A102AE" w:rsidRDefault="00A102AE"/>
    <w:p w14:paraId="3F92D523" w14:textId="77777777" w:rsidR="00A102AE" w:rsidRPr="00A102AE" w:rsidRDefault="00A102AE" w:rsidP="00A102AE">
      <w:pPr>
        <w:numPr>
          <w:ilvl w:val="0"/>
          <w:numId w:val="1"/>
        </w:numPr>
      </w:pPr>
      <w:r w:rsidRPr="00A102AE">
        <w:rPr>
          <w:lang w:val="en-US"/>
        </w:rPr>
        <w:t>Think of EC2 as your basic desktop computer</w:t>
      </w:r>
    </w:p>
    <w:p w14:paraId="7F07846A" w14:textId="77777777" w:rsidR="00A102AE" w:rsidRPr="00A102AE" w:rsidRDefault="00A102AE" w:rsidP="00A102AE">
      <w:pPr>
        <w:numPr>
          <w:ilvl w:val="0"/>
          <w:numId w:val="1"/>
        </w:numPr>
      </w:pPr>
      <w:r w:rsidRPr="00A102AE">
        <w:rPr>
          <w:lang w:val="en-US"/>
        </w:rPr>
        <w:t xml:space="preserve">Amazon Elastic Compute Cloud (EC2) is a web service that provides resizable compute capacity in the cloud. </w:t>
      </w:r>
    </w:p>
    <w:p w14:paraId="5E6FDB81" w14:textId="77777777" w:rsidR="00A102AE" w:rsidRPr="00A102AE" w:rsidRDefault="00A102AE" w:rsidP="00A102AE">
      <w:pPr>
        <w:numPr>
          <w:ilvl w:val="0"/>
          <w:numId w:val="1"/>
        </w:numPr>
      </w:pPr>
      <w:r w:rsidRPr="00A102AE">
        <w:rPr>
          <w:lang w:val="en-US"/>
        </w:rPr>
        <w:t>Amazon EC2 reduces the time required to obtain and boot new server instances to minutes, allowing you to quickly scale capacity, both up and down, as your computing requirements change.</w:t>
      </w:r>
    </w:p>
    <w:p w14:paraId="0444CD97" w14:textId="51834247" w:rsidR="00A102AE" w:rsidRPr="00A102AE" w:rsidRDefault="00A102AE" w:rsidP="00A102AE">
      <w:pPr>
        <w:numPr>
          <w:ilvl w:val="0"/>
          <w:numId w:val="1"/>
        </w:numPr>
      </w:pPr>
      <w:r w:rsidRPr="00A102AE">
        <w:rPr>
          <w:lang w:val="en-US"/>
        </w:rPr>
        <w:t>Configure Security and Networking and Manage Storage</w:t>
      </w:r>
    </w:p>
    <w:p w14:paraId="33926F3E" w14:textId="7643A513" w:rsidR="00A102AE" w:rsidRPr="00A102AE" w:rsidRDefault="00A102AE" w:rsidP="00BF0E68">
      <w:pPr>
        <w:pStyle w:val="Heading1"/>
        <w:rPr>
          <w:b/>
          <w:bCs/>
        </w:rPr>
      </w:pPr>
      <w:bookmarkStart w:id="1" w:name="_Toc67549677"/>
      <w:r w:rsidRPr="00A102AE">
        <w:rPr>
          <w:b/>
          <w:bCs/>
          <w:lang w:val="en-US"/>
        </w:rPr>
        <w:t>EC2 Comparison with our Desktop/Laptop</w:t>
      </w:r>
      <w:bookmarkEnd w:id="1"/>
    </w:p>
    <w:p w14:paraId="152611BA" w14:textId="41197CDF" w:rsidR="00A102AE" w:rsidRDefault="00A102AE"/>
    <w:p w14:paraId="09D83FC5" w14:textId="1C20CE01" w:rsidR="00A102AE" w:rsidRDefault="00A102AE">
      <w:r>
        <w:rPr>
          <w:noProof/>
        </w:rPr>
        <w:lastRenderedPageBreak/>
        <w:drawing>
          <wp:inline distT="0" distB="0" distL="0" distR="0" wp14:anchorId="4837EC42" wp14:editId="086CD064">
            <wp:extent cx="5731510" cy="2583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83180"/>
                    </a:xfrm>
                    <a:prstGeom prst="rect">
                      <a:avLst/>
                    </a:prstGeom>
                  </pic:spPr>
                </pic:pic>
              </a:graphicData>
            </a:graphic>
          </wp:inline>
        </w:drawing>
      </w:r>
    </w:p>
    <w:p w14:paraId="318BB8D5" w14:textId="70E35281" w:rsidR="00A102AE" w:rsidRDefault="00A102AE"/>
    <w:p w14:paraId="5BE0FFE5" w14:textId="56F2DE2F" w:rsidR="00A102AE" w:rsidRDefault="00A102AE" w:rsidP="00BF0E68">
      <w:pPr>
        <w:pStyle w:val="Heading1"/>
      </w:pPr>
      <w:bookmarkStart w:id="2" w:name="_Toc67549678"/>
      <w:r>
        <w:t>EC2 Options</w:t>
      </w:r>
      <w:bookmarkEnd w:id="2"/>
    </w:p>
    <w:p w14:paraId="3E429D1F" w14:textId="1C928542" w:rsidR="00A102AE" w:rsidRDefault="00A102AE"/>
    <w:p w14:paraId="58421F22" w14:textId="45321F68" w:rsidR="00A102AE" w:rsidRPr="00A102AE" w:rsidRDefault="00A102AE" w:rsidP="00A102AE">
      <w:pPr>
        <w:numPr>
          <w:ilvl w:val="0"/>
          <w:numId w:val="2"/>
        </w:numPr>
      </w:pPr>
      <w:r w:rsidRPr="00A102AE">
        <w:rPr>
          <w:b/>
          <w:bCs/>
          <w:lang w:val="en-US"/>
        </w:rPr>
        <w:t>On Demand</w:t>
      </w:r>
      <w:r w:rsidRPr="00A102AE">
        <w:rPr>
          <w:lang w:val="en-US"/>
        </w:rPr>
        <w:t xml:space="preserve"> – allows you to pay a fixed rate by the hour (or by the second) with no commitment.</w:t>
      </w:r>
    </w:p>
    <w:p w14:paraId="029B480E" w14:textId="77777777" w:rsidR="00A102AE" w:rsidRPr="00A102AE" w:rsidRDefault="00A102AE" w:rsidP="00A102AE">
      <w:pPr>
        <w:numPr>
          <w:ilvl w:val="0"/>
          <w:numId w:val="2"/>
        </w:numPr>
      </w:pPr>
      <w:r w:rsidRPr="00A102AE">
        <w:rPr>
          <w:lang w:val="en-US"/>
        </w:rPr>
        <w:t>Perfect for users that want the low cost and flexibility of Amazon EC2 without any up-front payment or long term commitment</w:t>
      </w:r>
    </w:p>
    <w:p w14:paraId="1A27F1DE" w14:textId="77777777" w:rsidR="00A102AE" w:rsidRPr="00A102AE" w:rsidRDefault="00A102AE" w:rsidP="00A102AE">
      <w:pPr>
        <w:numPr>
          <w:ilvl w:val="0"/>
          <w:numId w:val="2"/>
        </w:numPr>
      </w:pPr>
      <w:r w:rsidRPr="00A102AE">
        <w:rPr>
          <w:lang w:val="en-US"/>
        </w:rPr>
        <w:t>Applications with short-term, spiky, or unpredictable workloads that cannot be interrupted</w:t>
      </w:r>
    </w:p>
    <w:p w14:paraId="09768EA5" w14:textId="77777777" w:rsidR="00A102AE" w:rsidRPr="00A102AE" w:rsidRDefault="00A102AE" w:rsidP="00A102AE">
      <w:pPr>
        <w:numPr>
          <w:ilvl w:val="0"/>
          <w:numId w:val="2"/>
        </w:numPr>
      </w:pPr>
      <w:r w:rsidRPr="00A102AE">
        <w:rPr>
          <w:lang w:val="en-US"/>
        </w:rPr>
        <w:t>Applications being developed or tested on Amazon EC2 for the first time</w:t>
      </w:r>
    </w:p>
    <w:p w14:paraId="2EEBA73C" w14:textId="77777777" w:rsidR="00A102AE" w:rsidRPr="00A102AE" w:rsidRDefault="00A102AE" w:rsidP="00A102AE">
      <w:pPr>
        <w:ind w:left="720"/>
      </w:pPr>
    </w:p>
    <w:p w14:paraId="7BB15136" w14:textId="7BF5E415" w:rsidR="00A102AE" w:rsidRPr="00A102AE" w:rsidRDefault="00A102AE" w:rsidP="00A102AE">
      <w:pPr>
        <w:numPr>
          <w:ilvl w:val="0"/>
          <w:numId w:val="2"/>
        </w:numPr>
      </w:pPr>
      <w:r w:rsidRPr="00A102AE">
        <w:rPr>
          <w:b/>
          <w:bCs/>
          <w:lang w:val="en-US"/>
        </w:rPr>
        <w:t>Reserved</w:t>
      </w:r>
      <w:r w:rsidRPr="00A102AE">
        <w:rPr>
          <w:lang w:val="en-US"/>
        </w:rPr>
        <w:t xml:space="preserve"> – provides you with a capacity reservation, and offer a significant discount on the hourly charge for an instance. 1 year or 3 year terms.</w:t>
      </w:r>
    </w:p>
    <w:p w14:paraId="2214DE8C" w14:textId="77777777" w:rsidR="00A102AE" w:rsidRPr="00A102AE" w:rsidRDefault="00A102AE" w:rsidP="00A102AE">
      <w:pPr>
        <w:pStyle w:val="ListParagraph"/>
        <w:numPr>
          <w:ilvl w:val="0"/>
          <w:numId w:val="2"/>
        </w:numPr>
      </w:pPr>
      <w:r w:rsidRPr="00A102AE">
        <w:rPr>
          <w:lang w:val="en-US"/>
        </w:rPr>
        <w:t>Applications with steady state or predictable usage</w:t>
      </w:r>
    </w:p>
    <w:p w14:paraId="15AA77DB" w14:textId="77777777" w:rsidR="00A102AE" w:rsidRPr="00A102AE" w:rsidRDefault="00A102AE" w:rsidP="00A102AE">
      <w:pPr>
        <w:pStyle w:val="ListParagraph"/>
        <w:numPr>
          <w:ilvl w:val="0"/>
          <w:numId w:val="2"/>
        </w:numPr>
      </w:pPr>
      <w:r w:rsidRPr="00A102AE">
        <w:rPr>
          <w:lang w:val="en-US"/>
        </w:rPr>
        <w:t>Applications that require reserved capacity</w:t>
      </w:r>
    </w:p>
    <w:p w14:paraId="47C4BB9D" w14:textId="77777777" w:rsidR="00A102AE" w:rsidRPr="00A102AE" w:rsidRDefault="00A102AE" w:rsidP="00A102AE">
      <w:pPr>
        <w:pStyle w:val="ListParagraph"/>
        <w:numPr>
          <w:ilvl w:val="0"/>
          <w:numId w:val="2"/>
        </w:numPr>
      </w:pPr>
      <w:r w:rsidRPr="00A102AE">
        <w:rPr>
          <w:lang w:val="en-US"/>
        </w:rPr>
        <w:t>Users can make up-front payments to reduce their total computing costs even further</w:t>
      </w:r>
    </w:p>
    <w:p w14:paraId="615E5292" w14:textId="77777777" w:rsidR="00A102AE" w:rsidRPr="00A102AE" w:rsidRDefault="00A102AE" w:rsidP="00A102AE">
      <w:pPr>
        <w:pStyle w:val="ListParagraph"/>
        <w:numPr>
          <w:ilvl w:val="1"/>
          <w:numId w:val="2"/>
        </w:numPr>
      </w:pPr>
      <w:r w:rsidRPr="00A102AE">
        <w:rPr>
          <w:lang w:val="en-US"/>
        </w:rPr>
        <w:t xml:space="preserve">Standard </w:t>
      </w:r>
      <w:proofErr w:type="spellStart"/>
      <w:r w:rsidRPr="00A102AE">
        <w:rPr>
          <w:lang w:val="en-US"/>
        </w:rPr>
        <w:t>Ris</w:t>
      </w:r>
      <w:proofErr w:type="spellEnd"/>
      <w:r w:rsidRPr="00A102AE">
        <w:rPr>
          <w:lang w:val="en-US"/>
        </w:rPr>
        <w:t xml:space="preserve"> (</w:t>
      </w:r>
      <w:proofErr w:type="spellStart"/>
      <w:r w:rsidRPr="00A102AE">
        <w:rPr>
          <w:lang w:val="en-US"/>
        </w:rPr>
        <w:t>Upto</w:t>
      </w:r>
      <w:proofErr w:type="spellEnd"/>
      <w:r w:rsidRPr="00A102AE">
        <w:rPr>
          <w:lang w:val="en-US"/>
        </w:rPr>
        <w:t xml:space="preserve"> 75% off on-demand)</w:t>
      </w:r>
    </w:p>
    <w:p w14:paraId="7A929163" w14:textId="77777777" w:rsidR="00A102AE" w:rsidRPr="00A102AE" w:rsidRDefault="00A102AE" w:rsidP="00A102AE">
      <w:pPr>
        <w:pStyle w:val="ListParagraph"/>
        <w:numPr>
          <w:ilvl w:val="1"/>
          <w:numId w:val="2"/>
        </w:numPr>
      </w:pPr>
      <w:r w:rsidRPr="00A102AE">
        <w:rPr>
          <w:lang w:val="en-US"/>
        </w:rPr>
        <w:t xml:space="preserve">Convertible </w:t>
      </w:r>
      <w:proofErr w:type="spellStart"/>
      <w:r w:rsidRPr="00A102AE">
        <w:rPr>
          <w:lang w:val="en-US"/>
        </w:rPr>
        <w:t>Ris</w:t>
      </w:r>
      <w:proofErr w:type="spellEnd"/>
      <w:r w:rsidRPr="00A102AE">
        <w:rPr>
          <w:lang w:val="en-US"/>
        </w:rPr>
        <w:t xml:space="preserve"> (</w:t>
      </w:r>
      <w:proofErr w:type="spellStart"/>
      <w:r w:rsidRPr="00A102AE">
        <w:rPr>
          <w:lang w:val="en-US"/>
        </w:rPr>
        <w:t>Upto</w:t>
      </w:r>
      <w:proofErr w:type="spellEnd"/>
      <w:r w:rsidRPr="00A102AE">
        <w:rPr>
          <w:lang w:val="en-US"/>
        </w:rPr>
        <w:t xml:space="preserve"> 54% off on-demand)</w:t>
      </w:r>
    </w:p>
    <w:p w14:paraId="63E087D0" w14:textId="77777777" w:rsidR="00A102AE" w:rsidRPr="00A102AE" w:rsidRDefault="00A102AE" w:rsidP="00A102AE">
      <w:pPr>
        <w:pStyle w:val="ListParagraph"/>
        <w:numPr>
          <w:ilvl w:val="1"/>
          <w:numId w:val="2"/>
        </w:numPr>
      </w:pPr>
      <w:r w:rsidRPr="00A102AE">
        <w:rPr>
          <w:lang w:val="en-US"/>
        </w:rPr>
        <w:t xml:space="preserve">Scheduled </w:t>
      </w:r>
      <w:proofErr w:type="spellStart"/>
      <w:r w:rsidRPr="00A102AE">
        <w:rPr>
          <w:lang w:val="en-US"/>
        </w:rPr>
        <w:t>Ris</w:t>
      </w:r>
      <w:proofErr w:type="spellEnd"/>
      <w:r w:rsidRPr="00A102AE">
        <w:rPr>
          <w:lang w:val="en-US"/>
        </w:rPr>
        <w:t xml:space="preserve"> are available to launch within the time window you reserve.</w:t>
      </w:r>
    </w:p>
    <w:p w14:paraId="4CAA6C32" w14:textId="77777777" w:rsidR="00A102AE" w:rsidRDefault="00A102AE" w:rsidP="00A102AE">
      <w:pPr>
        <w:pStyle w:val="ListParagraph"/>
      </w:pPr>
    </w:p>
    <w:p w14:paraId="233BEAC6" w14:textId="77777777" w:rsidR="00A102AE" w:rsidRPr="00A102AE" w:rsidRDefault="00A102AE" w:rsidP="00A102AE">
      <w:pPr>
        <w:ind w:left="720"/>
      </w:pPr>
    </w:p>
    <w:p w14:paraId="5C857A1A" w14:textId="78822685" w:rsidR="00A102AE" w:rsidRPr="00A102AE" w:rsidRDefault="00A102AE" w:rsidP="00A102AE">
      <w:pPr>
        <w:numPr>
          <w:ilvl w:val="0"/>
          <w:numId w:val="2"/>
        </w:numPr>
      </w:pPr>
      <w:r w:rsidRPr="00A102AE">
        <w:rPr>
          <w:b/>
          <w:bCs/>
          <w:lang w:val="en-US"/>
        </w:rPr>
        <w:t>Spot</w:t>
      </w:r>
      <w:r w:rsidRPr="00A102AE">
        <w:rPr>
          <w:lang w:val="en-US"/>
        </w:rPr>
        <w:t xml:space="preserve"> – enables you to bid </w:t>
      </w:r>
      <w:proofErr w:type="spellStart"/>
      <w:r w:rsidRPr="00A102AE">
        <w:rPr>
          <w:lang w:val="en-US"/>
        </w:rPr>
        <w:t>what ever</w:t>
      </w:r>
      <w:proofErr w:type="spellEnd"/>
      <w:r w:rsidRPr="00A102AE">
        <w:rPr>
          <w:lang w:val="en-US"/>
        </w:rPr>
        <w:t xml:space="preserve"> price you want for instance capacity, providing for even greater savings if your applications have flexible start and end times.</w:t>
      </w:r>
    </w:p>
    <w:p w14:paraId="184915FE" w14:textId="77777777" w:rsidR="00A102AE" w:rsidRPr="00A102AE" w:rsidRDefault="00A102AE" w:rsidP="00A102AE">
      <w:pPr>
        <w:numPr>
          <w:ilvl w:val="0"/>
          <w:numId w:val="2"/>
        </w:numPr>
      </w:pPr>
      <w:r w:rsidRPr="00A102AE">
        <w:rPr>
          <w:lang w:val="en-US"/>
        </w:rPr>
        <w:t>Applications that have flexible start and end times</w:t>
      </w:r>
    </w:p>
    <w:p w14:paraId="46DD5D2E" w14:textId="77777777" w:rsidR="00A102AE" w:rsidRPr="00A102AE" w:rsidRDefault="00A102AE" w:rsidP="00A102AE">
      <w:pPr>
        <w:numPr>
          <w:ilvl w:val="0"/>
          <w:numId w:val="2"/>
        </w:numPr>
      </w:pPr>
      <w:r w:rsidRPr="00A102AE">
        <w:rPr>
          <w:lang w:val="en-US"/>
        </w:rPr>
        <w:t>Applications that are only feasible at very low compute prices</w:t>
      </w:r>
    </w:p>
    <w:p w14:paraId="354C987C" w14:textId="77777777" w:rsidR="00A102AE" w:rsidRPr="00A102AE" w:rsidRDefault="00A102AE" w:rsidP="00A102AE">
      <w:pPr>
        <w:numPr>
          <w:ilvl w:val="0"/>
          <w:numId w:val="2"/>
        </w:numPr>
      </w:pPr>
      <w:r w:rsidRPr="00A102AE">
        <w:rPr>
          <w:lang w:val="en-US"/>
        </w:rPr>
        <w:t>Users with an urgent need for large amounts of additional computing capacity</w:t>
      </w:r>
    </w:p>
    <w:p w14:paraId="5682A0AA" w14:textId="77777777" w:rsidR="00A102AE" w:rsidRPr="00A102AE" w:rsidRDefault="00A102AE" w:rsidP="00A102AE">
      <w:pPr>
        <w:numPr>
          <w:ilvl w:val="0"/>
          <w:numId w:val="2"/>
        </w:numPr>
      </w:pPr>
      <w:r w:rsidRPr="00A102AE">
        <w:rPr>
          <w:lang w:val="en-US"/>
        </w:rPr>
        <w:lastRenderedPageBreak/>
        <w:t>If a Spot instance is terminated by Amazon EC2, you will not be charged for a partial hour of usage. However, if you terminate the instance yourself, you will be charged for the complete hour in which the instance ran.</w:t>
      </w:r>
    </w:p>
    <w:p w14:paraId="340CB63A" w14:textId="77777777" w:rsidR="00A102AE" w:rsidRPr="00A102AE" w:rsidRDefault="00A102AE" w:rsidP="00A102AE">
      <w:pPr>
        <w:ind w:left="720"/>
      </w:pPr>
    </w:p>
    <w:p w14:paraId="07AA3075" w14:textId="77777777" w:rsidR="00A102AE" w:rsidRPr="00A102AE" w:rsidRDefault="00A102AE" w:rsidP="00A102AE">
      <w:pPr>
        <w:numPr>
          <w:ilvl w:val="0"/>
          <w:numId w:val="2"/>
        </w:numPr>
      </w:pPr>
      <w:r w:rsidRPr="00A102AE">
        <w:rPr>
          <w:b/>
          <w:bCs/>
          <w:lang w:val="en-US"/>
        </w:rPr>
        <w:t>Dedicated Hosts</w:t>
      </w:r>
      <w:r w:rsidRPr="00A102AE">
        <w:rPr>
          <w:lang w:val="en-US"/>
        </w:rPr>
        <w:t xml:space="preserve"> – Physical EC2 server dedicated for your use. Dedicated Hosts can help you reduce costs by allowing you to use your existing server-bound software licenses.</w:t>
      </w:r>
    </w:p>
    <w:p w14:paraId="6A8DE729" w14:textId="77777777" w:rsidR="00A102AE" w:rsidRPr="00A102AE" w:rsidRDefault="00A102AE" w:rsidP="00A102AE">
      <w:pPr>
        <w:numPr>
          <w:ilvl w:val="0"/>
          <w:numId w:val="2"/>
        </w:numPr>
      </w:pPr>
      <w:r w:rsidRPr="00A102AE">
        <w:rPr>
          <w:lang w:val="en-US"/>
        </w:rPr>
        <w:t>Useful for regulatory requirements that may not support multi-tenant virtualization</w:t>
      </w:r>
    </w:p>
    <w:p w14:paraId="60E9F160" w14:textId="77777777" w:rsidR="00A102AE" w:rsidRPr="00A102AE" w:rsidRDefault="00A102AE" w:rsidP="00A102AE">
      <w:pPr>
        <w:numPr>
          <w:ilvl w:val="0"/>
          <w:numId w:val="2"/>
        </w:numPr>
      </w:pPr>
      <w:r w:rsidRPr="00A102AE">
        <w:rPr>
          <w:lang w:val="en-US"/>
        </w:rPr>
        <w:t>Great for Licensing which does not support multi-tenancy or cloud deployments.</w:t>
      </w:r>
    </w:p>
    <w:p w14:paraId="09DDD5C8" w14:textId="77777777" w:rsidR="00A102AE" w:rsidRPr="00A102AE" w:rsidRDefault="00A102AE" w:rsidP="00A102AE">
      <w:pPr>
        <w:numPr>
          <w:ilvl w:val="0"/>
          <w:numId w:val="2"/>
        </w:numPr>
      </w:pPr>
      <w:r w:rsidRPr="00A102AE">
        <w:rPr>
          <w:lang w:val="en-US"/>
        </w:rPr>
        <w:t>Can be purchased on-demand (hourly)</w:t>
      </w:r>
    </w:p>
    <w:p w14:paraId="1E5F0E55" w14:textId="77777777" w:rsidR="00A102AE" w:rsidRPr="00A102AE" w:rsidRDefault="00A102AE" w:rsidP="00A102AE">
      <w:pPr>
        <w:numPr>
          <w:ilvl w:val="0"/>
          <w:numId w:val="2"/>
        </w:numPr>
      </w:pPr>
      <w:r w:rsidRPr="00A102AE">
        <w:rPr>
          <w:lang w:val="en-US"/>
        </w:rPr>
        <w:t xml:space="preserve">Can be purchased as a Reservation for </w:t>
      </w:r>
      <w:proofErr w:type="spellStart"/>
      <w:r w:rsidRPr="00A102AE">
        <w:rPr>
          <w:lang w:val="en-US"/>
        </w:rPr>
        <w:t>upto</w:t>
      </w:r>
      <w:proofErr w:type="spellEnd"/>
      <w:r w:rsidRPr="00A102AE">
        <w:rPr>
          <w:lang w:val="en-US"/>
        </w:rPr>
        <w:t xml:space="preserve"> 70% off the On-Demand price.</w:t>
      </w:r>
    </w:p>
    <w:p w14:paraId="3C0EE408" w14:textId="32A51608" w:rsidR="00A102AE" w:rsidRDefault="00A102AE"/>
    <w:p w14:paraId="024B0667" w14:textId="510E3363" w:rsidR="00C94C13" w:rsidRDefault="00C94C13" w:rsidP="00BF0E68">
      <w:pPr>
        <w:pStyle w:val="Heading1"/>
      </w:pPr>
      <w:bookmarkStart w:id="3" w:name="_Toc67549679"/>
      <w:r>
        <w:t>Instance Type</w:t>
      </w:r>
      <w:bookmarkEnd w:id="3"/>
    </w:p>
    <w:p w14:paraId="28D642F2" w14:textId="3ED2F98F" w:rsidR="00C94C13" w:rsidRDefault="00C94C13"/>
    <w:p w14:paraId="0E1A8BCC" w14:textId="77777777" w:rsidR="00C94C13" w:rsidRPr="00C94C13" w:rsidRDefault="00C94C13" w:rsidP="00C94C13">
      <w:pPr>
        <w:numPr>
          <w:ilvl w:val="0"/>
          <w:numId w:val="7"/>
        </w:numPr>
      </w:pPr>
      <w:r w:rsidRPr="00C94C13">
        <w:rPr>
          <w:lang w:val="en-US"/>
        </w:rPr>
        <w:t>The instance type is the CPU (Compute Power) of your instance. Each instance type offers different compute, memory and storage capabilities</w:t>
      </w:r>
    </w:p>
    <w:p w14:paraId="3EBCACE7" w14:textId="12DD105C" w:rsidR="00C94C13" w:rsidRDefault="00C94C13">
      <w:r w:rsidRPr="00C94C13">
        <w:drawing>
          <wp:inline distT="0" distB="0" distL="0" distR="0" wp14:anchorId="28A0375C" wp14:editId="4B7AB227">
            <wp:extent cx="5731510" cy="2726055"/>
            <wp:effectExtent l="0" t="0" r="2540" b="0"/>
            <wp:docPr id="1028" name="Picture 4" descr="Image result for aws ec2 instance types">
              <a:extLst xmlns:a="http://schemas.openxmlformats.org/drawingml/2006/main">
                <a:ext uri="{FF2B5EF4-FFF2-40B4-BE49-F238E27FC236}">
                  <a16:creationId xmlns:a16="http://schemas.microsoft.com/office/drawing/2014/main" id="{2B403136-1B29-4174-A000-5A0AB6F14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aws ec2 instance types">
                      <a:extLst>
                        <a:ext uri="{FF2B5EF4-FFF2-40B4-BE49-F238E27FC236}">
                          <a16:creationId xmlns:a16="http://schemas.microsoft.com/office/drawing/2014/main" id="{2B403136-1B29-4174-A000-5A0AB6F1445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pic:spPr>
                </pic:pic>
              </a:graphicData>
            </a:graphic>
          </wp:inline>
        </w:drawing>
      </w:r>
    </w:p>
    <w:p w14:paraId="45C96733" w14:textId="3BBACA18" w:rsidR="00C94C13" w:rsidRDefault="00C94C13"/>
    <w:p w14:paraId="07E7E0ED" w14:textId="6F6BDE71" w:rsidR="00C94C13" w:rsidRDefault="00C94C13">
      <w:r w:rsidRPr="00C94C13">
        <w:lastRenderedPageBreak/>
        <w:drawing>
          <wp:inline distT="0" distB="0" distL="0" distR="0" wp14:anchorId="3195D0F2" wp14:editId="3D4A2451">
            <wp:extent cx="5731510" cy="3961130"/>
            <wp:effectExtent l="0" t="0" r="2540" b="1270"/>
            <wp:docPr id="8" name="Picture 7">
              <a:extLst xmlns:a="http://schemas.openxmlformats.org/drawingml/2006/main">
                <a:ext uri="{FF2B5EF4-FFF2-40B4-BE49-F238E27FC236}">
                  <a16:creationId xmlns:a16="http://schemas.microsoft.com/office/drawing/2014/main" id="{A876212F-7A03-4FB3-833D-B23C8DC465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76212F-7A03-4FB3-833D-B23C8DC46502}"/>
                        </a:ext>
                      </a:extLst>
                    </pic:cNvPr>
                    <pic:cNvPicPr>
                      <a:picLocks noChangeAspect="1"/>
                    </pic:cNvPicPr>
                  </pic:nvPicPr>
                  <pic:blipFill>
                    <a:blip r:embed="rId8"/>
                    <a:stretch>
                      <a:fillRect/>
                    </a:stretch>
                  </pic:blipFill>
                  <pic:spPr>
                    <a:xfrm>
                      <a:off x="0" y="0"/>
                      <a:ext cx="5731510" cy="3961130"/>
                    </a:xfrm>
                    <a:prstGeom prst="rect">
                      <a:avLst/>
                    </a:prstGeom>
                  </pic:spPr>
                </pic:pic>
              </a:graphicData>
            </a:graphic>
          </wp:inline>
        </w:drawing>
      </w:r>
    </w:p>
    <w:p w14:paraId="184189A4" w14:textId="18F25BAF" w:rsidR="00C94C13" w:rsidRDefault="00C94C13"/>
    <w:p w14:paraId="24B413A8" w14:textId="29395B55" w:rsidR="00C94C13" w:rsidRPr="00C94C13" w:rsidRDefault="00C94C13" w:rsidP="00BF0E68">
      <w:pPr>
        <w:pStyle w:val="Heading1"/>
        <w:rPr>
          <w:b/>
          <w:bCs/>
        </w:rPr>
      </w:pPr>
      <w:bookmarkStart w:id="4" w:name="_Toc67549680"/>
      <w:r w:rsidRPr="00C94C13">
        <w:rPr>
          <w:b/>
          <w:bCs/>
        </w:rPr>
        <w:t>Elastic Block Storage (EBS)</w:t>
      </w:r>
      <w:bookmarkEnd w:id="4"/>
    </w:p>
    <w:p w14:paraId="18719F80" w14:textId="5A00C040" w:rsidR="00C94C13" w:rsidRDefault="00C94C13"/>
    <w:p w14:paraId="6E38E5F1" w14:textId="77777777" w:rsidR="00C94C13" w:rsidRPr="00C94C13" w:rsidRDefault="00C94C13" w:rsidP="00C94C13">
      <w:pPr>
        <w:numPr>
          <w:ilvl w:val="0"/>
          <w:numId w:val="8"/>
        </w:numPr>
      </w:pPr>
      <w:r w:rsidRPr="00C94C13">
        <w:rPr>
          <w:lang w:val="en-US"/>
        </w:rPr>
        <w:t xml:space="preserve">Amazon EBS allows you to create Storage volumes and attach them to Amazon EC2 instances. </w:t>
      </w:r>
    </w:p>
    <w:p w14:paraId="17DA4384" w14:textId="77777777" w:rsidR="00C94C13" w:rsidRPr="00C94C13" w:rsidRDefault="00C94C13" w:rsidP="00C94C13">
      <w:pPr>
        <w:numPr>
          <w:ilvl w:val="0"/>
          <w:numId w:val="8"/>
        </w:numPr>
      </w:pPr>
      <w:r w:rsidRPr="00C94C13">
        <w:rPr>
          <w:lang w:val="en-US"/>
        </w:rPr>
        <w:t xml:space="preserve">Once attached, you can create a file system on top of these volumes, run a database, or use them in any other way you would use a block device. </w:t>
      </w:r>
    </w:p>
    <w:p w14:paraId="2B5CE743" w14:textId="77777777" w:rsidR="00C94C13" w:rsidRPr="00C94C13" w:rsidRDefault="00C94C13" w:rsidP="00C94C13">
      <w:pPr>
        <w:numPr>
          <w:ilvl w:val="0"/>
          <w:numId w:val="8"/>
        </w:numPr>
      </w:pPr>
      <w:r w:rsidRPr="00C94C13">
        <w:rPr>
          <w:lang w:val="en-US"/>
        </w:rPr>
        <w:t>Amazon EBS volumes are placed in a specific Availability Zone, where they are automatically replicated to protect you from the failure of a single component.</w:t>
      </w:r>
    </w:p>
    <w:p w14:paraId="2620B3AF" w14:textId="77777777" w:rsidR="00C94C13" w:rsidRPr="00C94C13" w:rsidRDefault="00C94C13" w:rsidP="00C94C13">
      <w:pPr>
        <w:numPr>
          <w:ilvl w:val="0"/>
          <w:numId w:val="8"/>
        </w:numPr>
      </w:pPr>
      <w:r w:rsidRPr="00C94C13">
        <w:rPr>
          <w:lang w:val="en-US"/>
        </w:rPr>
        <w:t>Virtual Disk in the Cloud</w:t>
      </w:r>
    </w:p>
    <w:p w14:paraId="69DC2D6A" w14:textId="77777777" w:rsidR="00C94C13" w:rsidRDefault="00C94C13"/>
    <w:p w14:paraId="421F48A1" w14:textId="7327EBB4" w:rsidR="00A102AE" w:rsidRDefault="00164351">
      <w:r w:rsidRPr="00164351">
        <w:lastRenderedPageBreak/>
        <w:drawing>
          <wp:inline distT="0" distB="0" distL="0" distR="0" wp14:anchorId="0E60E9F2" wp14:editId="5EF846B2">
            <wp:extent cx="5731510" cy="3249295"/>
            <wp:effectExtent l="0" t="0" r="2540" b="8255"/>
            <wp:docPr id="6" name="Picture 5">
              <a:extLst xmlns:a="http://schemas.openxmlformats.org/drawingml/2006/main">
                <a:ext uri="{FF2B5EF4-FFF2-40B4-BE49-F238E27FC236}">
                  <a16:creationId xmlns:a16="http://schemas.microsoft.com/office/drawing/2014/main" id="{E9D57162-2167-4C88-8F5F-CF2254FF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D57162-2167-4C88-8F5F-CF2254FFC27E}"/>
                        </a:ext>
                      </a:extLst>
                    </pic:cNvPr>
                    <pic:cNvPicPr>
                      <a:picLocks noChangeAspect="1"/>
                    </pic:cNvPicPr>
                  </pic:nvPicPr>
                  <pic:blipFill>
                    <a:blip r:embed="rId9"/>
                    <a:stretch>
                      <a:fillRect/>
                    </a:stretch>
                  </pic:blipFill>
                  <pic:spPr>
                    <a:xfrm>
                      <a:off x="0" y="0"/>
                      <a:ext cx="5731510" cy="3249295"/>
                    </a:xfrm>
                    <a:prstGeom prst="rect">
                      <a:avLst/>
                    </a:prstGeom>
                  </pic:spPr>
                </pic:pic>
              </a:graphicData>
            </a:graphic>
          </wp:inline>
        </w:drawing>
      </w:r>
    </w:p>
    <w:p w14:paraId="5D8A4DE0" w14:textId="1EF94BB7" w:rsidR="00164351" w:rsidRDefault="00164351">
      <w:r w:rsidRPr="00164351">
        <w:drawing>
          <wp:inline distT="0" distB="0" distL="0" distR="0" wp14:anchorId="76ECFE51" wp14:editId="750F400A">
            <wp:extent cx="5731510" cy="4210685"/>
            <wp:effectExtent l="0" t="0" r="2540" b="0"/>
            <wp:docPr id="2" name="Picture 1">
              <a:extLst xmlns:a="http://schemas.openxmlformats.org/drawingml/2006/main">
                <a:ext uri="{FF2B5EF4-FFF2-40B4-BE49-F238E27FC236}">
                  <a16:creationId xmlns:a16="http://schemas.microsoft.com/office/drawing/2014/main" id="{7CA770B2-4129-4F08-8E52-4ADB6EBC2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A770B2-4129-4F08-8E52-4ADB6EBC2E1D}"/>
                        </a:ext>
                      </a:extLst>
                    </pic:cNvPr>
                    <pic:cNvPicPr>
                      <a:picLocks noChangeAspect="1"/>
                    </pic:cNvPicPr>
                  </pic:nvPicPr>
                  <pic:blipFill>
                    <a:blip r:embed="rId10"/>
                    <a:stretch>
                      <a:fillRect/>
                    </a:stretch>
                  </pic:blipFill>
                  <pic:spPr>
                    <a:xfrm>
                      <a:off x="0" y="0"/>
                      <a:ext cx="5731510" cy="4210685"/>
                    </a:xfrm>
                    <a:prstGeom prst="rect">
                      <a:avLst/>
                    </a:prstGeom>
                  </pic:spPr>
                </pic:pic>
              </a:graphicData>
            </a:graphic>
          </wp:inline>
        </w:drawing>
      </w:r>
    </w:p>
    <w:p w14:paraId="5CDA6613" w14:textId="4EBAB4EF" w:rsidR="00164351" w:rsidRDefault="00164351"/>
    <w:p w14:paraId="6BBC2524" w14:textId="7424956A" w:rsidR="00164351" w:rsidRDefault="00164351">
      <w:r w:rsidRPr="00164351">
        <w:lastRenderedPageBreak/>
        <w:drawing>
          <wp:inline distT="0" distB="0" distL="0" distR="0" wp14:anchorId="08276628" wp14:editId="124F9BDD">
            <wp:extent cx="5731510" cy="4051300"/>
            <wp:effectExtent l="0" t="0" r="2540" b="6350"/>
            <wp:docPr id="3" name="Picture 2">
              <a:extLst xmlns:a="http://schemas.openxmlformats.org/drawingml/2006/main">
                <a:ext uri="{FF2B5EF4-FFF2-40B4-BE49-F238E27FC236}">
                  <a16:creationId xmlns:a16="http://schemas.microsoft.com/office/drawing/2014/main" id="{09F2D4F0-12AC-47CE-A0E8-66BEBF834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F2D4F0-12AC-47CE-A0E8-66BEBF8349AF}"/>
                        </a:ext>
                      </a:extLst>
                    </pic:cNvPr>
                    <pic:cNvPicPr>
                      <a:picLocks noChangeAspect="1"/>
                    </pic:cNvPicPr>
                  </pic:nvPicPr>
                  <pic:blipFill>
                    <a:blip r:embed="rId11"/>
                    <a:stretch>
                      <a:fillRect/>
                    </a:stretch>
                  </pic:blipFill>
                  <pic:spPr>
                    <a:xfrm>
                      <a:off x="0" y="0"/>
                      <a:ext cx="5731510" cy="4051300"/>
                    </a:xfrm>
                    <a:prstGeom prst="rect">
                      <a:avLst/>
                    </a:prstGeom>
                  </pic:spPr>
                </pic:pic>
              </a:graphicData>
            </a:graphic>
          </wp:inline>
        </w:drawing>
      </w:r>
    </w:p>
    <w:p w14:paraId="3A850582" w14:textId="513FECC4" w:rsidR="00164351" w:rsidRPr="00164351" w:rsidRDefault="00164351" w:rsidP="00BF0E68">
      <w:pPr>
        <w:pStyle w:val="Heading1"/>
        <w:rPr>
          <w:b/>
          <w:bCs/>
        </w:rPr>
      </w:pPr>
      <w:bookmarkStart w:id="5" w:name="_Toc67549681"/>
      <w:r w:rsidRPr="00164351">
        <w:rPr>
          <w:b/>
          <w:bCs/>
        </w:rPr>
        <w:t>EBS Volume Types:</w:t>
      </w:r>
      <w:bookmarkEnd w:id="5"/>
    </w:p>
    <w:p w14:paraId="1C6AF6D8" w14:textId="4E8C7590" w:rsidR="00164351" w:rsidRDefault="00164351"/>
    <w:p w14:paraId="15D0A2C8" w14:textId="77777777" w:rsidR="00164351" w:rsidRPr="00164351" w:rsidRDefault="00164351" w:rsidP="00164351">
      <w:pPr>
        <w:numPr>
          <w:ilvl w:val="0"/>
          <w:numId w:val="9"/>
        </w:numPr>
      </w:pPr>
      <w:r w:rsidRPr="00164351">
        <w:rPr>
          <w:b/>
          <w:bCs/>
          <w:lang w:val="en-US"/>
        </w:rPr>
        <w:t>General Purpose SSD (GP2)</w:t>
      </w:r>
    </w:p>
    <w:p w14:paraId="0001A23C" w14:textId="77777777" w:rsidR="00164351" w:rsidRPr="00164351" w:rsidRDefault="00164351" w:rsidP="00164351">
      <w:pPr>
        <w:numPr>
          <w:ilvl w:val="1"/>
          <w:numId w:val="9"/>
        </w:numPr>
      </w:pPr>
      <w:r w:rsidRPr="00164351">
        <w:rPr>
          <w:lang w:val="en-US"/>
        </w:rPr>
        <w:t>General Purpose, Balances both price and performance.</w:t>
      </w:r>
    </w:p>
    <w:p w14:paraId="59B98786" w14:textId="77777777" w:rsidR="00164351" w:rsidRPr="00164351" w:rsidRDefault="00164351" w:rsidP="00164351">
      <w:pPr>
        <w:numPr>
          <w:ilvl w:val="1"/>
          <w:numId w:val="9"/>
        </w:numPr>
      </w:pPr>
      <w:r w:rsidRPr="00164351">
        <w:rPr>
          <w:lang w:val="en-US"/>
        </w:rPr>
        <w:t>Ratio of 3 IOPS per GB with up to 10,000 IOPS and the ability to burst up to 3000 IOPS for extended periods of time for Volumes at 3334 GB and above.</w:t>
      </w:r>
    </w:p>
    <w:p w14:paraId="3D911492" w14:textId="77777777" w:rsidR="00164351" w:rsidRPr="00164351" w:rsidRDefault="00164351" w:rsidP="00164351">
      <w:pPr>
        <w:numPr>
          <w:ilvl w:val="0"/>
          <w:numId w:val="9"/>
        </w:numPr>
      </w:pPr>
      <w:r w:rsidRPr="00164351">
        <w:rPr>
          <w:b/>
          <w:bCs/>
          <w:lang w:val="en-US"/>
        </w:rPr>
        <w:t>Provisioned IOPS SSD</w:t>
      </w:r>
    </w:p>
    <w:p w14:paraId="01CEF42B" w14:textId="77777777" w:rsidR="00164351" w:rsidRPr="00164351" w:rsidRDefault="00164351" w:rsidP="00164351">
      <w:pPr>
        <w:numPr>
          <w:ilvl w:val="1"/>
          <w:numId w:val="9"/>
        </w:numPr>
      </w:pPr>
      <w:r w:rsidRPr="00164351">
        <w:rPr>
          <w:lang w:val="en-US"/>
        </w:rPr>
        <w:t>Designed for IO intensive applications such as large relational or NoSQL databases.</w:t>
      </w:r>
    </w:p>
    <w:p w14:paraId="7B79C1E7" w14:textId="77777777" w:rsidR="00164351" w:rsidRPr="00164351" w:rsidRDefault="00164351" w:rsidP="00164351">
      <w:pPr>
        <w:numPr>
          <w:ilvl w:val="1"/>
          <w:numId w:val="9"/>
        </w:numPr>
      </w:pPr>
      <w:r w:rsidRPr="00164351">
        <w:rPr>
          <w:lang w:val="en-US"/>
        </w:rPr>
        <w:t>Use if you need more than 10,000 IOPS</w:t>
      </w:r>
    </w:p>
    <w:p w14:paraId="0910A22D" w14:textId="77777777" w:rsidR="00164351" w:rsidRPr="00164351" w:rsidRDefault="00164351" w:rsidP="00164351">
      <w:pPr>
        <w:numPr>
          <w:ilvl w:val="1"/>
          <w:numId w:val="9"/>
        </w:numPr>
      </w:pPr>
      <w:r w:rsidRPr="00164351">
        <w:rPr>
          <w:lang w:val="en-US"/>
        </w:rPr>
        <w:t>Can provision up to 20,000 IOPS per volume.</w:t>
      </w:r>
    </w:p>
    <w:p w14:paraId="5E2A4813" w14:textId="77777777" w:rsidR="00164351" w:rsidRPr="00164351" w:rsidRDefault="00164351" w:rsidP="00164351">
      <w:pPr>
        <w:numPr>
          <w:ilvl w:val="0"/>
          <w:numId w:val="9"/>
        </w:numPr>
      </w:pPr>
      <w:proofErr w:type="spellStart"/>
      <w:r w:rsidRPr="00164351">
        <w:rPr>
          <w:b/>
          <w:bCs/>
          <w:lang w:val="en-US"/>
        </w:rPr>
        <w:t>Thoughput</w:t>
      </w:r>
      <w:proofErr w:type="spellEnd"/>
      <w:r w:rsidRPr="00164351">
        <w:rPr>
          <w:b/>
          <w:bCs/>
          <w:lang w:val="en-US"/>
        </w:rPr>
        <w:t xml:space="preserve"> Optimized HDD (ST1) (Magnetic)</w:t>
      </w:r>
    </w:p>
    <w:p w14:paraId="171BF5CB" w14:textId="77777777" w:rsidR="00164351" w:rsidRPr="00164351" w:rsidRDefault="00164351" w:rsidP="00164351">
      <w:pPr>
        <w:numPr>
          <w:ilvl w:val="1"/>
          <w:numId w:val="9"/>
        </w:numPr>
      </w:pPr>
      <w:r w:rsidRPr="00164351">
        <w:rPr>
          <w:lang w:val="en-US"/>
        </w:rPr>
        <w:t>Big data</w:t>
      </w:r>
    </w:p>
    <w:p w14:paraId="26B12E03" w14:textId="77777777" w:rsidR="00164351" w:rsidRPr="00164351" w:rsidRDefault="00164351" w:rsidP="00164351">
      <w:pPr>
        <w:numPr>
          <w:ilvl w:val="1"/>
          <w:numId w:val="9"/>
        </w:numPr>
      </w:pPr>
      <w:r w:rsidRPr="00164351">
        <w:rPr>
          <w:lang w:val="en-US"/>
        </w:rPr>
        <w:t>Data Warehouses</w:t>
      </w:r>
    </w:p>
    <w:p w14:paraId="763EE494" w14:textId="77777777" w:rsidR="00164351" w:rsidRPr="00164351" w:rsidRDefault="00164351" w:rsidP="00164351">
      <w:pPr>
        <w:numPr>
          <w:ilvl w:val="1"/>
          <w:numId w:val="9"/>
        </w:numPr>
      </w:pPr>
      <w:r w:rsidRPr="00164351">
        <w:rPr>
          <w:lang w:val="en-US"/>
        </w:rPr>
        <w:t>Log processing</w:t>
      </w:r>
    </w:p>
    <w:p w14:paraId="65D40A82" w14:textId="77777777" w:rsidR="00164351" w:rsidRPr="00164351" w:rsidRDefault="00164351" w:rsidP="00164351">
      <w:pPr>
        <w:numPr>
          <w:ilvl w:val="1"/>
          <w:numId w:val="9"/>
        </w:numPr>
      </w:pPr>
      <w:r w:rsidRPr="00164351">
        <w:rPr>
          <w:lang w:val="en-US"/>
        </w:rPr>
        <w:t>Cannot be a boot volume</w:t>
      </w:r>
    </w:p>
    <w:p w14:paraId="290B999B" w14:textId="77777777" w:rsidR="00096E93" w:rsidRPr="00096E93" w:rsidRDefault="00096E93" w:rsidP="00096E93">
      <w:pPr>
        <w:numPr>
          <w:ilvl w:val="0"/>
          <w:numId w:val="9"/>
        </w:numPr>
      </w:pPr>
      <w:r w:rsidRPr="00096E93">
        <w:rPr>
          <w:b/>
          <w:bCs/>
          <w:lang w:val="en-US"/>
        </w:rPr>
        <w:t>Cold HDD (SC1)</w:t>
      </w:r>
    </w:p>
    <w:p w14:paraId="3D10A45A" w14:textId="77777777" w:rsidR="00096E93" w:rsidRPr="00096E93" w:rsidRDefault="00096E93" w:rsidP="00096E93">
      <w:pPr>
        <w:numPr>
          <w:ilvl w:val="1"/>
          <w:numId w:val="9"/>
        </w:numPr>
      </w:pPr>
      <w:r w:rsidRPr="00096E93">
        <w:rPr>
          <w:lang w:val="en-US"/>
        </w:rPr>
        <w:t>Lowest Cost Storage for infrequently accessed workloads</w:t>
      </w:r>
    </w:p>
    <w:p w14:paraId="427DF0C1" w14:textId="77777777" w:rsidR="00096E93" w:rsidRPr="00096E93" w:rsidRDefault="00096E93" w:rsidP="00096E93">
      <w:pPr>
        <w:numPr>
          <w:ilvl w:val="1"/>
          <w:numId w:val="9"/>
        </w:numPr>
      </w:pPr>
      <w:r w:rsidRPr="00096E93">
        <w:rPr>
          <w:lang w:val="en-US"/>
        </w:rPr>
        <w:lastRenderedPageBreak/>
        <w:t>File Server</w:t>
      </w:r>
    </w:p>
    <w:p w14:paraId="7489F0B4" w14:textId="77777777" w:rsidR="00096E93" w:rsidRPr="00096E93" w:rsidRDefault="00096E93" w:rsidP="00096E93">
      <w:pPr>
        <w:numPr>
          <w:ilvl w:val="1"/>
          <w:numId w:val="9"/>
        </w:numPr>
      </w:pPr>
      <w:r w:rsidRPr="00096E93">
        <w:rPr>
          <w:lang w:val="en-US"/>
        </w:rPr>
        <w:t>Cannot be a boot volume</w:t>
      </w:r>
    </w:p>
    <w:p w14:paraId="6AE42C5D" w14:textId="77777777" w:rsidR="00096E93" w:rsidRPr="00096E93" w:rsidRDefault="00096E93" w:rsidP="00096E93">
      <w:pPr>
        <w:numPr>
          <w:ilvl w:val="0"/>
          <w:numId w:val="9"/>
        </w:numPr>
      </w:pPr>
      <w:r w:rsidRPr="00096E93">
        <w:rPr>
          <w:b/>
          <w:bCs/>
          <w:lang w:val="en-US"/>
        </w:rPr>
        <w:t>Magnetic (Standard)</w:t>
      </w:r>
    </w:p>
    <w:p w14:paraId="4E86D91B" w14:textId="77777777" w:rsidR="00096E93" w:rsidRPr="00096E93" w:rsidRDefault="00096E93" w:rsidP="00096E93">
      <w:pPr>
        <w:numPr>
          <w:ilvl w:val="1"/>
          <w:numId w:val="9"/>
        </w:numPr>
      </w:pPr>
      <w:r w:rsidRPr="00096E93">
        <w:rPr>
          <w:lang w:val="en-US"/>
        </w:rPr>
        <w:t>Lowest cost per gigabyte of all EBS volume types that is bootable.</w:t>
      </w:r>
    </w:p>
    <w:p w14:paraId="2643BB40" w14:textId="228E9B07" w:rsidR="00096E93" w:rsidRPr="0008262E" w:rsidRDefault="00096E93" w:rsidP="00096E93">
      <w:pPr>
        <w:numPr>
          <w:ilvl w:val="1"/>
          <w:numId w:val="9"/>
        </w:numPr>
      </w:pPr>
      <w:r w:rsidRPr="00096E93">
        <w:rPr>
          <w:lang w:val="en-US"/>
        </w:rPr>
        <w:t>Magnetic volumes are ideal for workloads where data is accessed infrequently, and applications where the lowest storage cost is important.</w:t>
      </w:r>
    </w:p>
    <w:p w14:paraId="53DE2E56" w14:textId="0DA48E6F" w:rsidR="00096E93" w:rsidRDefault="00096E93" w:rsidP="0008262E">
      <w:pPr>
        <w:rPr>
          <w:lang w:val="en-US"/>
        </w:rPr>
      </w:pPr>
    </w:p>
    <w:p w14:paraId="7CF8EF18" w14:textId="424915D0" w:rsidR="00096E93" w:rsidRDefault="0008262E" w:rsidP="00BF0E68">
      <w:pPr>
        <w:pStyle w:val="Heading1"/>
        <w:rPr>
          <w:b/>
          <w:bCs/>
          <w:lang w:val="en-US"/>
        </w:rPr>
      </w:pPr>
      <w:bookmarkStart w:id="6" w:name="_Toc67549682"/>
      <w:r w:rsidRPr="0008262E">
        <w:rPr>
          <w:b/>
          <w:bCs/>
          <w:lang w:val="en-US"/>
        </w:rPr>
        <w:t>Amazon Machine Image (AMI)</w:t>
      </w:r>
      <w:bookmarkEnd w:id="6"/>
    </w:p>
    <w:p w14:paraId="08D6A62E" w14:textId="2DB1EF7B" w:rsidR="00096E93" w:rsidRDefault="00096E93" w:rsidP="0008262E">
      <w:pPr>
        <w:rPr>
          <w:b/>
          <w:bCs/>
          <w:lang w:val="en-US"/>
        </w:rPr>
      </w:pPr>
    </w:p>
    <w:p w14:paraId="70C9FD64" w14:textId="77777777" w:rsidR="0008262E" w:rsidRPr="0008262E" w:rsidRDefault="0008262E" w:rsidP="0008262E">
      <w:pPr>
        <w:numPr>
          <w:ilvl w:val="0"/>
          <w:numId w:val="11"/>
        </w:numPr>
      </w:pPr>
      <w:r w:rsidRPr="0008262E">
        <w:rPr>
          <w:lang w:val="en-US"/>
        </w:rPr>
        <w:t xml:space="preserve">You can select your AMI based on </w:t>
      </w:r>
    </w:p>
    <w:p w14:paraId="100AD3DA" w14:textId="77777777" w:rsidR="0008262E" w:rsidRPr="0008262E" w:rsidRDefault="0008262E" w:rsidP="0008262E">
      <w:pPr>
        <w:numPr>
          <w:ilvl w:val="1"/>
          <w:numId w:val="11"/>
        </w:numPr>
      </w:pPr>
      <w:r w:rsidRPr="0008262E">
        <w:rPr>
          <w:lang w:val="en-US"/>
        </w:rPr>
        <w:t>Region</w:t>
      </w:r>
    </w:p>
    <w:p w14:paraId="0A6E02AD" w14:textId="77777777" w:rsidR="0008262E" w:rsidRPr="0008262E" w:rsidRDefault="0008262E" w:rsidP="0008262E">
      <w:pPr>
        <w:numPr>
          <w:ilvl w:val="1"/>
          <w:numId w:val="11"/>
        </w:numPr>
      </w:pPr>
      <w:r w:rsidRPr="0008262E">
        <w:rPr>
          <w:lang w:val="en-US"/>
        </w:rPr>
        <w:t>Operating System</w:t>
      </w:r>
    </w:p>
    <w:p w14:paraId="39696E54" w14:textId="77777777" w:rsidR="0008262E" w:rsidRPr="0008262E" w:rsidRDefault="0008262E" w:rsidP="0008262E">
      <w:pPr>
        <w:numPr>
          <w:ilvl w:val="1"/>
          <w:numId w:val="11"/>
        </w:numPr>
      </w:pPr>
      <w:r w:rsidRPr="0008262E">
        <w:rPr>
          <w:lang w:val="en-US"/>
        </w:rPr>
        <w:t>Architecture (32 bit or 64 bit)</w:t>
      </w:r>
    </w:p>
    <w:p w14:paraId="1CBA714C" w14:textId="77777777" w:rsidR="0008262E" w:rsidRPr="0008262E" w:rsidRDefault="0008262E" w:rsidP="0008262E">
      <w:pPr>
        <w:numPr>
          <w:ilvl w:val="1"/>
          <w:numId w:val="11"/>
        </w:numPr>
      </w:pPr>
      <w:r w:rsidRPr="0008262E">
        <w:rPr>
          <w:lang w:val="en-US"/>
        </w:rPr>
        <w:t>Launch Permissions</w:t>
      </w:r>
    </w:p>
    <w:p w14:paraId="37992FDA" w14:textId="77777777" w:rsidR="0008262E" w:rsidRPr="0008262E" w:rsidRDefault="0008262E" w:rsidP="0008262E">
      <w:pPr>
        <w:numPr>
          <w:ilvl w:val="1"/>
          <w:numId w:val="11"/>
        </w:numPr>
      </w:pPr>
      <w:r w:rsidRPr="0008262E">
        <w:rPr>
          <w:lang w:val="en-US"/>
        </w:rPr>
        <w:t>Storage for the root device (Root Device Volume)</w:t>
      </w:r>
    </w:p>
    <w:p w14:paraId="0ACD7D5D" w14:textId="77777777" w:rsidR="0008262E" w:rsidRPr="0008262E" w:rsidRDefault="0008262E" w:rsidP="0008262E">
      <w:pPr>
        <w:numPr>
          <w:ilvl w:val="2"/>
          <w:numId w:val="11"/>
        </w:numPr>
      </w:pPr>
      <w:r w:rsidRPr="0008262E">
        <w:rPr>
          <w:lang w:val="en-US"/>
        </w:rPr>
        <w:t>Instance Store (EPHEMERAL STORAGE)</w:t>
      </w:r>
    </w:p>
    <w:p w14:paraId="084F10FC" w14:textId="77777777" w:rsidR="0008262E" w:rsidRPr="0008262E" w:rsidRDefault="0008262E" w:rsidP="0008262E">
      <w:pPr>
        <w:numPr>
          <w:ilvl w:val="2"/>
          <w:numId w:val="11"/>
        </w:numPr>
      </w:pPr>
      <w:r w:rsidRPr="0008262E">
        <w:rPr>
          <w:lang w:val="en-US"/>
        </w:rPr>
        <w:t>EBS Backed Volumes</w:t>
      </w:r>
    </w:p>
    <w:p w14:paraId="5C4B4FDD" w14:textId="77777777" w:rsidR="0008262E" w:rsidRPr="0008262E" w:rsidRDefault="0008262E" w:rsidP="0008262E">
      <w:pPr>
        <w:numPr>
          <w:ilvl w:val="1"/>
          <w:numId w:val="11"/>
        </w:numPr>
      </w:pPr>
      <w:r w:rsidRPr="0008262E">
        <w:rPr>
          <w:lang w:val="en-US"/>
        </w:rPr>
        <w:t>All AMIs are categorized as either backed by Amazon EBS or backed by instance store.</w:t>
      </w:r>
    </w:p>
    <w:p w14:paraId="1E3D0113" w14:textId="77777777" w:rsidR="00096E93" w:rsidRPr="00096E93" w:rsidRDefault="00096E93" w:rsidP="0008262E"/>
    <w:p w14:paraId="7D86FEE2" w14:textId="4147CC25" w:rsidR="00164351" w:rsidRDefault="0008262E">
      <w:r w:rsidRPr="0008262E">
        <w:lastRenderedPageBreak/>
        <w:drawing>
          <wp:inline distT="0" distB="0" distL="0" distR="0" wp14:anchorId="195B1207" wp14:editId="5D37D088">
            <wp:extent cx="5731510" cy="4312920"/>
            <wp:effectExtent l="0" t="0" r="2540" b="3810"/>
            <wp:docPr id="4" name="Picture 7">
              <a:extLst xmlns:a="http://schemas.openxmlformats.org/drawingml/2006/main">
                <a:ext uri="{FF2B5EF4-FFF2-40B4-BE49-F238E27FC236}">
                  <a16:creationId xmlns:a16="http://schemas.microsoft.com/office/drawing/2014/main" id="{35352DFF-FBF4-4B10-AC0E-30F409502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5352DFF-FBF4-4B10-AC0E-30F409502C07}"/>
                        </a:ext>
                      </a:extLst>
                    </pic:cNvPr>
                    <pic:cNvPicPr>
                      <a:picLocks noChangeAspect="1"/>
                    </pic:cNvPicPr>
                  </pic:nvPicPr>
                  <pic:blipFill>
                    <a:blip r:embed="rId12"/>
                    <a:stretch>
                      <a:fillRect/>
                    </a:stretch>
                  </pic:blipFill>
                  <pic:spPr>
                    <a:xfrm>
                      <a:off x="0" y="0"/>
                      <a:ext cx="5731510" cy="4312920"/>
                    </a:xfrm>
                    <a:prstGeom prst="rect">
                      <a:avLst/>
                    </a:prstGeom>
                  </pic:spPr>
                </pic:pic>
              </a:graphicData>
            </a:graphic>
          </wp:inline>
        </w:drawing>
      </w:r>
    </w:p>
    <w:p w14:paraId="7A6F8001" w14:textId="77777777" w:rsidR="0008262E" w:rsidRDefault="0008262E"/>
    <w:p w14:paraId="5A7CF9DD" w14:textId="33292506" w:rsidR="0008262E" w:rsidRDefault="0008262E"/>
    <w:p w14:paraId="4C7E24A8" w14:textId="7F994CC2" w:rsidR="0008262E" w:rsidRPr="0008262E" w:rsidRDefault="0008262E" w:rsidP="00BF0E68">
      <w:pPr>
        <w:pStyle w:val="Heading1"/>
        <w:rPr>
          <w:b/>
          <w:bCs/>
        </w:rPr>
      </w:pPr>
      <w:bookmarkStart w:id="7" w:name="_Toc67549683"/>
      <w:r w:rsidRPr="0008262E">
        <w:rPr>
          <w:b/>
          <w:bCs/>
        </w:rPr>
        <w:t>Key Pairs</w:t>
      </w:r>
      <w:bookmarkEnd w:id="7"/>
    </w:p>
    <w:p w14:paraId="3722AEE8" w14:textId="489CBAA5" w:rsidR="0008262E" w:rsidRDefault="0008262E"/>
    <w:p w14:paraId="11FBF5FC" w14:textId="77777777" w:rsidR="0008262E" w:rsidRPr="0008262E" w:rsidRDefault="0008262E" w:rsidP="0008262E">
      <w:pPr>
        <w:numPr>
          <w:ilvl w:val="0"/>
          <w:numId w:val="12"/>
        </w:numPr>
      </w:pPr>
      <w:r w:rsidRPr="0008262E">
        <w:rPr>
          <w:lang w:val="en-US"/>
        </w:rPr>
        <w:t xml:space="preserve">A Key pair consists of a public key that AWS stores, and a private key file that you stores. Together they allow you to connect to your instance </w:t>
      </w:r>
      <w:proofErr w:type="spellStart"/>
      <w:r w:rsidRPr="0008262E">
        <w:rPr>
          <w:lang w:val="en-US"/>
        </w:rPr>
        <w:t>securily</w:t>
      </w:r>
      <w:proofErr w:type="spellEnd"/>
      <w:r w:rsidRPr="0008262E">
        <w:rPr>
          <w:lang w:val="en-US"/>
        </w:rPr>
        <w:t xml:space="preserve">. </w:t>
      </w:r>
    </w:p>
    <w:p w14:paraId="0A18843E" w14:textId="77777777" w:rsidR="0008262E" w:rsidRPr="0008262E" w:rsidRDefault="0008262E" w:rsidP="0008262E">
      <w:pPr>
        <w:numPr>
          <w:ilvl w:val="0"/>
          <w:numId w:val="12"/>
        </w:numPr>
      </w:pPr>
      <w:r w:rsidRPr="0008262E">
        <w:rPr>
          <w:lang w:val="en-US"/>
        </w:rPr>
        <w:t xml:space="preserve">For Linux AMIs, the private key file allows you to </w:t>
      </w:r>
      <w:proofErr w:type="spellStart"/>
      <w:r w:rsidRPr="0008262E">
        <w:rPr>
          <w:lang w:val="en-US"/>
        </w:rPr>
        <w:t>securily</w:t>
      </w:r>
      <w:proofErr w:type="spellEnd"/>
      <w:r w:rsidRPr="0008262E">
        <w:rPr>
          <w:lang w:val="en-US"/>
        </w:rPr>
        <w:t xml:space="preserve"> SSH into your instance.</w:t>
      </w:r>
    </w:p>
    <w:p w14:paraId="6995F1C6" w14:textId="77777777" w:rsidR="0008262E" w:rsidRPr="0008262E" w:rsidRDefault="0008262E" w:rsidP="0008262E">
      <w:pPr>
        <w:numPr>
          <w:ilvl w:val="0"/>
          <w:numId w:val="12"/>
        </w:numPr>
      </w:pPr>
      <w:r w:rsidRPr="0008262E">
        <w:rPr>
          <w:lang w:val="en-US"/>
        </w:rPr>
        <w:t xml:space="preserve">For Windows AMIs, the private key file is required to obtain the password used to log into your instance. </w:t>
      </w:r>
    </w:p>
    <w:p w14:paraId="3FB126E8" w14:textId="32714508" w:rsidR="0008262E" w:rsidRDefault="0008262E"/>
    <w:p w14:paraId="3E721940" w14:textId="22A0A585" w:rsidR="00D967BB" w:rsidRPr="00D967BB" w:rsidRDefault="00D967BB" w:rsidP="00BF0E68">
      <w:pPr>
        <w:pStyle w:val="Heading1"/>
        <w:rPr>
          <w:b/>
          <w:bCs/>
        </w:rPr>
      </w:pPr>
      <w:bookmarkStart w:id="8" w:name="_Toc67549684"/>
      <w:r w:rsidRPr="00D967BB">
        <w:rPr>
          <w:b/>
          <w:bCs/>
        </w:rPr>
        <w:t>Elastic IP and Dynamic IP</w:t>
      </w:r>
      <w:bookmarkEnd w:id="8"/>
    </w:p>
    <w:p w14:paraId="5098FC17" w14:textId="77777777" w:rsidR="00D967BB" w:rsidRPr="00D967BB" w:rsidRDefault="00D967BB" w:rsidP="00D967BB">
      <w:pPr>
        <w:numPr>
          <w:ilvl w:val="0"/>
          <w:numId w:val="13"/>
        </w:numPr>
      </w:pPr>
      <w:r w:rsidRPr="00D967BB">
        <w:rPr>
          <w:lang w:val="en-US"/>
        </w:rPr>
        <w:t>Elastic IP address is a public </w:t>
      </w:r>
      <w:r w:rsidRPr="00D967BB">
        <w:rPr>
          <w:b/>
          <w:bCs/>
          <w:lang w:val="en-US"/>
        </w:rPr>
        <w:t>static IPv4 address</w:t>
      </w:r>
      <w:r w:rsidRPr="00D967BB">
        <w:rPr>
          <w:lang w:val="en-US"/>
        </w:rPr>
        <w:t xml:space="preserve"> which is reachable from the Internet. </w:t>
      </w:r>
    </w:p>
    <w:p w14:paraId="180BD2E1" w14:textId="77777777" w:rsidR="00D967BB" w:rsidRPr="00D967BB" w:rsidRDefault="00D967BB" w:rsidP="00D967BB">
      <w:pPr>
        <w:numPr>
          <w:ilvl w:val="0"/>
          <w:numId w:val="13"/>
        </w:numPr>
      </w:pPr>
      <w:r w:rsidRPr="00D967BB">
        <w:rPr>
          <w:lang w:val="en-US"/>
        </w:rPr>
        <w:t xml:space="preserve">Elastic IP addresses are used by AWS to manage its dynamic cloud computing services. </w:t>
      </w:r>
    </w:p>
    <w:p w14:paraId="18A5B105" w14:textId="77777777" w:rsidR="00D967BB" w:rsidRPr="00D967BB" w:rsidRDefault="00D967BB" w:rsidP="00D967BB">
      <w:pPr>
        <w:numPr>
          <w:ilvl w:val="0"/>
          <w:numId w:val="13"/>
        </w:numPr>
      </w:pPr>
      <w:r w:rsidRPr="00D967BB">
        <w:rPr>
          <w:i/>
          <w:iCs/>
          <w:lang w:val="en-US"/>
        </w:rPr>
        <w:t>Elastic IP to an Instance which doesn't change after you stop / start the instance Whereas Dynamic IP will get changed whenever you start and Stop the EC2 Instance</w:t>
      </w:r>
    </w:p>
    <w:p w14:paraId="2784D7E5" w14:textId="77777777" w:rsidR="00D967BB" w:rsidRPr="00D967BB" w:rsidRDefault="00D967BB" w:rsidP="00D967BB">
      <w:pPr>
        <w:numPr>
          <w:ilvl w:val="0"/>
          <w:numId w:val="13"/>
        </w:numPr>
      </w:pPr>
      <w:r w:rsidRPr="00D967BB">
        <w:rPr>
          <w:lang w:val="en-US"/>
        </w:rPr>
        <w:t>In short Elastic IP is a permanent IP for your instance and Dynamic IP is a temporary for your instance</w:t>
      </w:r>
    </w:p>
    <w:p w14:paraId="07FA9724" w14:textId="62709DF5" w:rsidR="00D967BB" w:rsidRDefault="00D967BB"/>
    <w:p w14:paraId="15689FB1" w14:textId="33656756" w:rsidR="00413AC9" w:rsidRPr="008C3FDE" w:rsidRDefault="00413AC9" w:rsidP="00BF0E68">
      <w:pPr>
        <w:pStyle w:val="Heading1"/>
        <w:rPr>
          <w:b/>
          <w:bCs/>
        </w:rPr>
      </w:pPr>
      <w:bookmarkStart w:id="9" w:name="_Toc67549685"/>
      <w:r w:rsidRPr="008C3FDE">
        <w:rPr>
          <w:b/>
          <w:bCs/>
        </w:rPr>
        <w:t>Security Groups</w:t>
      </w:r>
      <w:bookmarkEnd w:id="9"/>
    </w:p>
    <w:p w14:paraId="0C202306" w14:textId="77777777" w:rsidR="00413AC9" w:rsidRPr="00413AC9" w:rsidRDefault="00413AC9" w:rsidP="00413AC9">
      <w:pPr>
        <w:numPr>
          <w:ilvl w:val="0"/>
          <w:numId w:val="14"/>
        </w:numPr>
      </w:pPr>
      <w:r w:rsidRPr="00413AC9">
        <w:rPr>
          <w:lang w:val="en-US"/>
        </w:rPr>
        <w:t>A Security Group is a Virtual Firewall</w:t>
      </w:r>
    </w:p>
    <w:p w14:paraId="47EC5DD8" w14:textId="77777777" w:rsidR="00413AC9" w:rsidRPr="00413AC9" w:rsidRDefault="00413AC9" w:rsidP="00413AC9">
      <w:pPr>
        <w:numPr>
          <w:ilvl w:val="0"/>
          <w:numId w:val="14"/>
        </w:numPr>
      </w:pPr>
      <w:r w:rsidRPr="00413AC9">
        <w:rPr>
          <w:lang w:val="en-US"/>
        </w:rPr>
        <w:t>1 instance can have multiple Security Groups</w:t>
      </w:r>
    </w:p>
    <w:p w14:paraId="51D8F7F1" w14:textId="77777777" w:rsidR="00413AC9" w:rsidRPr="00413AC9" w:rsidRDefault="00413AC9" w:rsidP="00413AC9">
      <w:pPr>
        <w:numPr>
          <w:ilvl w:val="0"/>
          <w:numId w:val="14"/>
        </w:numPr>
      </w:pPr>
      <w:r w:rsidRPr="00413AC9">
        <w:rPr>
          <w:lang w:val="en-US"/>
        </w:rPr>
        <w:t>Inbound and Outbound rules</w:t>
      </w:r>
    </w:p>
    <w:p w14:paraId="0BACB58A" w14:textId="77777777" w:rsidR="00413AC9" w:rsidRPr="00413AC9" w:rsidRDefault="00413AC9" w:rsidP="00413AC9">
      <w:pPr>
        <w:numPr>
          <w:ilvl w:val="0"/>
          <w:numId w:val="14"/>
        </w:numPr>
      </w:pPr>
      <w:r w:rsidRPr="00413AC9">
        <w:rPr>
          <w:lang w:val="en-US"/>
        </w:rPr>
        <w:t>Stateful, anything you added to inbound rules, outbound rules are added automatically</w:t>
      </w:r>
    </w:p>
    <w:p w14:paraId="7BBD3291" w14:textId="77777777" w:rsidR="00413AC9" w:rsidRPr="00413AC9" w:rsidRDefault="00413AC9" w:rsidP="00413AC9">
      <w:pPr>
        <w:numPr>
          <w:ilvl w:val="0"/>
          <w:numId w:val="14"/>
        </w:numPr>
      </w:pPr>
      <w:r w:rsidRPr="00413AC9">
        <w:rPr>
          <w:lang w:val="en-US"/>
        </w:rPr>
        <w:t>All inbound Traffic is blocked by default</w:t>
      </w:r>
    </w:p>
    <w:p w14:paraId="2449D0CD" w14:textId="77777777" w:rsidR="00413AC9" w:rsidRPr="00413AC9" w:rsidRDefault="00413AC9" w:rsidP="00413AC9">
      <w:pPr>
        <w:numPr>
          <w:ilvl w:val="0"/>
          <w:numId w:val="14"/>
        </w:numPr>
      </w:pPr>
      <w:r w:rsidRPr="00413AC9">
        <w:rPr>
          <w:lang w:val="en-US"/>
        </w:rPr>
        <w:t>All outbound Traffic is Allowed</w:t>
      </w:r>
    </w:p>
    <w:p w14:paraId="3EDC0025" w14:textId="77777777" w:rsidR="00413AC9" w:rsidRPr="00413AC9" w:rsidRDefault="00413AC9" w:rsidP="00413AC9">
      <w:pPr>
        <w:numPr>
          <w:ilvl w:val="0"/>
          <w:numId w:val="14"/>
        </w:numPr>
      </w:pPr>
      <w:r w:rsidRPr="00413AC9">
        <w:rPr>
          <w:lang w:val="en-US"/>
        </w:rPr>
        <w:t>Changes to Security Groups take effect Immediately</w:t>
      </w:r>
    </w:p>
    <w:p w14:paraId="18FE63B6" w14:textId="77777777" w:rsidR="00413AC9" w:rsidRPr="00413AC9" w:rsidRDefault="00413AC9" w:rsidP="00413AC9">
      <w:pPr>
        <w:numPr>
          <w:ilvl w:val="0"/>
          <w:numId w:val="14"/>
        </w:numPr>
      </w:pPr>
      <w:r w:rsidRPr="00413AC9">
        <w:rPr>
          <w:lang w:val="en-US"/>
        </w:rPr>
        <w:t>You can have any number of EC2 instances within a Security Group</w:t>
      </w:r>
    </w:p>
    <w:p w14:paraId="7243EF8B" w14:textId="77777777" w:rsidR="00413AC9" w:rsidRPr="00413AC9" w:rsidRDefault="00413AC9" w:rsidP="00413AC9">
      <w:pPr>
        <w:numPr>
          <w:ilvl w:val="0"/>
          <w:numId w:val="14"/>
        </w:numPr>
      </w:pPr>
      <w:r w:rsidRPr="00413AC9">
        <w:rPr>
          <w:lang w:val="en-US"/>
        </w:rPr>
        <w:t>You cannot block specific IP addresses using Security Groups, instead use Network Access Control Lists.</w:t>
      </w:r>
    </w:p>
    <w:p w14:paraId="33498AB4" w14:textId="77777777" w:rsidR="00413AC9" w:rsidRPr="00413AC9" w:rsidRDefault="00413AC9" w:rsidP="00413AC9">
      <w:pPr>
        <w:numPr>
          <w:ilvl w:val="0"/>
          <w:numId w:val="14"/>
        </w:numPr>
      </w:pPr>
      <w:r w:rsidRPr="00413AC9">
        <w:rPr>
          <w:lang w:val="en-US"/>
        </w:rPr>
        <w:t>You can specify allow rules, but not deny rules.</w:t>
      </w:r>
    </w:p>
    <w:p w14:paraId="543A205D" w14:textId="465791C7" w:rsidR="00413AC9" w:rsidRDefault="00413AC9"/>
    <w:p w14:paraId="28806C9D" w14:textId="731B2454" w:rsidR="00E67585" w:rsidRPr="00E67585" w:rsidRDefault="00E67585" w:rsidP="00BF0E68">
      <w:pPr>
        <w:pStyle w:val="Heading1"/>
        <w:rPr>
          <w:b/>
          <w:bCs/>
        </w:rPr>
      </w:pPr>
      <w:bookmarkStart w:id="10" w:name="_Toc67549686"/>
      <w:r w:rsidRPr="00E67585">
        <w:rPr>
          <w:b/>
          <w:bCs/>
        </w:rPr>
        <w:t xml:space="preserve">Putty &amp; Putty </w:t>
      </w:r>
      <w:proofErr w:type="spellStart"/>
      <w:r w:rsidRPr="00E67585">
        <w:rPr>
          <w:b/>
          <w:bCs/>
        </w:rPr>
        <w:t>KeyGen</w:t>
      </w:r>
      <w:proofErr w:type="spellEnd"/>
      <w:r w:rsidRPr="00E67585">
        <w:rPr>
          <w:b/>
          <w:bCs/>
        </w:rPr>
        <w:t xml:space="preserve"> (Windows)</w:t>
      </w:r>
      <w:bookmarkEnd w:id="10"/>
    </w:p>
    <w:p w14:paraId="75E66DF8" w14:textId="77777777" w:rsidR="00E67585" w:rsidRPr="00E67585" w:rsidRDefault="00E67585" w:rsidP="00E67585">
      <w:pPr>
        <w:numPr>
          <w:ilvl w:val="0"/>
          <w:numId w:val="15"/>
        </w:numPr>
      </w:pPr>
      <w:r w:rsidRPr="00E67585">
        <w:rPr>
          <w:lang w:val="en-US"/>
        </w:rPr>
        <w:t xml:space="preserve">Putty won’t support </w:t>
      </w:r>
      <w:proofErr w:type="spellStart"/>
      <w:r w:rsidRPr="00E67585">
        <w:rPr>
          <w:lang w:val="en-US"/>
        </w:rPr>
        <w:t>pem</w:t>
      </w:r>
      <w:proofErr w:type="spellEnd"/>
      <w:r w:rsidRPr="00E67585">
        <w:rPr>
          <w:lang w:val="en-US"/>
        </w:rPr>
        <w:t xml:space="preserve"> files</w:t>
      </w:r>
    </w:p>
    <w:p w14:paraId="2415C1E0" w14:textId="77777777" w:rsidR="00E67585" w:rsidRPr="00E67585" w:rsidRDefault="00E67585" w:rsidP="00E67585">
      <w:pPr>
        <w:numPr>
          <w:ilvl w:val="0"/>
          <w:numId w:val="15"/>
        </w:numPr>
      </w:pPr>
      <w:proofErr w:type="spellStart"/>
      <w:r w:rsidRPr="00E67585">
        <w:rPr>
          <w:lang w:val="en-US"/>
        </w:rPr>
        <w:t>PuttyKeyGen</w:t>
      </w:r>
      <w:proofErr w:type="spellEnd"/>
      <w:r w:rsidRPr="00E67585">
        <w:rPr>
          <w:lang w:val="en-US"/>
        </w:rPr>
        <w:t xml:space="preserve"> is to convert </w:t>
      </w:r>
      <w:proofErr w:type="spellStart"/>
      <w:r w:rsidRPr="00E67585">
        <w:rPr>
          <w:lang w:val="en-US"/>
        </w:rPr>
        <w:t>pem</w:t>
      </w:r>
      <w:proofErr w:type="spellEnd"/>
      <w:r w:rsidRPr="00E67585">
        <w:rPr>
          <w:lang w:val="en-US"/>
        </w:rPr>
        <w:t xml:space="preserve"> files into </w:t>
      </w:r>
      <w:proofErr w:type="spellStart"/>
      <w:r w:rsidRPr="00E67585">
        <w:rPr>
          <w:lang w:val="en-US"/>
        </w:rPr>
        <w:t>ppk</w:t>
      </w:r>
      <w:proofErr w:type="spellEnd"/>
      <w:r w:rsidRPr="00E67585">
        <w:rPr>
          <w:lang w:val="en-US"/>
        </w:rPr>
        <w:t xml:space="preserve"> files</w:t>
      </w:r>
    </w:p>
    <w:p w14:paraId="71BB6EBC" w14:textId="77777777" w:rsidR="00E67585" w:rsidRPr="00E67585" w:rsidRDefault="00E67585" w:rsidP="00E67585">
      <w:pPr>
        <w:numPr>
          <w:ilvl w:val="0"/>
          <w:numId w:val="15"/>
        </w:numPr>
      </w:pPr>
      <w:r w:rsidRPr="00E67585">
        <w:rPr>
          <w:lang w:val="en-US"/>
        </w:rPr>
        <w:t xml:space="preserve">Download Putty and </w:t>
      </w:r>
      <w:proofErr w:type="spellStart"/>
      <w:r w:rsidRPr="00E67585">
        <w:rPr>
          <w:lang w:val="en-US"/>
        </w:rPr>
        <w:t>PuttyKeyGen</w:t>
      </w:r>
      <w:proofErr w:type="spellEnd"/>
      <w:r w:rsidRPr="00E67585">
        <w:rPr>
          <w:lang w:val="en-US"/>
        </w:rPr>
        <w:t xml:space="preserve"> (</w:t>
      </w:r>
      <w:hyperlink r:id="rId13" w:history="1">
        <w:r w:rsidRPr="00E67585">
          <w:rPr>
            <w:rStyle w:val="Hyperlink"/>
            <w:lang w:val="en-US"/>
          </w:rPr>
          <w:t>https://www.puttygen.com/download-putty</w:t>
        </w:r>
      </w:hyperlink>
      <w:r w:rsidRPr="00E67585">
        <w:rPr>
          <w:lang w:val="en-US"/>
        </w:rPr>
        <w:t>)</w:t>
      </w:r>
    </w:p>
    <w:p w14:paraId="3E9423A0" w14:textId="77777777" w:rsidR="00E67585" w:rsidRPr="00E67585" w:rsidRDefault="00E67585" w:rsidP="00E67585">
      <w:pPr>
        <w:numPr>
          <w:ilvl w:val="0"/>
          <w:numId w:val="15"/>
        </w:numPr>
      </w:pPr>
      <w:r w:rsidRPr="00E67585">
        <w:rPr>
          <w:lang w:val="en-US"/>
        </w:rPr>
        <w:t xml:space="preserve">Open </w:t>
      </w:r>
      <w:proofErr w:type="spellStart"/>
      <w:r w:rsidRPr="00E67585">
        <w:rPr>
          <w:lang w:val="en-US"/>
        </w:rPr>
        <w:t>PuttyKeyGen</w:t>
      </w:r>
      <w:proofErr w:type="spellEnd"/>
    </w:p>
    <w:p w14:paraId="54277862" w14:textId="77777777" w:rsidR="00E67585" w:rsidRPr="00E67585" w:rsidRDefault="00E67585" w:rsidP="00E67585">
      <w:pPr>
        <w:numPr>
          <w:ilvl w:val="0"/>
          <w:numId w:val="15"/>
        </w:numPr>
      </w:pPr>
      <w:r w:rsidRPr="00E67585">
        <w:rPr>
          <w:lang w:val="en-US"/>
        </w:rPr>
        <w:t xml:space="preserve">Load </w:t>
      </w:r>
      <w:proofErr w:type="spellStart"/>
      <w:r w:rsidRPr="00E67585">
        <w:rPr>
          <w:lang w:val="en-US"/>
        </w:rPr>
        <w:t>pem</w:t>
      </w:r>
      <w:proofErr w:type="spellEnd"/>
      <w:r w:rsidRPr="00E67585">
        <w:rPr>
          <w:lang w:val="en-US"/>
        </w:rPr>
        <w:t xml:space="preserve"> file</w:t>
      </w:r>
    </w:p>
    <w:p w14:paraId="0942177B" w14:textId="77777777" w:rsidR="00E67585" w:rsidRPr="00E67585" w:rsidRDefault="00E67585" w:rsidP="00E67585">
      <w:pPr>
        <w:numPr>
          <w:ilvl w:val="0"/>
          <w:numId w:val="15"/>
        </w:numPr>
      </w:pPr>
      <w:r w:rsidRPr="00E67585">
        <w:rPr>
          <w:lang w:val="en-US"/>
        </w:rPr>
        <w:t>Save Private Key</w:t>
      </w:r>
    </w:p>
    <w:p w14:paraId="478B6EEC" w14:textId="77777777" w:rsidR="00E67585" w:rsidRPr="00E67585" w:rsidRDefault="00E67585" w:rsidP="00E67585">
      <w:pPr>
        <w:numPr>
          <w:ilvl w:val="0"/>
          <w:numId w:val="15"/>
        </w:numPr>
      </w:pPr>
      <w:r w:rsidRPr="00E67585">
        <w:rPr>
          <w:lang w:val="en-US"/>
        </w:rPr>
        <w:t>Open Putty</w:t>
      </w:r>
    </w:p>
    <w:p w14:paraId="4B2B3823" w14:textId="77777777" w:rsidR="00E67585" w:rsidRPr="00E67585" w:rsidRDefault="00E67585" w:rsidP="00E67585">
      <w:pPr>
        <w:numPr>
          <w:ilvl w:val="0"/>
          <w:numId w:val="15"/>
        </w:numPr>
      </w:pPr>
      <w:proofErr w:type="spellStart"/>
      <w:r w:rsidRPr="00E67585">
        <w:rPr>
          <w:lang w:val="en-US"/>
        </w:rPr>
        <w:t>user@Public</w:t>
      </w:r>
      <w:proofErr w:type="spellEnd"/>
      <w:r w:rsidRPr="00E67585">
        <w:rPr>
          <w:lang w:val="en-US"/>
        </w:rPr>
        <w:t xml:space="preserve"> IP address of EC2 Instance</w:t>
      </w:r>
    </w:p>
    <w:p w14:paraId="54157FD7" w14:textId="77777777" w:rsidR="00E67585" w:rsidRPr="00E67585" w:rsidRDefault="00E67585" w:rsidP="00E67585">
      <w:pPr>
        <w:numPr>
          <w:ilvl w:val="0"/>
          <w:numId w:val="15"/>
        </w:numPr>
      </w:pPr>
      <w:r w:rsidRPr="00E67585">
        <w:rPr>
          <w:lang w:val="en-US"/>
        </w:rPr>
        <w:t xml:space="preserve">SSH </w:t>
      </w:r>
      <w:r w:rsidRPr="00E67585">
        <w:rPr>
          <w:lang w:val="en-US"/>
        </w:rPr>
        <w:sym w:font="Wingdings" w:char="F0E0"/>
      </w:r>
      <w:r w:rsidRPr="00E67585">
        <w:rPr>
          <w:lang w:val="en-US"/>
        </w:rPr>
        <w:t xml:space="preserve"> Auth – Refer Private key</w:t>
      </w:r>
    </w:p>
    <w:p w14:paraId="57D62EE0" w14:textId="77777777" w:rsidR="00E67585" w:rsidRPr="00E67585" w:rsidRDefault="00E67585" w:rsidP="00E67585">
      <w:pPr>
        <w:numPr>
          <w:ilvl w:val="0"/>
          <w:numId w:val="15"/>
        </w:numPr>
      </w:pPr>
      <w:r w:rsidRPr="00E67585">
        <w:rPr>
          <w:lang w:val="en-US"/>
        </w:rPr>
        <w:t>Click on Open</w:t>
      </w:r>
    </w:p>
    <w:p w14:paraId="734DB13C" w14:textId="3C17897F" w:rsidR="00E67585" w:rsidRDefault="00E67585"/>
    <w:p w14:paraId="6E0293B7" w14:textId="74B21255" w:rsidR="00075F46" w:rsidRPr="00075F46" w:rsidRDefault="00075F46" w:rsidP="00BF0E68">
      <w:pPr>
        <w:pStyle w:val="Heading1"/>
        <w:rPr>
          <w:b/>
          <w:bCs/>
        </w:rPr>
      </w:pPr>
      <w:bookmarkStart w:id="11" w:name="_Toc67549687"/>
      <w:r w:rsidRPr="00075F46">
        <w:rPr>
          <w:b/>
          <w:bCs/>
        </w:rPr>
        <w:t>Elastic Load Balancers</w:t>
      </w:r>
      <w:bookmarkEnd w:id="11"/>
    </w:p>
    <w:p w14:paraId="6E764A13" w14:textId="4B04BD34" w:rsidR="00075F46" w:rsidRDefault="00075F46"/>
    <w:p w14:paraId="25114E66" w14:textId="77777777" w:rsidR="00075F46" w:rsidRPr="00075F46" w:rsidRDefault="00075F46" w:rsidP="00075F46">
      <w:pPr>
        <w:numPr>
          <w:ilvl w:val="0"/>
          <w:numId w:val="16"/>
        </w:numPr>
      </w:pPr>
      <w:r w:rsidRPr="00075F46">
        <w:rPr>
          <w:lang w:val="en-US"/>
        </w:rPr>
        <w:t xml:space="preserve">Elastic Load Balancing automatically distributes incoming application traffic across multiple targets, such as Amazon EC2 instances, containers, IP addresses, and Lambda functions. </w:t>
      </w:r>
    </w:p>
    <w:p w14:paraId="23F95860" w14:textId="77777777" w:rsidR="00075F46" w:rsidRPr="00075F46" w:rsidRDefault="00075F46" w:rsidP="00075F46">
      <w:pPr>
        <w:numPr>
          <w:ilvl w:val="0"/>
          <w:numId w:val="16"/>
        </w:numPr>
      </w:pPr>
      <w:r w:rsidRPr="00075F46">
        <w:rPr>
          <w:lang w:val="en-US"/>
        </w:rPr>
        <w:t xml:space="preserve">It can handle the varying load of your application traffic in a single Availability Zone or across multiple Availability Zones. </w:t>
      </w:r>
    </w:p>
    <w:p w14:paraId="2FC032FE" w14:textId="77777777" w:rsidR="00075F46" w:rsidRPr="00075F46" w:rsidRDefault="00075F46" w:rsidP="00075F46">
      <w:pPr>
        <w:numPr>
          <w:ilvl w:val="0"/>
          <w:numId w:val="16"/>
        </w:numPr>
      </w:pPr>
      <w:r w:rsidRPr="00075F46">
        <w:rPr>
          <w:lang w:val="en-US"/>
        </w:rPr>
        <w:lastRenderedPageBreak/>
        <w:t>Elastic Load Balancing offers three types of load balancers that all feature the high availability, automatic scaling, and robust security necessary to make your applications fault tolerant.</w:t>
      </w:r>
    </w:p>
    <w:p w14:paraId="7B710520" w14:textId="77777777" w:rsidR="00075F46" w:rsidRPr="00075F46" w:rsidRDefault="00075F46" w:rsidP="00075F46">
      <w:pPr>
        <w:numPr>
          <w:ilvl w:val="1"/>
          <w:numId w:val="16"/>
        </w:numPr>
      </w:pPr>
      <w:r w:rsidRPr="00075F46">
        <w:rPr>
          <w:lang w:val="en-US"/>
        </w:rPr>
        <w:t>Application Load Balancer</w:t>
      </w:r>
    </w:p>
    <w:p w14:paraId="39DE8813" w14:textId="77777777" w:rsidR="00075F46" w:rsidRPr="00075F46" w:rsidRDefault="00075F46" w:rsidP="00075F46">
      <w:pPr>
        <w:numPr>
          <w:ilvl w:val="1"/>
          <w:numId w:val="16"/>
        </w:numPr>
      </w:pPr>
      <w:r w:rsidRPr="00075F46">
        <w:rPr>
          <w:lang w:val="en-US"/>
        </w:rPr>
        <w:t>Network Load Balancer</w:t>
      </w:r>
    </w:p>
    <w:p w14:paraId="291706AA" w14:textId="77777777" w:rsidR="00075F46" w:rsidRPr="00075F46" w:rsidRDefault="00075F46" w:rsidP="00075F46">
      <w:pPr>
        <w:numPr>
          <w:ilvl w:val="1"/>
          <w:numId w:val="16"/>
        </w:numPr>
      </w:pPr>
      <w:r w:rsidRPr="00075F46">
        <w:rPr>
          <w:lang w:val="en-US"/>
        </w:rPr>
        <w:t>Classic Load Balancer – Not using now (It is of Previous Generation)</w:t>
      </w:r>
    </w:p>
    <w:p w14:paraId="73675F5A" w14:textId="3988E7B9" w:rsidR="00075F46" w:rsidRPr="00336A17" w:rsidRDefault="00075F46" w:rsidP="00075F46">
      <w:pPr>
        <w:numPr>
          <w:ilvl w:val="0"/>
          <w:numId w:val="16"/>
        </w:numPr>
      </w:pPr>
      <w:r w:rsidRPr="00075F46">
        <w:rPr>
          <w:lang w:val="en-US"/>
        </w:rPr>
        <w:t>A Virtual appliance/Virtual machine balances the load of your web applications, Balances the load across Web servers</w:t>
      </w:r>
    </w:p>
    <w:p w14:paraId="542E6ACA" w14:textId="7EECE224" w:rsidR="00075F46" w:rsidRPr="00336A17" w:rsidRDefault="00336A17" w:rsidP="0005542A">
      <w:pPr>
        <w:pStyle w:val="Heading2"/>
        <w:rPr>
          <w:b/>
          <w:bCs/>
          <w:lang w:val="en-US"/>
        </w:rPr>
      </w:pPr>
      <w:bookmarkStart w:id="12" w:name="_Toc67549688"/>
      <w:r w:rsidRPr="00336A17">
        <w:rPr>
          <w:b/>
          <w:bCs/>
          <w:lang w:val="en-US"/>
        </w:rPr>
        <w:t>Application Load Balancers</w:t>
      </w:r>
      <w:bookmarkEnd w:id="12"/>
    </w:p>
    <w:p w14:paraId="60AC69ED" w14:textId="516883D6" w:rsidR="00075F46" w:rsidRDefault="00075F46" w:rsidP="00336A17">
      <w:pPr>
        <w:rPr>
          <w:lang w:val="en-US"/>
        </w:rPr>
      </w:pPr>
    </w:p>
    <w:p w14:paraId="650CEA3D" w14:textId="77777777" w:rsidR="00336A17" w:rsidRPr="00336A17" w:rsidRDefault="00336A17" w:rsidP="00336A17">
      <w:pPr>
        <w:numPr>
          <w:ilvl w:val="0"/>
          <w:numId w:val="17"/>
        </w:numPr>
      </w:pPr>
      <w:r w:rsidRPr="00336A17">
        <w:rPr>
          <w:lang w:val="en-US"/>
        </w:rPr>
        <w:t>Application Load Balancer is best suited for load balancing of HTTP and HTTPS traffic and provides advanced request routing targeted at the delivery of modern application architectures, including microservices and containers. Operating at the individual request level (Layer 7)</w:t>
      </w:r>
    </w:p>
    <w:p w14:paraId="3B831A4D" w14:textId="77777777" w:rsidR="00336A17" w:rsidRPr="00336A17" w:rsidRDefault="00336A17" w:rsidP="00336A17">
      <w:pPr>
        <w:numPr>
          <w:ilvl w:val="0"/>
          <w:numId w:val="17"/>
        </w:numPr>
      </w:pPr>
      <w:r w:rsidRPr="00336A17">
        <w:rPr>
          <w:lang w:val="en-US"/>
        </w:rPr>
        <w:t>Application Load Balancer routes traffic to targets within Amazon Virtual Private Cloud (Amazon VPC) based on the content of the request.</w:t>
      </w:r>
    </w:p>
    <w:p w14:paraId="2F94C448" w14:textId="77777777" w:rsidR="00336A17" w:rsidRPr="00336A17" w:rsidRDefault="00336A17" w:rsidP="00336A17">
      <w:pPr>
        <w:numPr>
          <w:ilvl w:val="0"/>
          <w:numId w:val="17"/>
        </w:numPr>
      </w:pPr>
      <w:r w:rsidRPr="00336A17">
        <w:rPr>
          <w:lang w:val="en-US"/>
        </w:rPr>
        <w:t>Key features</w:t>
      </w:r>
    </w:p>
    <w:p w14:paraId="793ABC7E" w14:textId="77777777" w:rsidR="00336A17" w:rsidRPr="00336A17" w:rsidRDefault="00336A17" w:rsidP="00336A17">
      <w:pPr>
        <w:numPr>
          <w:ilvl w:val="1"/>
          <w:numId w:val="17"/>
        </w:numPr>
      </w:pPr>
      <w:r w:rsidRPr="00336A17">
        <w:rPr>
          <w:lang w:val="en-US"/>
        </w:rPr>
        <w:t>IP addresses as Targets</w:t>
      </w:r>
    </w:p>
    <w:p w14:paraId="5D5E32C5" w14:textId="77777777" w:rsidR="00336A17" w:rsidRPr="00336A17" w:rsidRDefault="00336A17" w:rsidP="00336A17">
      <w:pPr>
        <w:numPr>
          <w:ilvl w:val="1"/>
          <w:numId w:val="17"/>
        </w:numPr>
      </w:pPr>
      <w:r w:rsidRPr="00336A17">
        <w:rPr>
          <w:lang w:val="en-US"/>
        </w:rPr>
        <w:t>Lambda functions as targets</w:t>
      </w:r>
    </w:p>
    <w:p w14:paraId="01CE994B" w14:textId="77777777" w:rsidR="00336A17" w:rsidRPr="00336A17" w:rsidRDefault="00336A17" w:rsidP="00336A17">
      <w:pPr>
        <w:numPr>
          <w:ilvl w:val="1"/>
          <w:numId w:val="17"/>
        </w:numPr>
      </w:pPr>
      <w:r w:rsidRPr="00336A17">
        <w:rPr>
          <w:lang w:val="en-US"/>
        </w:rPr>
        <w:t>Content Based routing</w:t>
      </w:r>
    </w:p>
    <w:p w14:paraId="6DDB9109" w14:textId="77777777" w:rsidR="00336A17" w:rsidRPr="00336A17" w:rsidRDefault="00336A17" w:rsidP="00336A17">
      <w:pPr>
        <w:numPr>
          <w:ilvl w:val="1"/>
          <w:numId w:val="17"/>
        </w:numPr>
      </w:pPr>
      <w:r w:rsidRPr="00336A17">
        <w:rPr>
          <w:lang w:val="en-US"/>
        </w:rPr>
        <w:t>Sticky sessions</w:t>
      </w:r>
    </w:p>
    <w:p w14:paraId="1B57E85B" w14:textId="77777777" w:rsidR="00336A17" w:rsidRPr="00336A17" w:rsidRDefault="00336A17" w:rsidP="00336A17">
      <w:pPr>
        <w:numPr>
          <w:ilvl w:val="1"/>
          <w:numId w:val="17"/>
        </w:numPr>
      </w:pPr>
      <w:r w:rsidRPr="00336A17">
        <w:rPr>
          <w:lang w:val="en-US"/>
        </w:rPr>
        <w:t>Delete Protection</w:t>
      </w:r>
    </w:p>
    <w:p w14:paraId="1679ACA0" w14:textId="77777777" w:rsidR="00336A17" w:rsidRPr="00336A17" w:rsidRDefault="00336A17" w:rsidP="00336A17">
      <w:pPr>
        <w:numPr>
          <w:ilvl w:val="1"/>
          <w:numId w:val="17"/>
        </w:numPr>
      </w:pPr>
      <w:r w:rsidRPr="00336A17">
        <w:rPr>
          <w:lang w:val="en-US"/>
        </w:rPr>
        <w:t>Logging</w:t>
      </w:r>
    </w:p>
    <w:p w14:paraId="3196814F" w14:textId="77777777" w:rsidR="00075F46" w:rsidRPr="00075F46" w:rsidRDefault="00075F46" w:rsidP="00336A17"/>
    <w:p w14:paraId="0FDB48F0" w14:textId="37C15B5A" w:rsidR="00075F46" w:rsidRDefault="00E159B9" w:rsidP="0005542A">
      <w:pPr>
        <w:pStyle w:val="Heading2"/>
      </w:pPr>
      <w:bookmarkStart w:id="13" w:name="_Toc67549689"/>
      <w:r>
        <w:t>Network Load Balancer</w:t>
      </w:r>
      <w:bookmarkEnd w:id="13"/>
    </w:p>
    <w:p w14:paraId="0FDA52BB" w14:textId="45A48AE7" w:rsidR="00E159B9" w:rsidRDefault="00E159B9"/>
    <w:p w14:paraId="5FD23F9F" w14:textId="77777777" w:rsidR="00E159B9" w:rsidRPr="00E159B9" w:rsidRDefault="00E159B9" w:rsidP="00E159B9">
      <w:pPr>
        <w:numPr>
          <w:ilvl w:val="0"/>
          <w:numId w:val="18"/>
        </w:numPr>
      </w:pPr>
      <w:r w:rsidRPr="00E159B9">
        <w:rPr>
          <w:lang w:val="en-US"/>
        </w:rPr>
        <w:t xml:space="preserve">Network Load Balancer operates at the connection level (Layer 4), routing connections to targets - Amazon EC2 instances, microservices, and containers – within Amazon Virtual Private Cloud (Amazon VPC) based on IP protocol data. </w:t>
      </w:r>
    </w:p>
    <w:p w14:paraId="1FDFA9A1" w14:textId="77777777" w:rsidR="00E159B9" w:rsidRPr="00E159B9" w:rsidRDefault="00E159B9" w:rsidP="00E159B9">
      <w:pPr>
        <w:numPr>
          <w:ilvl w:val="0"/>
          <w:numId w:val="18"/>
        </w:numPr>
      </w:pPr>
      <w:r w:rsidRPr="00E159B9">
        <w:rPr>
          <w:lang w:val="en-US"/>
        </w:rPr>
        <w:t xml:space="preserve">Ideal for load balancing of both TCP and UDP traffic, Network Load Balancer is capable of handling millions of requests per second while maintaining ultra-low latencies. </w:t>
      </w:r>
    </w:p>
    <w:p w14:paraId="627B4A6C" w14:textId="77777777" w:rsidR="00E159B9" w:rsidRPr="00E159B9" w:rsidRDefault="00E159B9" w:rsidP="00E159B9">
      <w:pPr>
        <w:numPr>
          <w:ilvl w:val="0"/>
          <w:numId w:val="18"/>
        </w:numPr>
      </w:pPr>
      <w:r w:rsidRPr="00E159B9">
        <w:rPr>
          <w:lang w:val="en-US"/>
        </w:rPr>
        <w:t>Network Load Balancer is optimized to handle sudden and volatile traffic patterns while using a single static IP address per Availability Zone. It is integrated with other popular AWS services such as Auto Scaling, Amazon EC2 Container Service (ECS), Amazon CloudFormation and AWS Certificate Manager (ACM).</w:t>
      </w:r>
    </w:p>
    <w:p w14:paraId="2EE2EF45" w14:textId="77777777" w:rsidR="00E159B9" w:rsidRPr="00E159B9" w:rsidRDefault="00E159B9" w:rsidP="00E159B9">
      <w:pPr>
        <w:numPr>
          <w:ilvl w:val="0"/>
          <w:numId w:val="18"/>
        </w:numPr>
      </w:pPr>
      <w:r w:rsidRPr="00E159B9">
        <w:rPr>
          <w:lang w:val="en-US"/>
        </w:rPr>
        <w:t>Use for extreme performance!</w:t>
      </w:r>
    </w:p>
    <w:p w14:paraId="547197E2" w14:textId="5A5A2C5B" w:rsidR="00E159B9" w:rsidRDefault="00E159B9"/>
    <w:p w14:paraId="506475C0" w14:textId="2FA2A259" w:rsidR="00E159B9" w:rsidRPr="00E159B9" w:rsidRDefault="00E159B9" w:rsidP="0005542A">
      <w:pPr>
        <w:pStyle w:val="Heading2"/>
        <w:rPr>
          <w:b/>
          <w:bCs/>
        </w:rPr>
      </w:pPr>
      <w:bookmarkStart w:id="14" w:name="_Toc67549690"/>
      <w:r w:rsidRPr="00E159B9">
        <w:rPr>
          <w:b/>
          <w:bCs/>
        </w:rPr>
        <w:t>Classic Load Balancer</w:t>
      </w:r>
      <w:bookmarkEnd w:id="14"/>
    </w:p>
    <w:p w14:paraId="0BDC0A79" w14:textId="77777777" w:rsidR="00E159B9" w:rsidRPr="00E159B9" w:rsidRDefault="00E159B9" w:rsidP="00E159B9">
      <w:pPr>
        <w:numPr>
          <w:ilvl w:val="0"/>
          <w:numId w:val="19"/>
        </w:numPr>
      </w:pPr>
      <w:r w:rsidRPr="00E159B9">
        <w:rPr>
          <w:lang w:val="en-US"/>
        </w:rPr>
        <w:t>Are the legacy ELBs. You can load balance HTTP/HTTPS applications and use Layer 7-specific features, such as x-forwarded and sticky sessions. You can also use strict Layer 4 Load Balancing for applications that rely purely on the TCP protocol</w:t>
      </w:r>
    </w:p>
    <w:p w14:paraId="544F76B5" w14:textId="107E6B11" w:rsidR="00600284" w:rsidRDefault="00600284" w:rsidP="0005542A">
      <w:pPr>
        <w:pStyle w:val="Heading1"/>
      </w:pPr>
      <w:bookmarkStart w:id="15" w:name="_Toc67549691"/>
      <w:r>
        <w:t>EFS</w:t>
      </w:r>
      <w:bookmarkEnd w:id="15"/>
    </w:p>
    <w:p w14:paraId="0D5A7B18" w14:textId="77777777" w:rsidR="00600284" w:rsidRPr="00600284" w:rsidRDefault="00600284" w:rsidP="00600284">
      <w:pPr>
        <w:numPr>
          <w:ilvl w:val="0"/>
          <w:numId w:val="20"/>
        </w:numPr>
      </w:pPr>
      <w:r w:rsidRPr="00600284">
        <w:rPr>
          <w:lang w:val="en-US"/>
        </w:rPr>
        <w:t>EFS is a File storage service for EC2 instances. With Amazon EFS, storage capacity is elastic, growing and shrinking automatically as you add and remove files, so your applications have the storage they need, when they need it.</w:t>
      </w:r>
    </w:p>
    <w:p w14:paraId="63310A7A" w14:textId="4CF3B8A8" w:rsidR="00600284" w:rsidRPr="00600284" w:rsidRDefault="00435BBE" w:rsidP="00600284">
      <w:pPr>
        <w:numPr>
          <w:ilvl w:val="0"/>
          <w:numId w:val="20"/>
        </w:numPr>
      </w:pPr>
      <w:r>
        <w:rPr>
          <w:lang w:val="en-US"/>
        </w:rPr>
        <w:t xml:space="preserve">EC2 Auto </w:t>
      </w:r>
      <w:proofErr w:type="spellStart"/>
      <w:r>
        <w:rPr>
          <w:lang w:val="en-US"/>
        </w:rPr>
        <w:t>SCaling</w:t>
      </w:r>
      <w:r w:rsidR="00600284" w:rsidRPr="00600284">
        <w:rPr>
          <w:lang w:val="en-US"/>
        </w:rPr>
        <w:t>Supports</w:t>
      </w:r>
      <w:proofErr w:type="spellEnd"/>
      <w:r w:rsidR="00600284" w:rsidRPr="00600284">
        <w:rPr>
          <w:lang w:val="en-US"/>
        </w:rPr>
        <w:t xml:space="preserve"> the NFS version 4 Protocol</w:t>
      </w:r>
    </w:p>
    <w:p w14:paraId="6B6BE473" w14:textId="77777777" w:rsidR="00600284" w:rsidRPr="00600284" w:rsidRDefault="00600284" w:rsidP="00600284">
      <w:pPr>
        <w:numPr>
          <w:ilvl w:val="0"/>
          <w:numId w:val="20"/>
        </w:numPr>
      </w:pPr>
      <w:r w:rsidRPr="00600284">
        <w:rPr>
          <w:lang w:val="en-US"/>
        </w:rPr>
        <w:t>You only pay for the storage you use (no pre-provisioning required)</w:t>
      </w:r>
    </w:p>
    <w:p w14:paraId="252812D4" w14:textId="77777777" w:rsidR="00600284" w:rsidRPr="00600284" w:rsidRDefault="00600284" w:rsidP="00600284">
      <w:pPr>
        <w:numPr>
          <w:ilvl w:val="0"/>
          <w:numId w:val="20"/>
        </w:numPr>
      </w:pPr>
      <w:r w:rsidRPr="00600284">
        <w:rPr>
          <w:lang w:val="en-US"/>
        </w:rPr>
        <w:t>Can scale up to the petabytes</w:t>
      </w:r>
    </w:p>
    <w:p w14:paraId="0D671D05" w14:textId="77777777" w:rsidR="00600284" w:rsidRPr="00600284" w:rsidRDefault="00600284" w:rsidP="00600284">
      <w:pPr>
        <w:numPr>
          <w:ilvl w:val="0"/>
          <w:numId w:val="20"/>
        </w:numPr>
      </w:pPr>
      <w:r w:rsidRPr="00600284">
        <w:rPr>
          <w:lang w:val="en-US"/>
        </w:rPr>
        <w:t>Can support thousands of concurrent NFS connections</w:t>
      </w:r>
    </w:p>
    <w:p w14:paraId="47D0FFAA" w14:textId="77777777" w:rsidR="00600284" w:rsidRPr="00600284" w:rsidRDefault="00600284" w:rsidP="00600284">
      <w:pPr>
        <w:numPr>
          <w:ilvl w:val="0"/>
          <w:numId w:val="20"/>
        </w:numPr>
      </w:pPr>
      <w:r w:rsidRPr="00600284">
        <w:rPr>
          <w:lang w:val="en-US"/>
        </w:rPr>
        <w:t>Data is stored across multiple AZs within a region</w:t>
      </w:r>
    </w:p>
    <w:p w14:paraId="37ECF519" w14:textId="77777777" w:rsidR="00600284" w:rsidRPr="00600284" w:rsidRDefault="00600284" w:rsidP="00600284">
      <w:pPr>
        <w:numPr>
          <w:ilvl w:val="0"/>
          <w:numId w:val="20"/>
        </w:numPr>
      </w:pPr>
      <w:r w:rsidRPr="00600284">
        <w:rPr>
          <w:lang w:val="en-US"/>
        </w:rPr>
        <w:t>Block based storage</w:t>
      </w:r>
    </w:p>
    <w:p w14:paraId="18839FD8" w14:textId="77777777" w:rsidR="00600284" w:rsidRPr="00600284" w:rsidRDefault="00600284" w:rsidP="00600284">
      <w:pPr>
        <w:numPr>
          <w:ilvl w:val="0"/>
          <w:numId w:val="20"/>
        </w:numPr>
      </w:pPr>
      <w:r w:rsidRPr="00600284">
        <w:rPr>
          <w:lang w:val="en-US"/>
        </w:rPr>
        <w:t>Read after Write consistency</w:t>
      </w:r>
    </w:p>
    <w:p w14:paraId="2B6D44F2" w14:textId="5857B976" w:rsidR="00600284" w:rsidRPr="00435BBE" w:rsidRDefault="00435BBE" w:rsidP="0005542A">
      <w:pPr>
        <w:pStyle w:val="Heading1"/>
        <w:rPr>
          <w:b/>
          <w:bCs/>
        </w:rPr>
      </w:pPr>
      <w:bookmarkStart w:id="16" w:name="_Toc67549692"/>
      <w:r w:rsidRPr="00435BBE">
        <w:rPr>
          <w:b/>
          <w:bCs/>
        </w:rPr>
        <w:t>EC2 Auto Scaling</w:t>
      </w:r>
      <w:bookmarkEnd w:id="16"/>
    </w:p>
    <w:p w14:paraId="6C38B469" w14:textId="618C05B0" w:rsidR="00435BBE" w:rsidRDefault="00435BBE">
      <w:r w:rsidRPr="00435BBE">
        <w:drawing>
          <wp:inline distT="0" distB="0" distL="0" distR="0" wp14:anchorId="53C323F4" wp14:editId="1360E689">
            <wp:extent cx="5731510" cy="2839720"/>
            <wp:effectExtent l="0" t="0" r="2540" b="0"/>
            <wp:docPr id="5" name="Picture 4">
              <a:extLst xmlns:a="http://schemas.openxmlformats.org/drawingml/2006/main">
                <a:ext uri="{FF2B5EF4-FFF2-40B4-BE49-F238E27FC236}">
                  <a16:creationId xmlns:a16="http://schemas.microsoft.com/office/drawing/2014/main" id="{8DA2EE84-A749-443F-9D5E-74EDC6030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A2EE84-A749-443F-9D5E-74EDC6030379}"/>
                        </a:ext>
                      </a:extLst>
                    </pic:cNvPr>
                    <pic:cNvPicPr>
                      <a:picLocks noChangeAspect="1"/>
                    </pic:cNvPicPr>
                  </pic:nvPicPr>
                  <pic:blipFill>
                    <a:blip r:embed="rId14"/>
                    <a:stretch>
                      <a:fillRect/>
                    </a:stretch>
                  </pic:blipFill>
                  <pic:spPr>
                    <a:xfrm>
                      <a:off x="0" y="0"/>
                      <a:ext cx="5731510" cy="2839720"/>
                    </a:xfrm>
                    <a:prstGeom prst="rect">
                      <a:avLst/>
                    </a:prstGeom>
                  </pic:spPr>
                </pic:pic>
              </a:graphicData>
            </a:graphic>
          </wp:inline>
        </w:drawing>
      </w:r>
    </w:p>
    <w:sectPr w:rsidR="00435B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3C46"/>
    <w:multiLevelType w:val="hybridMultilevel"/>
    <w:tmpl w:val="F88EE972"/>
    <w:lvl w:ilvl="0" w:tplc="811ED25E">
      <w:start w:val="1"/>
      <w:numFmt w:val="bullet"/>
      <w:lvlText w:val="•"/>
      <w:lvlJc w:val="left"/>
      <w:pPr>
        <w:tabs>
          <w:tab w:val="num" w:pos="720"/>
        </w:tabs>
        <w:ind w:left="720" w:hanging="360"/>
      </w:pPr>
      <w:rPr>
        <w:rFonts w:ascii="Arial" w:hAnsi="Arial" w:hint="default"/>
      </w:rPr>
    </w:lvl>
    <w:lvl w:ilvl="1" w:tplc="1A080EA2" w:tentative="1">
      <w:start w:val="1"/>
      <w:numFmt w:val="bullet"/>
      <w:lvlText w:val="•"/>
      <w:lvlJc w:val="left"/>
      <w:pPr>
        <w:tabs>
          <w:tab w:val="num" w:pos="1440"/>
        </w:tabs>
        <w:ind w:left="1440" w:hanging="360"/>
      </w:pPr>
      <w:rPr>
        <w:rFonts w:ascii="Arial" w:hAnsi="Arial" w:hint="default"/>
      </w:rPr>
    </w:lvl>
    <w:lvl w:ilvl="2" w:tplc="B858BC3C" w:tentative="1">
      <w:start w:val="1"/>
      <w:numFmt w:val="bullet"/>
      <w:lvlText w:val="•"/>
      <w:lvlJc w:val="left"/>
      <w:pPr>
        <w:tabs>
          <w:tab w:val="num" w:pos="2160"/>
        </w:tabs>
        <w:ind w:left="2160" w:hanging="360"/>
      </w:pPr>
      <w:rPr>
        <w:rFonts w:ascii="Arial" w:hAnsi="Arial" w:hint="default"/>
      </w:rPr>
    </w:lvl>
    <w:lvl w:ilvl="3" w:tplc="CF60506E" w:tentative="1">
      <w:start w:val="1"/>
      <w:numFmt w:val="bullet"/>
      <w:lvlText w:val="•"/>
      <w:lvlJc w:val="left"/>
      <w:pPr>
        <w:tabs>
          <w:tab w:val="num" w:pos="2880"/>
        </w:tabs>
        <w:ind w:left="2880" w:hanging="360"/>
      </w:pPr>
      <w:rPr>
        <w:rFonts w:ascii="Arial" w:hAnsi="Arial" w:hint="default"/>
      </w:rPr>
    </w:lvl>
    <w:lvl w:ilvl="4" w:tplc="F85C938C" w:tentative="1">
      <w:start w:val="1"/>
      <w:numFmt w:val="bullet"/>
      <w:lvlText w:val="•"/>
      <w:lvlJc w:val="left"/>
      <w:pPr>
        <w:tabs>
          <w:tab w:val="num" w:pos="3600"/>
        </w:tabs>
        <w:ind w:left="3600" w:hanging="360"/>
      </w:pPr>
      <w:rPr>
        <w:rFonts w:ascii="Arial" w:hAnsi="Arial" w:hint="default"/>
      </w:rPr>
    </w:lvl>
    <w:lvl w:ilvl="5" w:tplc="0D5E1BFC" w:tentative="1">
      <w:start w:val="1"/>
      <w:numFmt w:val="bullet"/>
      <w:lvlText w:val="•"/>
      <w:lvlJc w:val="left"/>
      <w:pPr>
        <w:tabs>
          <w:tab w:val="num" w:pos="4320"/>
        </w:tabs>
        <w:ind w:left="4320" w:hanging="360"/>
      </w:pPr>
      <w:rPr>
        <w:rFonts w:ascii="Arial" w:hAnsi="Arial" w:hint="default"/>
      </w:rPr>
    </w:lvl>
    <w:lvl w:ilvl="6" w:tplc="09623514" w:tentative="1">
      <w:start w:val="1"/>
      <w:numFmt w:val="bullet"/>
      <w:lvlText w:val="•"/>
      <w:lvlJc w:val="left"/>
      <w:pPr>
        <w:tabs>
          <w:tab w:val="num" w:pos="5040"/>
        </w:tabs>
        <w:ind w:left="5040" w:hanging="360"/>
      </w:pPr>
      <w:rPr>
        <w:rFonts w:ascii="Arial" w:hAnsi="Arial" w:hint="default"/>
      </w:rPr>
    </w:lvl>
    <w:lvl w:ilvl="7" w:tplc="9F32BFF4" w:tentative="1">
      <w:start w:val="1"/>
      <w:numFmt w:val="bullet"/>
      <w:lvlText w:val="•"/>
      <w:lvlJc w:val="left"/>
      <w:pPr>
        <w:tabs>
          <w:tab w:val="num" w:pos="5760"/>
        </w:tabs>
        <w:ind w:left="5760" w:hanging="360"/>
      </w:pPr>
      <w:rPr>
        <w:rFonts w:ascii="Arial" w:hAnsi="Arial" w:hint="default"/>
      </w:rPr>
    </w:lvl>
    <w:lvl w:ilvl="8" w:tplc="9726F2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382AF4"/>
    <w:multiLevelType w:val="hybridMultilevel"/>
    <w:tmpl w:val="24008C60"/>
    <w:lvl w:ilvl="0" w:tplc="B7C0E956">
      <w:start w:val="1"/>
      <w:numFmt w:val="bullet"/>
      <w:lvlText w:val="•"/>
      <w:lvlJc w:val="left"/>
      <w:pPr>
        <w:tabs>
          <w:tab w:val="num" w:pos="720"/>
        </w:tabs>
        <w:ind w:left="720" w:hanging="360"/>
      </w:pPr>
      <w:rPr>
        <w:rFonts w:ascii="Arial" w:hAnsi="Arial" w:hint="default"/>
      </w:rPr>
    </w:lvl>
    <w:lvl w:ilvl="1" w:tplc="3796F0A2" w:tentative="1">
      <w:start w:val="1"/>
      <w:numFmt w:val="bullet"/>
      <w:lvlText w:val="•"/>
      <w:lvlJc w:val="left"/>
      <w:pPr>
        <w:tabs>
          <w:tab w:val="num" w:pos="1440"/>
        </w:tabs>
        <w:ind w:left="1440" w:hanging="360"/>
      </w:pPr>
      <w:rPr>
        <w:rFonts w:ascii="Arial" w:hAnsi="Arial" w:hint="default"/>
      </w:rPr>
    </w:lvl>
    <w:lvl w:ilvl="2" w:tplc="30661838" w:tentative="1">
      <w:start w:val="1"/>
      <w:numFmt w:val="bullet"/>
      <w:lvlText w:val="•"/>
      <w:lvlJc w:val="left"/>
      <w:pPr>
        <w:tabs>
          <w:tab w:val="num" w:pos="2160"/>
        </w:tabs>
        <w:ind w:left="2160" w:hanging="360"/>
      </w:pPr>
      <w:rPr>
        <w:rFonts w:ascii="Arial" w:hAnsi="Arial" w:hint="default"/>
      </w:rPr>
    </w:lvl>
    <w:lvl w:ilvl="3" w:tplc="9AD2F8DC" w:tentative="1">
      <w:start w:val="1"/>
      <w:numFmt w:val="bullet"/>
      <w:lvlText w:val="•"/>
      <w:lvlJc w:val="left"/>
      <w:pPr>
        <w:tabs>
          <w:tab w:val="num" w:pos="2880"/>
        </w:tabs>
        <w:ind w:left="2880" w:hanging="360"/>
      </w:pPr>
      <w:rPr>
        <w:rFonts w:ascii="Arial" w:hAnsi="Arial" w:hint="default"/>
      </w:rPr>
    </w:lvl>
    <w:lvl w:ilvl="4" w:tplc="C2D62C06" w:tentative="1">
      <w:start w:val="1"/>
      <w:numFmt w:val="bullet"/>
      <w:lvlText w:val="•"/>
      <w:lvlJc w:val="left"/>
      <w:pPr>
        <w:tabs>
          <w:tab w:val="num" w:pos="3600"/>
        </w:tabs>
        <w:ind w:left="3600" w:hanging="360"/>
      </w:pPr>
      <w:rPr>
        <w:rFonts w:ascii="Arial" w:hAnsi="Arial" w:hint="default"/>
      </w:rPr>
    </w:lvl>
    <w:lvl w:ilvl="5" w:tplc="6C84974E" w:tentative="1">
      <w:start w:val="1"/>
      <w:numFmt w:val="bullet"/>
      <w:lvlText w:val="•"/>
      <w:lvlJc w:val="left"/>
      <w:pPr>
        <w:tabs>
          <w:tab w:val="num" w:pos="4320"/>
        </w:tabs>
        <w:ind w:left="4320" w:hanging="360"/>
      </w:pPr>
      <w:rPr>
        <w:rFonts w:ascii="Arial" w:hAnsi="Arial" w:hint="default"/>
      </w:rPr>
    </w:lvl>
    <w:lvl w:ilvl="6" w:tplc="0AFA86CC" w:tentative="1">
      <w:start w:val="1"/>
      <w:numFmt w:val="bullet"/>
      <w:lvlText w:val="•"/>
      <w:lvlJc w:val="left"/>
      <w:pPr>
        <w:tabs>
          <w:tab w:val="num" w:pos="5040"/>
        </w:tabs>
        <w:ind w:left="5040" w:hanging="360"/>
      </w:pPr>
      <w:rPr>
        <w:rFonts w:ascii="Arial" w:hAnsi="Arial" w:hint="default"/>
      </w:rPr>
    </w:lvl>
    <w:lvl w:ilvl="7" w:tplc="E4705E00" w:tentative="1">
      <w:start w:val="1"/>
      <w:numFmt w:val="bullet"/>
      <w:lvlText w:val="•"/>
      <w:lvlJc w:val="left"/>
      <w:pPr>
        <w:tabs>
          <w:tab w:val="num" w:pos="5760"/>
        </w:tabs>
        <w:ind w:left="5760" w:hanging="360"/>
      </w:pPr>
      <w:rPr>
        <w:rFonts w:ascii="Arial" w:hAnsi="Arial" w:hint="default"/>
      </w:rPr>
    </w:lvl>
    <w:lvl w:ilvl="8" w:tplc="ABC06C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160641"/>
    <w:multiLevelType w:val="hybridMultilevel"/>
    <w:tmpl w:val="446C4650"/>
    <w:lvl w:ilvl="0" w:tplc="D1A66A5C">
      <w:start w:val="1"/>
      <w:numFmt w:val="bullet"/>
      <w:lvlText w:val="•"/>
      <w:lvlJc w:val="left"/>
      <w:pPr>
        <w:tabs>
          <w:tab w:val="num" w:pos="720"/>
        </w:tabs>
        <w:ind w:left="720" w:hanging="360"/>
      </w:pPr>
      <w:rPr>
        <w:rFonts w:ascii="Arial" w:hAnsi="Arial" w:hint="default"/>
      </w:rPr>
    </w:lvl>
    <w:lvl w:ilvl="1" w:tplc="E2F0B12A">
      <w:start w:val="-11186"/>
      <w:numFmt w:val="bullet"/>
      <w:lvlText w:val="•"/>
      <w:lvlJc w:val="left"/>
      <w:pPr>
        <w:tabs>
          <w:tab w:val="num" w:pos="1440"/>
        </w:tabs>
        <w:ind w:left="1440" w:hanging="360"/>
      </w:pPr>
      <w:rPr>
        <w:rFonts w:ascii="Arial" w:hAnsi="Arial" w:hint="default"/>
      </w:rPr>
    </w:lvl>
    <w:lvl w:ilvl="2" w:tplc="1E90FCBE">
      <w:start w:val="-11186"/>
      <w:numFmt w:val="bullet"/>
      <w:lvlText w:val="•"/>
      <w:lvlJc w:val="left"/>
      <w:pPr>
        <w:tabs>
          <w:tab w:val="num" w:pos="2160"/>
        </w:tabs>
        <w:ind w:left="2160" w:hanging="360"/>
      </w:pPr>
      <w:rPr>
        <w:rFonts w:ascii="Arial" w:hAnsi="Arial" w:hint="default"/>
      </w:rPr>
    </w:lvl>
    <w:lvl w:ilvl="3" w:tplc="C758062C" w:tentative="1">
      <w:start w:val="1"/>
      <w:numFmt w:val="bullet"/>
      <w:lvlText w:val="•"/>
      <w:lvlJc w:val="left"/>
      <w:pPr>
        <w:tabs>
          <w:tab w:val="num" w:pos="2880"/>
        </w:tabs>
        <w:ind w:left="2880" w:hanging="360"/>
      </w:pPr>
      <w:rPr>
        <w:rFonts w:ascii="Arial" w:hAnsi="Arial" w:hint="default"/>
      </w:rPr>
    </w:lvl>
    <w:lvl w:ilvl="4" w:tplc="11F0624A" w:tentative="1">
      <w:start w:val="1"/>
      <w:numFmt w:val="bullet"/>
      <w:lvlText w:val="•"/>
      <w:lvlJc w:val="left"/>
      <w:pPr>
        <w:tabs>
          <w:tab w:val="num" w:pos="3600"/>
        </w:tabs>
        <w:ind w:left="3600" w:hanging="360"/>
      </w:pPr>
      <w:rPr>
        <w:rFonts w:ascii="Arial" w:hAnsi="Arial" w:hint="default"/>
      </w:rPr>
    </w:lvl>
    <w:lvl w:ilvl="5" w:tplc="1C9AC8B0" w:tentative="1">
      <w:start w:val="1"/>
      <w:numFmt w:val="bullet"/>
      <w:lvlText w:val="•"/>
      <w:lvlJc w:val="left"/>
      <w:pPr>
        <w:tabs>
          <w:tab w:val="num" w:pos="4320"/>
        </w:tabs>
        <w:ind w:left="4320" w:hanging="360"/>
      </w:pPr>
      <w:rPr>
        <w:rFonts w:ascii="Arial" w:hAnsi="Arial" w:hint="default"/>
      </w:rPr>
    </w:lvl>
    <w:lvl w:ilvl="6" w:tplc="95624A5E" w:tentative="1">
      <w:start w:val="1"/>
      <w:numFmt w:val="bullet"/>
      <w:lvlText w:val="•"/>
      <w:lvlJc w:val="left"/>
      <w:pPr>
        <w:tabs>
          <w:tab w:val="num" w:pos="5040"/>
        </w:tabs>
        <w:ind w:left="5040" w:hanging="360"/>
      </w:pPr>
      <w:rPr>
        <w:rFonts w:ascii="Arial" w:hAnsi="Arial" w:hint="default"/>
      </w:rPr>
    </w:lvl>
    <w:lvl w:ilvl="7" w:tplc="6024DC9C" w:tentative="1">
      <w:start w:val="1"/>
      <w:numFmt w:val="bullet"/>
      <w:lvlText w:val="•"/>
      <w:lvlJc w:val="left"/>
      <w:pPr>
        <w:tabs>
          <w:tab w:val="num" w:pos="5760"/>
        </w:tabs>
        <w:ind w:left="5760" w:hanging="360"/>
      </w:pPr>
      <w:rPr>
        <w:rFonts w:ascii="Arial" w:hAnsi="Arial" w:hint="default"/>
      </w:rPr>
    </w:lvl>
    <w:lvl w:ilvl="8" w:tplc="CCCC52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6F4D89"/>
    <w:multiLevelType w:val="hybridMultilevel"/>
    <w:tmpl w:val="7B829DCC"/>
    <w:lvl w:ilvl="0" w:tplc="0B6C67F4">
      <w:start w:val="1"/>
      <w:numFmt w:val="bullet"/>
      <w:lvlText w:val="•"/>
      <w:lvlJc w:val="left"/>
      <w:pPr>
        <w:tabs>
          <w:tab w:val="num" w:pos="720"/>
        </w:tabs>
        <w:ind w:left="720" w:hanging="360"/>
      </w:pPr>
      <w:rPr>
        <w:rFonts w:ascii="Arial" w:hAnsi="Arial" w:hint="default"/>
      </w:rPr>
    </w:lvl>
    <w:lvl w:ilvl="1" w:tplc="8938B672" w:tentative="1">
      <w:start w:val="1"/>
      <w:numFmt w:val="bullet"/>
      <w:lvlText w:val="•"/>
      <w:lvlJc w:val="left"/>
      <w:pPr>
        <w:tabs>
          <w:tab w:val="num" w:pos="1440"/>
        </w:tabs>
        <w:ind w:left="1440" w:hanging="360"/>
      </w:pPr>
      <w:rPr>
        <w:rFonts w:ascii="Arial" w:hAnsi="Arial" w:hint="default"/>
      </w:rPr>
    </w:lvl>
    <w:lvl w:ilvl="2" w:tplc="D7AEF05E" w:tentative="1">
      <w:start w:val="1"/>
      <w:numFmt w:val="bullet"/>
      <w:lvlText w:val="•"/>
      <w:lvlJc w:val="left"/>
      <w:pPr>
        <w:tabs>
          <w:tab w:val="num" w:pos="2160"/>
        </w:tabs>
        <w:ind w:left="2160" w:hanging="360"/>
      </w:pPr>
      <w:rPr>
        <w:rFonts w:ascii="Arial" w:hAnsi="Arial" w:hint="default"/>
      </w:rPr>
    </w:lvl>
    <w:lvl w:ilvl="3" w:tplc="FED4D190" w:tentative="1">
      <w:start w:val="1"/>
      <w:numFmt w:val="bullet"/>
      <w:lvlText w:val="•"/>
      <w:lvlJc w:val="left"/>
      <w:pPr>
        <w:tabs>
          <w:tab w:val="num" w:pos="2880"/>
        </w:tabs>
        <w:ind w:left="2880" w:hanging="360"/>
      </w:pPr>
      <w:rPr>
        <w:rFonts w:ascii="Arial" w:hAnsi="Arial" w:hint="default"/>
      </w:rPr>
    </w:lvl>
    <w:lvl w:ilvl="4" w:tplc="0A1E6FF4" w:tentative="1">
      <w:start w:val="1"/>
      <w:numFmt w:val="bullet"/>
      <w:lvlText w:val="•"/>
      <w:lvlJc w:val="left"/>
      <w:pPr>
        <w:tabs>
          <w:tab w:val="num" w:pos="3600"/>
        </w:tabs>
        <w:ind w:left="3600" w:hanging="360"/>
      </w:pPr>
      <w:rPr>
        <w:rFonts w:ascii="Arial" w:hAnsi="Arial" w:hint="default"/>
      </w:rPr>
    </w:lvl>
    <w:lvl w:ilvl="5" w:tplc="4CC24554" w:tentative="1">
      <w:start w:val="1"/>
      <w:numFmt w:val="bullet"/>
      <w:lvlText w:val="•"/>
      <w:lvlJc w:val="left"/>
      <w:pPr>
        <w:tabs>
          <w:tab w:val="num" w:pos="4320"/>
        </w:tabs>
        <w:ind w:left="4320" w:hanging="360"/>
      </w:pPr>
      <w:rPr>
        <w:rFonts w:ascii="Arial" w:hAnsi="Arial" w:hint="default"/>
      </w:rPr>
    </w:lvl>
    <w:lvl w:ilvl="6" w:tplc="FF226520" w:tentative="1">
      <w:start w:val="1"/>
      <w:numFmt w:val="bullet"/>
      <w:lvlText w:val="•"/>
      <w:lvlJc w:val="left"/>
      <w:pPr>
        <w:tabs>
          <w:tab w:val="num" w:pos="5040"/>
        </w:tabs>
        <w:ind w:left="5040" w:hanging="360"/>
      </w:pPr>
      <w:rPr>
        <w:rFonts w:ascii="Arial" w:hAnsi="Arial" w:hint="default"/>
      </w:rPr>
    </w:lvl>
    <w:lvl w:ilvl="7" w:tplc="FEBAF0A6" w:tentative="1">
      <w:start w:val="1"/>
      <w:numFmt w:val="bullet"/>
      <w:lvlText w:val="•"/>
      <w:lvlJc w:val="left"/>
      <w:pPr>
        <w:tabs>
          <w:tab w:val="num" w:pos="5760"/>
        </w:tabs>
        <w:ind w:left="5760" w:hanging="360"/>
      </w:pPr>
      <w:rPr>
        <w:rFonts w:ascii="Arial" w:hAnsi="Arial" w:hint="default"/>
      </w:rPr>
    </w:lvl>
    <w:lvl w:ilvl="8" w:tplc="CEE243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115F7E"/>
    <w:multiLevelType w:val="hybridMultilevel"/>
    <w:tmpl w:val="5E2C5C82"/>
    <w:lvl w:ilvl="0" w:tplc="492A6434">
      <w:start w:val="1"/>
      <w:numFmt w:val="bullet"/>
      <w:lvlText w:val="•"/>
      <w:lvlJc w:val="left"/>
      <w:pPr>
        <w:tabs>
          <w:tab w:val="num" w:pos="720"/>
        </w:tabs>
        <w:ind w:left="720" w:hanging="360"/>
      </w:pPr>
      <w:rPr>
        <w:rFonts w:ascii="Arial" w:hAnsi="Arial" w:hint="default"/>
      </w:rPr>
    </w:lvl>
    <w:lvl w:ilvl="1" w:tplc="93AA8D8E" w:tentative="1">
      <w:start w:val="1"/>
      <w:numFmt w:val="bullet"/>
      <w:lvlText w:val="•"/>
      <w:lvlJc w:val="left"/>
      <w:pPr>
        <w:tabs>
          <w:tab w:val="num" w:pos="1440"/>
        </w:tabs>
        <w:ind w:left="1440" w:hanging="360"/>
      </w:pPr>
      <w:rPr>
        <w:rFonts w:ascii="Arial" w:hAnsi="Arial" w:hint="default"/>
      </w:rPr>
    </w:lvl>
    <w:lvl w:ilvl="2" w:tplc="E744AFA2" w:tentative="1">
      <w:start w:val="1"/>
      <w:numFmt w:val="bullet"/>
      <w:lvlText w:val="•"/>
      <w:lvlJc w:val="left"/>
      <w:pPr>
        <w:tabs>
          <w:tab w:val="num" w:pos="2160"/>
        </w:tabs>
        <w:ind w:left="2160" w:hanging="360"/>
      </w:pPr>
      <w:rPr>
        <w:rFonts w:ascii="Arial" w:hAnsi="Arial" w:hint="default"/>
      </w:rPr>
    </w:lvl>
    <w:lvl w:ilvl="3" w:tplc="8DA0BC40" w:tentative="1">
      <w:start w:val="1"/>
      <w:numFmt w:val="bullet"/>
      <w:lvlText w:val="•"/>
      <w:lvlJc w:val="left"/>
      <w:pPr>
        <w:tabs>
          <w:tab w:val="num" w:pos="2880"/>
        </w:tabs>
        <w:ind w:left="2880" w:hanging="360"/>
      </w:pPr>
      <w:rPr>
        <w:rFonts w:ascii="Arial" w:hAnsi="Arial" w:hint="default"/>
      </w:rPr>
    </w:lvl>
    <w:lvl w:ilvl="4" w:tplc="839096D4" w:tentative="1">
      <w:start w:val="1"/>
      <w:numFmt w:val="bullet"/>
      <w:lvlText w:val="•"/>
      <w:lvlJc w:val="left"/>
      <w:pPr>
        <w:tabs>
          <w:tab w:val="num" w:pos="3600"/>
        </w:tabs>
        <w:ind w:left="3600" w:hanging="360"/>
      </w:pPr>
      <w:rPr>
        <w:rFonts w:ascii="Arial" w:hAnsi="Arial" w:hint="default"/>
      </w:rPr>
    </w:lvl>
    <w:lvl w:ilvl="5" w:tplc="D962162C" w:tentative="1">
      <w:start w:val="1"/>
      <w:numFmt w:val="bullet"/>
      <w:lvlText w:val="•"/>
      <w:lvlJc w:val="left"/>
      <w:pPr>
        <w:tabs>
          <w:tab w:val="num" w:pos="4320"/>
        </w:tabs>
        <w:ind w:left="4320" w:hanging="360"/>
      </w:pPr>
      <w:rPr>
        <w:rFonts w:ascii="Arial" w:hAnsi="Arial" w:hint="default"/>
      </w:rPr>
    </w:lvl>
    <w:lvl w:ilvl="6" w:tplc="E63C1DBA" w:tentative="1">
      <w:start w:val="1"/>
      <w:numFmt w:val="bullet"/>
      <w:lvlText w:val="•"/>
      <w:lvlJc w:val="left"/>
      <w:pPr>
        <w:tabs>
          <w:tab w:val="num" w:pos="5040"/>
        </w:tabs>
        <w:ind w:left="5040" w:hanging="360"/>
      </w:pPr>
      <w:rPr>
        <w:rFonts w:ascii="Arial" w:hAnsi="Arial" w:hint="default"/>
      </w:rPr>
    </w:lvl>
    <w:lvl w:ilvl="7" w:tplc="CFD26A3C" w:tentative="1">
      <w:start w:val="1"/>
      <w:numFmt w:val="bullet"/>
      <w:lvlText w:val="•"/>
      <w:lvlJc w:val="left"/>
      <w:pPr>
        <w:tabs>
          <w:tab w:val="num" w:pos="5760"/>
        </w:tabs>
        <w:ind w:left="5760" w:hanging="360"/>
      </w:pPr>
      <w:rPr>
        <w:rFonts w:ascii="Arial" w:hAnsi="Arial" w:hint="default"/>
      </w:rPr>
    </w:lvl>
    <w:lvl w:ilvl="8" w:tplc="F31AEEB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3A2458"/>
    <w:multiLevelType w:val="hybridMultilevel"/>
    <w:tmpl w:val="FD845F42"/>
    <w:lvl w:ilvl="0" w:tplc="D2884AC2">
      <w:start w:val="1"/>
      <w:numFmt w:val="bullet"/>
      <w:lvlText w:val="•"/>
      <w:lvlJc w:val="left"/>
      <w:pPr>
        <w:tabs>
          <w:tab w:val="num" w:pos="720"/>
        </w:tabs>
        <w:ind w:left="720" w:hanging="360"/>
      </w:pPr>
      <w:rPr>
        <w:rFonts w:ascii="Arial" w:hAnsi="Arial" w:hint="default"/>
      </w:rPr>
    </w:lvl>
    <w:lvl w:ilvl="1" w:tplc="762859E2" w:tentative="1">
      <w:start w:val="1"/>
      <w:numFmt w:val="bullet"/>
      <w:lvlText w:val="•"/>
      <w:lvlJc w:val="left"/>
      <w:pPr>
        <w:tabs>
          <w:tab w:val="num" w:pos="1440"/>
        </w:tabs>
        <w:ind w:left="1440" w:hanging="360"/>
      </w:pPr>
      <w:rPr>
        <w:rFonts w:ascii="Arial" w:hAnsi="Arial" w:hint="default"/>
      </w:rPr>
    </w:lvl>
    <w:lvl w:ilvl="2" w:tplc="8E20EA92" w:tentative="1">
      <w:start w:val="1"/>
      <w:numFmt w:val="bullet"/>
      <w:lvlText w:val="•"/>
      <w:lvlJc w:val="left"/>
      <w:pPr>
        <w:tabs>
          <w:tab w:val="num" w:pos="2160"/>
        </w:tabs>
        <w:ind w:left="2160" w:hanging="360"/>
      </w:pPr>
      <w:rPr>
        <w:rFonts w:ascii="Arial" w:hAnsi="Arial" w:hint="default"/>
      </w:rPr>
    </w:lvl>
    <w:lvl w:ilvl="3" w:tplc="74D6C97C" w:tentative="1">
      <w:start w:val="1"/>
      <w:numFmt w:val="bullet"/>
      <w:lvlText w:val="•"/>
      <w:lvlJc w:val="left"/>
      <w:pPr>
        <w:tabs>
          <w:tab w:val="num" w:pos="2880"/>
        </w:tabs>
        <w:ind w:left="2880" w:hanging="360"/>
      </w:pPr>
      <w:rPr>
        <w:rFonts w:ascii="Arial" w:hAnsi="Arial" w:hint="default"/>
      </w:rPr>
    </w:lvl>
    <w:lvl w:ilvl="4" w:tplc="565EB57C" w:tentative="1">
      <w:start w:val="1"/>
      <w:numFmt w:val="bullet"/>
      <w:lvlText w:val="•"/>
      <w:lvlJc w:val="left"/>
      <w:pPr>
        <w:tabs>
          <w:tab w:val="num" w:pos="3600"/>
        </w:tabs>
        <w:ind w:left="3600" w:hanging="360"/>
      </w:pPr>
      <w:rPr>
        <w:rFonts w:ascii="Arial" w:hAnsi="Arial" w:hint="default"/>
      </w:rPr>
    </w:lvl>
    <w:lvl w:ilvl="5" w:tplc="F8C06176" w:tentative="1">
      <w:start w:val="1"/>
      <w:numFmt w:val="bullet"/>
      <w:lvlText w:val="•"/>
      <w:lvlJc w:val="left"/>
      <w:pPr>
        <w:tabs>
          <w:tab w:val="num" w:pos="4320"/>
        </w:tabs>
        <w:ind w:left="4320" w:hanging="360"/>
      </w:pPr>
      <w:rPr>
        <w:rFonts w:ascii="Arial" w:hAnsi="Arial" w:hint="default"/>
      </w:rPr>
    </w:lvl>
    <w:lvl w:ilvl="6" w:tplc="6964B4F0" w:tentative="1">
      <w:start w:val="1"/>
      <w:numFmt w:val="bullet"/>
      <w:lvlText w:val="•"/>
      <w:lvlJc w:val="left"/>
      <w:pPr>
        <w:tabs>
          <w:tab w:val="num" w:pos="5040"/>
        </w:tabs>
        <w:ind w:left="5040" w:hanging="360"/>
      </w:pPr>
      <w:rPr>
        <w:rFonts w:ascii="Arial" w:hAnsi="Arial" w:hint="default"/>
      </w:rPr>
    </w:lvl>
    <w:lvl w:ilvl="7" w:tplc="EE1E9B20" w:tentative="1">
      <w:start w:val="1"/>
      <w:numFmt w:val="bullet"/>
      <w:lvlText w:val="•"/>
      <w:lvlJc w:val="left"/>
      <w:pPr>
        <w:tabs>
          <w:tab w:val="num" w:pos="5760"/>
        </w:tabs>
        <w:ind w:left="5760" w:hanging="360"/>
      </w:pPr>
      <w:rPr>
        <w:rFonts w:ascii="Arial" w:hAnsi="Arial" w:hint="default"/>
      </w:rPr>
    </w:lvl>
    <w:lvl w:ilvl="8" w:tplc="B58AF0D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91B1A"/>
    <w:multiLevelType w:val="hybridMultilevel"/>
    <w:tmpl w:val="C1E04696"/>
    <w:lvl w:ilvl="0" w:tplc="685E6CC8">
      <w:start w:val="1"/>
      <w:numFmt w:val="bullet"/>
      <w:lvlText w:val="•"/>
      <w:lvlJc w:val="left"/>
      <w:pPr>
        <w:tabs>
          <w:tab w:val="num" w:pos="720"/>
        </w:tabs>
        <w:ind w:left="720" w:hanging="360"/>
      </w:pPr>
      <w:rPr>
        <w:rFonts w:ascii="Arial" w:hAnsi="Arial" w:hint="default"/>
      </w:rPr>
    </w:lvl>
    <w:lvl w:ilvl="1" w:tplc="B186E7B6" w:tentative="1">
      <w:start w:val="1"/>
      <w:numFmt w:val="bullet"/>
      <w:lvlText w:val="•"/>
      <w:lvlJc w:val="left"/>
      <w:pPr>
        <w:tabs>
          <w:tab w:val="num" w:pos="1440"/>
        </w:tabs>
        <w:ind w:left="1440" w:hanging="360"/>
      </w:pPr>
      <w:rPr>
        <w:rFonts w:ascii="Arial" w:hAnsi="Arial" w:hint="default"/>
      </w:rPr>
    </w:lvl>
    <w:lvl w:ilvl="2" w:tplc="D0A2733E" w:tentative="1">
      <w:start w:val="1"/>
      <w:numFmt w:val="bullet"/>
      <w:lvlText w:val="•"/>
      <w:lvlJc w:val="left"/>
      <w:pPr>
        <w:tabs>
          <w:tab w:val="num" w:pos="2160"/>
        </w:tabs>
        <w:ind w:left="2160" w:hanging="360"/>
      </w:pPr>
      <w:rPr>
        <w:rFonts w:ascii="Arial" w:hAnsi="Arial" w:hint="default"/>
      </w:rPr>
    </w:lvl>
    <w:lvl w:ilvl="3" w:tplc="8772B424" w:tentative="1">
      <w:start w:val="1"/>
      <w:numFmt w:val="bullet"/>
      <w:lvlText w:val="•"/>
      <w:lvlJc w:val="left"/>
      <w:pPr>
        <w:tabs>
          <w:tab w:val="num" w:pos="2880"/>
        </w:tabs>
        <w:ind w:left="2880" w:hanging="360"/>
      </w:pPr>
      <w:rPr>
        <w:rFonts w:ascii="Arial" w:hAnsi="Arial" w:hint="default"/>
      </w:rPr>
    </w:lvl>
    <w:lvl w:ilvl="4" w:tplc="4A0C25BA" w:tentative="1">
      <w:start w:val="1"/>
      <w:numFmt w:val="bullet"/>
      <w:lvlText w:val="•"/>
      <w:lvlJc w:val="left"/>
      <w:pPr>
        <w:tabs>
          <w:tab w:val="num" w:pos="3600"/>
        </w:tabs>
        <w:ind w:left="3600" w:hanging="360"/>
      </w:pPr>
      <w:rPr>
        <w:rFonts w:ascii="Arial" w:hAnsi="Arial" w:hint="default"/>
      </w:rPr>
    </w:lvl>
    <w:lvl w:ilvl="5" w:tplc="C48A789A" w:tentative="1">
      <w:start w:val="1"/>
      <w:numFmt w:val="bullet"/>
      <w:lvlText w:val="•"/>
      <w:lvlJc w:val="left"/>
      <w:pPr>
        <w:tabs>
          <w:tab w:val="num" w:pos="4320"/>
        </w:tabs>
        <w:ind w:left="4320" w:hanging="360"/>
      </w:pPr>
      <w:rPr>
        <w:rFonts w:ascii="Arial" w:hAnsi="Arial" w:hint="default"/>
      </w:rPr>
    </w:lvl>
    <w:lvl w:ilvl="6" w:tplc="28188786" w:tentative="1">
      <w:start w:val="1"/>
      <w:numFmt w:val="bullet"/>
      <w:lvlText w:val="•"/>
      <w:lvlJc w:val="left"/>
      <w:pPr>
        <w:tabs>
          <w:tab w:val="num" w:pos="5040"/>
        </w:tabs>
        <w:ind w:left="5040" w:hanging="360"/>
      </w:pPr>
      <w:rPr>
        <w:rFonts w:ascii="Arial" w:hAnsi="Arial" w:hint="default"/>
      </w:rPr>
    </w:lvl>
    <w:lvl w:ilvl="7" w:tplc="8534AD60" w:tentative="1">
      <w:start w:val="1"/>
      <w:numFmt w:val="bullet"/>
      <w:lvlText w:val="•"/>
      <w:lvlJc w:val="left"/>
      <w:pPr>
        <w:tabs>
          <w:tab w:val="num" w:pos="5760"/>
        </w:tabs>
        <w:ind w:left="5760" w:hanging="360"/>
      </w:pPr>
      <w:rPr>
        <w:rFonts w:ascii="Arial" w:hAnsi="Arial" w:hint="default"/>
      </w:rPr>
    </w:lvl>
    <w:lvl w:ilvl="8" w:tplc="B64AD33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9502C9B"/>
    <w:multiLevelType w:val="hybridMultilevel"/>
    <w:tmpl w:val="E856E92C"/>
    <w:lvl w:ilvl="0" w:tplc="F67EF2BE">
      <w:start w:val="1"/>
      <w:numFmt w:val="bullet"/>
      <w:lvlText w:val="•"/>
      <w:lvlJc w:val="left"/>
      <w:pPr>
        <w:tabs>
          <w:tab w:val="num" w:pos="720"/>
        </w:tabs>
        <w:ind w:left="720" w:hanging="360"/>
      </w:pPr>
      <w:rPr>
        <w:rFonts w:ascii="Arial" w:hAnsi="Arial" w:hint="default"/>
      </w:rPr>
    </w:lvl>
    <w:lvl w:ilvl="1" w:tplc="1106892A" w:tentative="1">
      <w:start w:val="1"/>
      <w:numFmt w:val="bullet"/>
      <w:lvlText w:val="•"/>
      <w:lvlJc w:val="left"/>
      <w:pPr>
        <w:tabs>
          <w:tab w:val="num" w:pos="1440"/>
        </w:tabs>
        <w:ind w:left="1440" w:hanging="360"/>
      </w:pPr>
      <w:rPr>
        <w:rFonts w:ascii="Arial" w:hAnsi="Arial" w:hint="default"/>
      </w:rPr>
    </w:lvl>
    <w:lvl w:ilvl="2" w:tplc="AC12CD0C" w:tentative="1">
      <w:start w:val="1"/>
      <w:numFmt w:val="bullet"/>
      <w:lvlText w:val="•"/>
      <w:lvlJc w:val="left"/>
      <w:pPr>
        <w:tabs>
          <w:tab w:val="num" w:pos="2160"/>
        </w:tabs>
        <w:ind w:left="2160" w:hanging="360"/>
      </w:pPr>
      <w:rPr>
        <w:rFonts w:ascii="Arial" w:hAnsi="Arial" w:hint="default"/>
      </w:rPr>
    </w:lvl>
    <w:lvl w:ilvl="3" w:tplc="FA80C0F6" w:tentative="1">
      <w:start w:val="1"/>
      <w:numFmt w:val="bullet"/>
      <w:lvlText w:val="•"/>
      <w:lvlJc w:val="left"/>
      <w:pPr>
        <w:tabs>
          <w:tab w:val="num" w:pos="2880"/>
        </w:tabs>
        <w:ind w:left="2880" w:hanging="360"/>
      </w:pPr>
      <w:rPr>
        <w:rFonts w:ascii="Arial" w:hAnsi="Arial" w:hint="default"/>
      </w:rPr>
    </w:lvl>
    <w:lvl w:ilvl="4" w:tplc="1D8A98F2" w:tentative="1">
      <w:start w:val="1"/>
      <w:numFmt w:val="bullet"/>
      <w:lvlText w:val="•"/>
      <w:lvlJc w:val="left"/>
      <w:pPr>
        <w:tabs>
          <w:tab w:val="num" w:pos="3600"/>
        </w:tabs>
        <w:ind w:left="3600" w:hanging="360"/>
      </w:pPr>
      <w:rPr>
        <w:rFonts w:ascii="Arial" w:hAnsi="Arial" w:hint="default"/>
      </w:rPr>
    </w:lvl>
    <w:lvl w:ilvl="5" w:tplc="FC444902" w:tentative="1">
      <w:start w:val="1"/>
      <w:numFmt w:val="bullet"/>
      <w:lvlText w:val="•"/>
      <w:lvlJc w:val="left"/>
      <w:pPr>
        <w:tabs>
          <w:tab w:val="num" w:pos="4320"/>
        </w:tabs>
        <w:ind w:left="4320" w:hanging="360"/>
      </w:pPr>
      <w:rPr>
        <w:rFonts w:ascii="Arial" w:hAnsi="Arial" w:hint="default"/>
      </w:rPr>
    </w:lvl>
    <w:lvl w:ilvl="6" w:tplc="59768826" w:tentative="1">
      <w:start w:val="1"/>
      <w:numFmt w:val="bullet"/>
      <w:lvlText w:val="•"/>
      <w:lvlJc w:val="left"/>
      <w:pPr>
        <w:tabs>
          <w:tab w:val="num" w:pos="5040"/>
        </w:tabs>
        <w:ind w:left="5040" w:hanging="360"/>
      </w:pPr>
      <w:rPr>
        <w:rFonts w:ascii="Arial" w:hAnsi="Arial" w:hint="default"/>
      </w:rPr>
    </w:lvl>
    <w:lvl w:ilvl="7" w:tplc="972E23CA" w:tentative="1">
      <w:start w:val="1"/>
      <w:numFmt w:val="bullet"/>
      <w:lvlText w:val="•"/>
      <w:lvlJc w:val="left"/>
      <w:pPr>
        <w:tabs>
          <w:tab w:val="num" w:pos="5760"/>
        </w:tabs>
        <w:ind w:left="5760" w:hanging="360"/>
      </w:pPr>
      <w:rPr>
        <w:rFonts w:ascii="Arial" w:hAnsi="Arial" w:hint="default"/>
      </w:rPr>
    </w:lvl>
    <w:lvl w:ilvl="8" w:tplc="84D2D4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72693"/>
    <w:multiLevelType w:val="hybridMultilevel"/>
    <w:tmpl w:val="401013E2"/>
    <w:lvl w:ilvl="0" w:tplc="2018789A">
      <w:start w:val="1"/>
      <w:numFmt w:val="bullet"/>
      <w:lvlText w:val="•"/>
      <w:lvlJc w:val="left"/>
      <w:pPr>
        <w:tabs>
          <w:tab w:val="num" w:pos="720"/>
        </w:tabs>
        <w:ind w:left="720" w:hanging="360"/>
      </w:pPr>
      <w:rPr>
        <w:rFonts w:ascii="Arial" w:hAnsi="Arial" w:hint="default"/>
      </w:rPr>
    </w:lvl>
    <w:lvl w:ilvl="1" w:tplc="1B0AABD4" w:tentative="1">
      <w:start w:val="1"/>
      <w:numFmt w:val="bullet"/>
      <w:lvlText w:val="•"/>
      <w:lvlJc w:val="left"/>
      <w:pPr>
        <w:tabs>
          <w:tab w:val="num" w:pos="1440"/>
        </w:tabs>
        <w:ind w:left="1440" w:hanging="360"/>
      </w:pPr>
      <w:rPr>
        <w:rFonts w:ascii="Arial" w:hAnsi="Arial" w:hint="default"/>
      </w:rPr>
    </w:lvl>
    <w:lvl w:ilvl="2" w:tplc="5B22B544" w:tentative="1">
      <w:start w:val="1"/>
      <w:numFmt w:val="bullet"/>
      <w:lvlText w:val="•"/>
      <w:lvlJc w:val="left"/>
      <w:pPr>
        <w:tabs>
          <w:tab w:val="num" w:pos="2160"/>
        </w:tabs>
        <w:ind w:left="2160" w:hanging="360"/>
      </w:pPr>
      <w:rPr>
        <w:rFonts w:ascii="Arial" w:hAnsi="Arial" w:hint="default"/>
      </w:rPr>
    </w:lvl>
    <w:lvl w:ilvl="3" w:tplc="6D30261A" w:tentative="1">
      <w:start w:val="1"/>
      <w:numFmt w:val="bullet"/>
      <w:lvlText w:val="•"/>
      <w:lvlJc w:val="left"/>
      <w:pPr>
        <w:tabs>
          <w:tab w:val="num" w:pos="2880"/>
        </w:tabs>
        <w:ind w:left="2880" w:hanging="360"/>
      </w:pPr>
      <w:rPr>
        <w:rFonts w:ascii="Arial" w:hAnsi="Arial" w:hint="default"/>
      </w:rPr>
    </w:lvl>
    <w:lvl w:ilvl="4" w:tplc="32B0FA1C" w:tentative="1">
      <w:start w:val="1"/>
      <w:numFmt w:val="bullet"/>
      <w:lvlText w:val="•"/>
      <w:lvlJc w:val="left"/>
      <w:pPr>
        <w:tabs>
          <w:tab w:val="num" w:pos="3600"/>
        </w:tabs>
        <w:ind w:left="3600" w:hanging="360"/>
      </w:pPr>
      <w:rPr>
        <w:rFonts w:ascii="Arial" w:hAnsi="Arial" w:hint="default"/>
      </w:rPr>
    </w:lvl>
    <w:lvl w:ilvl="5" w:tplc="89EED554" w:tentative="1">
      <w:start w:val="1"/>
      <w:numFmt w:val="bullet"/>
      <w:lvlText w:val="•"/>
      <w:lvlJc w:val="left"/>
      <w:pPr>
        <w:tabs>
          <w:tab w:val="num" w:pos="4320"/>
        </w:tabs>
        <w:ind w:left="4320" w:hanging="360"/>
      </w:pPr>
      <w:rPr>
        <w:rFonts w:ascii="Arial" w:hAnsi="Arial" w:hint="default"/>
      </w:rPr>
    </w:lvl>
    <w:lvl w:ilvl="6" w:tplc="A3C8B01C" w:tentative="1">
      <w:start w:val="1"/>
      <w:numFmt w:val="bullet"/>
      <w:lvlText w:val="•"/>
      <w:lvlJc w:val="left"/>
      <w:pPr>
        <w:tabs>
          <w:tab w:val="num" w:pos="5040"/>
        </w:tabs>
        <w:ind w:left="5040" w:hanging="360"/>
      </w:pPr>
      <w:rPr>
        <w:rFonts w:ascii="Arial" w:hAnsi="Arial" w:hint="default"/>
      </w:rPr>
    </w:lvl>
    <w:lvl w:ilvl="7" w:tplc="D5C8DBDC" w:tentative="1">
      <w:start w:val="1"/>
      <w:numFmt w:val="bullet"/>
      <w:lvlText w:val="•"/>
      <w:lvlJc w:val="left"/>
      <w:pPr>
        <w:tabs>
          <w:tab w:val="num" w:pos="5760"/>
        </w:tabs>
        <w:ind w:left="5760" w:hanging="360"/>
      </w:pPr>
      <w:rPr>
        <w:rFonts w:ascii="Arial" w:hAnsi="Arial" w:hint="default"/>
      </w:rPr>
    </w:lvl>
    <w:lvl w:ilvl="8" w:tplc="02EC6A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753517"/>
    <w:multiLevelType w:val="hybridMultilevel"/>
    <w:tmpl w:val="F2F67B7C"/>
    <w:lvl w:ilvl="0" w:tplc="A86228AA">
      <w:start w:val="1"/>
      <w:numFmt w:val="bullet"/>
      <w:lvlText w:val="•"/>
      <w:lvlJc w:val="left"/>
      <w:pPr>
        <w:tabs>
          <w:tab w:val="num" w:pos="720"/>
        </w:tabs>
        <w:ind w:left="720" w:hanging="360"/>
      </w:pPr>
      <w:rPr>
        <w:rFonts w:ascii="Arial" w:hAnsi="Arial" w:hint="default"/>
      </w:rPr>
    </w:lvl>
    <w:lvl w:ilvl="1" w:tplc="78C6AF08">
      <w:start w:val="-11186"/>
      <w:numFmt w:val="bullet"/>
      <w:lvlText w:val="•"/>
      <w:lvlJc w:val="left"/>
      <w:pPr>
        <w:tabs>
          <w:tab w:val="num" w:pos="1440"/>
        </w:tabs>
        <w:ind w:left="1440" w:hanging="360"/>
      </w:pPr>
      <w:rPr>
        <w:rFonts w:ascii="Arial" w:hAnsi="Arial" w:hint="default"/>
      </w:rPr>
    </w:lvl>
    <w:lvl w:ilvl="2" w:tplc="3F2CC9FE" w:tentative="1">
      <w:start w:val="1"/>
      <w:numFmt w:val="bullet"/>
      <w:lvlText w:val="•"/>
      <w:lvlJc w:val="left"/>
      <w:pPr>
        <w:tabs>
          <w:tab w:val="num" w:pos="2160"/>
        </w:tabs>
        <w:ind w:left="2160" w:hanging="360"/>
      </w:pPr>
      <w:rPr>
        <w:rFonts w:ascii="Arial" w:hAnsi="Arial" w:hint="default"/>
      </w:rPr>
    </w:lvl>
    <w:lvl w:ilvl="3" w:tplc="A530B7FE" w:tentative="1">
      <w:start w:val="1"/>
      <w:numFmt w:val="bullet"/>
      <w:lvlText w:val="•"/>
      <w:lvlJc w:val="left"/>
      <w:pPr>
        <w:tabs>
          <w:tab w:val="num" w:pos="2880"/>
        </w:tabs>
        <w:ind w:left="2880" w:hanging="360"/>
      </w:pPr>
      <w:rPr>
        <w:rFonts w:ascii="Arial" w:hAnsi="Arial" w:hint="default"/>
      </w:rPr>
    </w:lvl>
    <w:lvl w:ilvl="4" w:tplc="41C0B6B4" w:tentative="1">
      <w:start w:val="1"/>
      <w:numFmt w:val="bullet"/>
      <w:lvlText w:val="•"/>
      <w:lvlJc w:val="left"/>
      <w:pPr>
        <w:tabs>
          <w:tab w:val="num" w:pos="3600"/>
        </w:tabs>
        <w:ind w:left="3600" w:hanging="360"/>
      </w:pPr>
      <w:rPr>
        <w:rFonts w:ascii="Arial" w:hAnsi="Arial" w:hint="default"/>
      </w:rPr>
    </w:lvl>
    <w:lvl w:ilvl="5" w:tplc="B7D6018E" w:tentative="1">
      <w:start w:val="1"/>
      <w:numFmt w:val="bullet"/>
      <w:lvlText w:val="•"/>
      <w:lvlJc w:val="left"/>
      <w:pPr>
        <w:tabs>
          <w:tab w:val="num" w:pos="4320"/>
        </w:tabs>
        <w:ind w:left="4320" w:hanging="360"/>
      </w:pPr>
      <w:rPr>
        <w:rFonts w:ascii="Arial" w:hAnsi="Arial" w:hint="default"/>
      </w:rPr>
    </w:lvl>
    <w:lvl w:ilvl="6" w:tplc="10B0760C" w:tentative="1">
      <w:start w:val="1"/>
      <w:numFmt w:val="bullet"/>
      <w:lvlText w:val="•"/>
      <w:lvlJc w:val="left"/>
      <w:pPr>
        <w:tabs>
          <w:tab w:val="num" w:pos="5040"/>
        </w:tabs>
        <w:ind w:left="5040" w:hanging="360"/>
      </w:pPr>
      <w:rPr>
        <w:rFonts w:ascii="Arial" w:hAnsi="Arial" w:hint="default"/>
      </w:rPr>
    </w:lvl>
    <w:lvl w:ilvl="7" w:tplc="141863E4" w:tentative="1">
      <w:start w:val="1"/>
      <w:numFmt w:val="bullet"/>
      <w:lvlText w:val="•"/>
      <w:lvlJc w:val="left"/>
      <w:pPr>
        <w:tabs>
          <w:tab w:val="num" w:pos="5760"/>
        </w:tabs>
        <w:ind w:left="5760" w:hanging="360"/>
      </w:pPr>
      <w:rPr>
        <w:rFonts w:ascii="Arial" w:hAnsi="Arial" w:hint="default"/>
      </w:rPr>
    </w:lvl>
    <w:lvl w:ilvl="8" w:tplc="B7B89E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8F6038"/>
    <w:multiLevelType w:val="hybridMultilevel"/>
    <w:tmpl w:val="2820D9D8"/>
    <w:lvl w:ilvl="0" w:tplc="ED2EB5DC">
      <w:start w:val="1"/>
      <w:numFmt w:val="bullet"/>
      <w:lvlText w:val="•"/>
      <w:lvlJc w:val="left"/>
      <w:pPr>
        <w:tabs>
          <w:tab w:val="num" w:pos="720"/>
        </w:tabs>
        <w:ind w:left="720" w:hanging="360"/>
      </w:pPr>
      <w:rPr>
        <w:rFonts w:ascii="Arial" w:hAnsi="Arial" w:hint="default"/>
      </w:rPr>
    </w:lvl>
    <w:lvl w:ilvl="1" w:tplc="2DF80824" w:tentative="1">
      <w:start w:val="1"/>
      <w:numFmt w:val="bullet"/>
      <w:lvlText w:val="•"/>
      <w:lvlJc w:val="left"/>
      <w:pPr>
        <w:tabs>
          <w:tab w:val="num" w:pos="1440"/>
        </w:tabs>
        <w:ind w:left="1440" w:hanging="360"/>
      </w:pPr>
      <w:rPr>
        <w:rFonts w:ascii="Arial" w:hAnsi="Arial" w:hint="default"/>
      </w:rPr>
    </w:lvl>
    <w:lvl w:ilvl="2" w:tplc="BC26826E" w:tentative="1">
      <w:start w:val="1"/>
      <w:numFmt w:val="bullet"/>
      <w:lvlText w:val="•"/>
      <w:lvlJc w:val="left"/>
      <w:pPr>
        <w:tabs>
          <w:tab w:val="num" w:pos="2160"/>
        </w:tabs>
        <w:ind w:left="2160" w:hanging="360"/>
      </w:pPr>
      <w:rPr>
        <w:rFonts w:ascii="Arial" w:hAnsi="Arial" w:hint="default"/>
      </w:rPr>
    </w:lvl>
    <w:lvl w:ilvl="3" w:tplc="303A8ED4" w:tentative="1">
      <w:start w:val="1"/>
      <w:numFmt w:val="bullet"/>
      <w:lvlText w:val="•"/>
      <w:lvlJc w:val="left"/>
      <w:pPr>
        <w:tabs>
          <w:tab w:val="num" w:pos="2880"/>
        </w:tabs>
        <w:ind w:left="2880" w:hanging="360"/>
      </w:pPr>
      <w:rPr>
        <w:rFonts w:ascii="Arial" w:hAnsi="Arial" w:hint="default"/>
      </w:rPr>
    </w:lvl>
    <w:lvl w:ilvl="4" w:tplc="CE9CE894" w:tentative="1">
      <w:start w:val="1"/>
      <w:numFmt w:val="bullet"/>
      <w:lvlText w:val="•"/>
      <w:lvlJc w:val="left"/>
      <w:pPr>
        <w:tabs>
          <w:tab w:val="num" w:pos="3600"/>
        </w:tabs>
        <w:ind w:left="3600" w:hanging="360"/>
      </w:pPr>
      <w:rPr>
        <w:rFonts w:ascii="Arial" w:hAnsi="Arial" w:hint="default"/>
      </w:rPr>
    </w:lvl>
    <w:lvl w:ilvl="5" w:tplc="FA02ABAE" w:tentative="1">
      <w:start w:val="1"/>
      <w:numFmt w:val="bullet"/>
      <w:lvlText w:val="•"/>
      <w:lvlJc w:val="left"/>
      <w:pPr>
        <w:tabs>
          <w:tab w:val="num" w:pos="4320"/>
        </w:tabs>
        <w:ind w:left="4320" w:hanging="360"/>
      </w:pPr>
      <w:rPr>
        <w:rFonts w:ascii="Arial" w:hAnsi="Arial" w:hint="default"/>
      </w:rPr>
    </w:lvl>
    <w:lvl w:ilvl="6" w:tplc="DBB401CE" w:tentative="1">
      <w:start w:val="1"/>
      <w:numFmt w:val="bullet"/>
      <w:lvlText w:val="•"/>
      <w:lvlJc w:val="left"/>
      <w:pPr>
        <w:tabs>
          <w:tab w:val="num" w:pos="5040"/>
        </w:tabs>
        <w:ind w:left="5040" w:hanging="360"/>
      </w:pPr>
      <w:rPr>
        <w:rFonts w:ascii="Arial" w:hAnsi="Arial" w:hint="default"/>
      </w:rPr>
    </w:lvl>
    <w:lvl w:ilvl="7" w:tplc="9074183E" w:tentative="1">
      <w:start w:val="1"/>
      <w:numFmt w:val="bullet"/>
      <w:lvlText w:val="•"/>
      <w:lvlJc w:val="left"/>
      <w:pPr>
        <w:tabs>
          <w:tab w:val="num" w:pos="5760"/>
        </w:tabs>
        <w:ind w:left="5760" w:hanging="360"/>
      </w:pPr>
      <w:rPr>
        <w:rFonts w:ascii="Arial" w:hAnsi="Arial" w:hint="default"/>
      </w:rPr>
    </w:lvl>
    <w:lvl w:ilvl="8" w:tplc="75A268F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7D33F9D"/>
    <w:multiLevelType w:val="hybridMultilevel"/>
    <w:tmpl w:val="6BD40E56"/>
    <w:lvl w:ilvl="0" w:tplc="38AECF58">
      <w:start w:val="1"/>
      <w:numFmt w:val="bullet"/>
      <w:lvlText w:val="•"/>
      <w:lvlJc w:val="left"/>
      <w:pPr>
        <w:tabs>
          <w:tab w:val="num" w:pos="720"/>
        </w:tabs>
        <w:ind w:left="720" w:hanging="360"/>
      </w:pPr>
      <w:rPr>
        <w:rFonts w:ascii="Arial" w:hAnsi="Arial" w:hint="default"/>
      </w:rPr>
    </w:lvl>
    <w:lvl w:ilvl="1" w:tplc="038C53B6" w:tentative="1">
      <w:start w:val="1"/>
      <w:numFmt w:val="bullet"/>
      <w:lvlText w:val="•"/>
      <w:lvlJc w:val="left"/>
      <w:pPr>
        <w:tabs>
          <w:tab w:val="num" w:pos="1440"/>
        </w:tabs>
        <w:ind w:left="1440" w:hanging="360"/>
      </w:pPr>
      <w:rPr>
        <w:rFonts w:ascii="Arial" w:hAnsi="Arial" w:hint="default"/>
      </w:rPr>
    </w:lvl>
    <w:lvl w:ilvl="2" w:tplc="E6FAA982" w:tentative="1">
      <w:start w:val="1"/>
      <w:numFmt w:val="bullet"/>
      <w:lvlText w:val="•"/>
      <w:lvlJc w:val="left"/>
      <w:pPr>
        <w:tabs>
          <w:tab w:val="num" w:pos="2160"/>
        </w:tabs>
        <w:ind w:left="2160" w:hanging="360"/>
      </w:pPr>
      <w:rPr>
        <w:rFonts w:ascii="Arial" w:hAnsi="Arial" w:hint="default"/>
      </w:rPr>
    </w:lvl>
    <w:lvl w:ilvl="3" w:tplc="8BE68356" w:tentative="1">
      <w:start w:val="1"/>
      <w:numFmt w:val="bullet"/>
      <w:lvlText w:val="•"/>
      <w:lvlJc w:val="left"/>
      <w:pPr>
        <w:tabs>
          <w:tab w:val="num" w:pos="2880"/>
        </w:tabs>
        <w:ind w:left="2880" w:hanging="360"/>
      </w:pPr>
      <w:rPr>
        <w:rFonts w:ascii="Arial" w:hAnsi="Arial" w:hint="default"/>
      </w:rPr>
    </w:lvl>
    <w:lvl w:ilvl="4" w:tplc="E2EC2EDE" w:tentative="1">
      <w:start w:val="1"/>
      <w:numFmt w:val="bullet"/>
      <w:lvlText w:val="•"/>
      <w:lvlJc w:val="left"/>
      <w:pPr>
        <w:tabs>
          <w:tab w:val="num" w:pos="3600"/>
        </w:tabs>
        <w:ind w:left="3600" w:hanging="360"/>
      </w:pPr>
      <w:rPr>
        <w:rFonts w:ascii="Arial" w:hAnsi="Arial" w:hint="default"/>
      </w:rPr>
    </w:lvl>
    <w:lvl w:ilvl="5" w:tplc="733AD0FA" w:tentative="1">
      <w:start w:val="1"/>
      <w:numFmt w:val="bullet"/>
      <w:lvlText w:val="•"/>
      <w:lvlJc w:val="left"/>
      <w:pPr>
        <w:tabs>
          <w:tab w:val="num" w:pos="4320"/>
        </w:tabs>
        <w:ind w:left="4320" w:hanging="360"/>
      </w:pPr>
      <w:rPr>
        <w:rFonts w:ascii="Arial" w:hAnsi="Arial" w:hint="default"/>
      </w:rPr>
    </w:lvl>
    <w:lvl w:ilvl="6" w:tplc="A3629944" w:tentative="1">
      <w:start w:val="1"/>
      <w:numFmt w:val="bullet"/>
      <w:lvlText w:val="•"/>
      <w:lvlJc w:val="left"/>
      <w:pPr>
        <w:tabs>
          <w:tab w:val="num" w:pos="5040"/>
        </w:tabs>
        <w:ind w:left="5040" w:hanging="360"/>
      </w:pPr>
      <w:rPr>
        <w:rFonts w:ascii="Arial" w:hAnsi="Arial" w:hint="default"/>
      </w:rPr>
    </w:lvl>
    <w:lvl w:ilvl="7" w:tplc="52A867CC" w:tentative="1">
      <w:start w:val="1"/>
      <w:numFmt w:val="bullet"/>
      <w:lvlText w:val="•"/>
      <w:lvlJc w:val="left"/>
      <w:pPr>
        <w:tabs>
          <w:tab w:val="num" w:pos="5760"/>
        </w:tabs>
        <w:ind w:left="5760" w:hanging="360"/>
      </w:pPr>
      <w:rPr>
        <w:rFonts w:ascii="Arial" w:hAnsi="Arial" w:hint="default"/>
      </w:rPr>
    </w:lvl>
    <w:lvl w:ilvl="8" w:tplc="788030C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DF4F2F"/>
    <w:multiLevelType w:val="hybridMultilevel"/>
    <w:tmpl w:val="2A26694C"/>
    <w:lvl w:ilvl="0" w:tplc="1214DD02">
      <w:start w:val="1"/>
      <w:numFmt w:val="bullet"/>
      <w:lvlText w:val="•"/>
      <w:lvlJc w:val="left"/>
      <w:pPr>
        <w:tabs>
          <w:tab w:val="num" w:pos="720"/>
        </w:tabs>
        <w:ind w:left="720" w:hanging="360"/>
      </w:pPr>
      <w:rPr>
        <w:rFonts w:ascii="Arial" w:hAnsi="Arial" w:hint="default"/>
      </w:rPr>
    </w:lvl>
    <w:lvl w:ilvl="1" w:tplc="336404C2">
      <w:start w:val="-11186"/>
      <w:numFmt w:val="bullet"/>
      <w:lvlText w:val="•"/>
      <w:lvlJc w:val="left"/>
      <w:pPr>
        <w:tabs>
          <w:tab w:val="num" w:pos="1440"/>
        </w:tabs>
        <w:ind w:left="1440" w:hanging="360"/>
      </w:pPr>
      <w:rPr>
        <w:rFonts w:ascii="Arial" w:hAnsi="Arial" w:hint="default"/>
      </w:rPr>
    </w:lvl>
    <w:lvl w:ilvl="2" w:tplc="D950883E" w:tentative="1">
      <w:start w:val="1"/>
      <w:numFmt w:val="bullet"/>
      <w:lvlText w:val="•"/>
      <w:lvlJc w:val="left"/>
      <w:pPr>
        <w:tabs>
          <w:tab w:val="num" w:pos="2160"/>
        </w:tabs>
        <w:ind w:left="2160" w:hanging="360"/>
      </w:pPr>
      <w:rPr>
        <w:rFonts w:ascii="Arial" w:hAnsi="Arial" w:hint="default"/>
      </w:rPr>
    </w:lvl>
    <w:lvl w:ilvl="3" w:tplc="2D5A40B0" w:tentative="1">
      <w:start w:val="1"/>
      <w:numFmt w:val="bullet"/>
      <w:lvlText w:val="•"/>
      <w:lvlJc w:val="left"/>
      <w:pPr>
        <w:tabs>
          <w:tab w:val="num" w:pos="2880"/>
        </w:tabs>
        <w:ind w:left="2880" w:hanging="360"/>
      </w:pPr>
      <w:rPr>
        <w:rFonts w:ascii="Arial" w:hAnsi="Arial" w:hint="default"/>
      </w:rPr>
    </w:lvl>
    <w:lvl w:ilvl="4" w:tplc="037893B0" w:tentative="1">
      <w:start w:val="1"/>
      <w:numFmt w:val="bullet"/>
      <w:lvlText w:val="•"/>
      <w:lvlJc w:val="left"/>
      <w:pPr>
        <w:tabs>
          <w:tab w:val="num" w:pos="3600"/>
        </w:tabs>
        <w:ind w:left="3600" w:hanging="360"/>
      </w:pPr>
      <w:rPr>
        <w:rFonts w:ascii="Arial" w:hAnsi="Arial" w:hint="default"/>
      </w:rPr>
    </w:lvl>
    <w:lvl w:ilvl="5" w:tplc="37948C46" w:tentative="1">
      <w:start w:val="1"/>
      <w:numFmt w:val="bullet"/>
      <w:lvlText w:val="•"/>
      <w:lvlJc w:val="left"/>
      <w:pPr>
        <w:tabs>
          <w:tab w:val="num" w:pos="4320"/>
        </w:tabs>
        <w:ind w:left="4320" w:hanging="360"/>
      </w:pPr>
      <w:rPr>
        <w:rFonts w:ascii="Arial" w:hAnsi="Arial" w:hint="default"/>
      </w:rPr>
    </w:lvl>
    <w:lvl w:ilvl="6" w:tplc="DFF20890" w:tentative="1">
      <w:start w:val="1"/>
      <w:numFmt w:val="bullet"/>
      <w:lvlText w:val="•"/>
      <w:lvlJc w:val="left"/>
      <w:pPr>
        <w:tabs>
          <w:tab w:val="num" w:pos="5040"/>
        </w:tabs>
        <w:ind w:left="5040" w:hanging="360"/>
      </w:pPr>
      <w:rPr>
        <w:rFonts w:ascii="Arial" w:hAnsi="Arial" w:hint="default"/>
      </w:rPr>
    </w:lvl>
    <w:lvl w:ilvl="7" w:tplc="F9AA9A62" w:tentative="1">
      <w:start w:val="1"/>
      <w:numFmt w:val="bullet"/>
      <w:lvlText w:val="•"/>
      <w:lvlJc w:val="left"/>
      <w:pPr>
        <w:tabs>
          <w:tab w:val="num" w:pos="5760"/>
        </w:tabs>
        <w:ind w:left="5760" w:hanging="360"/>
      </w:pPr>
      <w:rPr>
        <w:rFonts w:ascii="Arial" w:hAnsi="Arial" w:hint="default"/>
      </w:rPr>
    </w:lvl>
    <w:lvl w:ilvl="8" w:tplc="08F04D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62D366E"/>
    <w:multiLevelType w:val="hybridMultilevel"/>
    <w:tmpl w:val="D6A63CEC"/>
    <w:lvl w:ilvl="0" w:tplc="B7E20396">
      <w:start w:val="1"/>
      <w:numFmt w:val="bullet"/>
      <w:lvlText w:val="•"/>
      <w:lvlJc w:val="left"/>
      <w:pPr>
        <w:tabs>
          <w:tab w:val="num" w:pos="720"/>
        </w:tabs>
        <w:ind w:left="720" w:hanging="360"/>
      </w:pPr>
      <w:rPr>
        <w:rFonts w:ascii="Arial" w:hAnsi="Arial" w:hint="default"/>
      </w:rPr>
    </w:lvl>
    <w:lvl w:ilvl="1" w:tplc="033EBD80" w:tentative="1">
      <w:start w:val="1"/>
      <w:numFmt w:val="bullet"/>
      <w:lvlText w:val="•"/>
      <w:lvlJc w:val="left"/>
      <w:pPr>
        <w:tabs>
          <w:tab w:val="num" w:pos="1440"/>
        </w:tabs>
        <w:ind w:left="1440" w:hanging="360"/>
      </w:pPr>
      <w:rPr>
        <w:rFonts w:ascii="Arial" w:hAnsi="Arial" w:hint="default"/>
      </w:rPr>
    </w:lvl>
    <w:lvl w:ilvl="2" w:tplc="704C950E" w:tentative="1">
      <w:start w:val="1"/>
      <w:numFmt w:val="bullet"/>
      <w:lvlText w:val="•"/>
      <w:lvlJc w:val="left"/>
      <w:pPr>
        <w:tabs>
          <w:tab w:val="num" w:pos="2160"/>
        </w:tabs>
        <w:ind w:left="2160" w:hanging="360"/>
      </w:pPr>
      <w:rPr>
        <w:rFonts w:ascii="Arial" w:hAnsi="Arial" w:hint="default"/>
      </w:rPr>
    </w:lvl>
    <w:lvl w:ilvl="3" w:tplc="C23C059C" w:tentative="1">
      <w:start w:val="1"/>
      <w:numFmt w:val="bullet"/>
      <w:lvlText w:val="•"/>
      <w:lvlJc w:val="left"/>
      <w:pPr>
        <w:tabs>
          <w:tab w:val="num" w:pos="2880"/>
        </w:tabs>
        <w:ind w:left="2880" w:hanging="360"/>
      </w:pPr>
      <w:rPr>
        <w:rFonts w:ascii="Arial" w:hAnsi="Arial" w:hint="default"/>
      </w:rPr>
    </w:lvl>
    <w:lvl w:ilvl="4" w:tplc="79F2C1D6" w:tentative="1">
      <w:start w:val="1"/>
      <w:numFmt w:val="bullet"/>
      <w:lvlText w:val="•"/>
      <w:lvlJc w:val="left"/>
      <w:pPr>
        <w:tabs>
          <w:tab w:val="num" w:pos="3600"/>
        </w:tabs>
        <w:ind w:left="3600" w:hanging="360"/>
      </w:pPr>
      <w:rPr>
        <w:rFonts w:ascii="Arial" w:hAnsi="Arial" w:hint="default"/>
      </w:rPr>
    </w:lvl>
    <w:lvl w:ilvl="5" w:tplc="A4DE772A" w:tentative="1">
      <w:start w:val="1"/>
      <w:numFmt w:val="bullet"/>
      <w:lvlText w:val="•"/>
      <w:lvlJc w:val="left"/>
      <w:pPr>
        <w:tabs>
          <w:tab w:val="num" w:pos="4320"/>
        </w:tabs>
        <w:ind w:left="4320" w:hanging="360"/>
      </w:pPr>
      <w:rPr>
        <w:rFonts w:ascii="Arial" w:hAnsi="Arial" w:hint="default"/>
      </w:rPr>
    </w:lvl>
    <w:lvl w:ilvl="6" w:tplc="FE20B76A" w:tentative="1">
      <w:start w:val="1"/>
      <w:numFmt w:val="bullet"/>
      <w:lvlText w:val="•"/>
      <w:lvlJc w:val="left"/>
      <w:pPr>
        <w:tabs>
          <w:tab w:val="num" w:pos="5040"/>
        </w:tabs>
        <w:ind w:left="5040" w:hanging="360"/>
      </w:pPr>
      <w:rPr>
        <w:rFonts w:ascii="Arial" w:hAnsi="Arial" w:hint="default"/>
      </w:rPr>
    </w:lvl>
    <w:lvl w:ilvl="7" w:tplc="0A465E54" w:tentative="1">
      <w:start w:val="1"/>
      <w:numFmt w:val="bullet"/>
      <w:lvlText w:val="•"/>
      <w:lvlJc w:val="left"/>
      <w:pPr>
        <w:tabs>
          <w:tab w:val="num" w:pos="5760"/>
        </w:tabs>
        <w:ind w:left="5760" w:hanging="360"/>
      </w:pPr>
      <w:rPr>
        <w:rFonts w:ascii="Arial" w:hAnsi="Arial" w:hint="default"/>
      </w:rPr>
    </w:lvl>
    <w:lvl w:ilvl="8" w:tplc="2DD835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647605"/>
    <w:multiLevelType w:val="hybridMultilevel"/>
    <w:tmpl w:val="0498B52E"/>
    <w:lvl w:ilvl="0" w:tplc="5E5426E6">
      <w:start w:val="1"/>
      <w:numFmt w:val="bullet"/>
      <w:lvlText w:val="•"/>
      <w:lvlJc w:val="left"/>
      <w:pPr>
        <w:tabs>
          <w:tab w:val="num" w:pos="720"/>
        </w:tabs>
        <w:ind w:left="720" w:hanging="360"/>
      </w:pPr>
      <w:rPr>
        <w:rFonts w:ascii="Arial" w:hAnsi="Arial" w:hint="default"/>
      </w:rPr>
    </w:lvl>
    <w:lvl w:ilvl="1" w:tplc="AF586968">
      <w:start w:val="-11186"/>
      <w:numFmt w:val="bullet"/>
      <w:lvlText w:val="•"/>
      <w:lvlJc w:val="left"/>
      <w:pPr>
        <w:tabs>
          <w:tab w:val="num" w:pos="1440"/>
        </w:tabs>
        <w:ind w:left="1440" w:hanging="360"/>
      </w:pPr>
      <w:rPr>
        <w:rFonts w:ascii="Arial" w:hAnsi="Arial" w:hint="default"/>
      </w:rPr>
    </w:lvl>
    <w:lvl w:ilvl="2" w:tplc="5C56E400" w:tentative="1">
      <w:start w:val="1"/>
      <w:numFmt w:val="bullet"/>
      <w:lvlText w:val="•"/>
      <w:lvlJc w:val="left"/>
      <w:pPr>
        <w:tabs>
          <w:tab w:val="num" w:pos="2160"/>
        </w:tabs>
        <w:ind w:left="2160" w:hanging="360"/>
      </w:pPr>
      <w:rPr>
        <w:rFonts w:ascii="Arial" w:hAnsi="Arial" w:hint="default"/>
      </w:rPr>
    </w:lvl>
    <w:lvl w:ilvl="3" w:tplc="750830D4" w:tentative="1">
      <w:start w:val="1"/>
      <w:numFmt w:val="bullet"/>
      <w:lvlText w:val="•"/>
      <w:lvlJc w:val="left"/>
      <w:pPr>
        <w:tabs>
          <w:tab w:val="num" w:pos="2880"/>
        </w:tabs>
        <w:ind w:left="2880" w:hanging="360"/>
      </w:pPr>
      <w:rPr>
        <w:rFonts w:ascii="Arial" w:hAnsi="Arial" w:hint="default"/>
      </w:rPr>
    </w:lvl>
    <w:lvl w:ilvl="4" w:tplc="83D2B186" w:tentative="1">
      <w:start w:val="1"/>
      <w:numFmt w:val="bullet"/>
      <w:lvlText w:val="•"/>
      <w:lvlJc w:val="left"/>
      <w:pPr>
        <w:tabs>
          <w:tab w:val="num" w:pos="3600"/>
        </w:tabs>
        <w:ind w:left="3600" w:hanging="360"/>
      </w:pPr>
      <w:rPr>
        <w:rFonts w:ascii="Arial" w:hAnsi="Arial" w:hint="default"/>
      </w:rPr>
    </w:lvl>
    <w:lvl w:ilvl="5" w:tplc="CE1A48FA" w:tentative="1">
      <w:start w:val="1"/>
      <w:numFmt w:val="bullet"/>
      <w:lvlText w:val="•"/>
      <w:lvlJc w:val="left"/>
      <w:pPr>
        <w:tabs>
          <w:tab w:val="num" w:pos="4320"/>
        </w:tabs>
        <w:ind w:left="4320" w:hanging="360"/>
      </w:pPr>
      <w:rPr>
        <w:rFonts w:ascii="Arial" w:hAnsi="Arial" w:hint="default"/>
      </w:rPr>
    </w:lvl>
    <w:lvl w:ilvl="6" w:tplc="08C023C8" w:tentative="1">
      <w:start w:val="1"/>
      <w:numFmt w:val="bullet"/>
      <w:lvlText w:val="•"/>
      <w:lvlJc w:val="left"/>
      <w:pPr>
        <w:tabs>
          <w:tab w:val="num" w:pos="5040"/>
        </w:tabs>
        <w:ind w:left="5040" w:hanging="360"/>
      </w:pPr>
      <w:rPr>
        <w:rFonts w:ascii="Arial" w:hAnsi="Arial" w:hint="default"/>
      </w:rPr>
    </w:lvl>
    <w:lvl w:ilvl="7" w:tplc="0FB4D07C" w:tentative="1">
      <w:start w:val="1"/>
      <w:numFmt w:val="bullet"/>
      <w:lvlText w:val="•"/>
      <w:lvlJc w:val="left"/>
      <w:pPr>
        <w:tabs>
          <w:tab w:val="num" w:pos="5760"/>
        </w:tabs>
        <w:ind w:left="5760" w:hanging="360"/>
      </w:pPr>
      <w:rPr>
        <w:rFonts w:ascii="Arial" w:hAnsi="Arial" w:hint="default"/>
      </w:rPr>
    </w:lvl>
    <w:lvl w:ilvl="8" w:tplc="AE5466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AA5396C"/>
    <w:multiLevelType w:val="hybridMultilevel"/>
    <w:tmpl w:val="66AE8ACE"/>
    <w:lvl w:ilvl="0" w:tplc="A7641AA6">
      <w:start w:val="1"/>
      <w:numFmt w:val="bullet"/>
      <w:lvlText w:val="•"/>
      <w:lvlJc w:val="left"/>
      <w:pPr>
        <w:tabs>
          <w:tab w:val="num" w:pos="720"/>
        </w:tabs>
        <w:ind w:left="720" w:hanging="360"/>
      </w:pPr>
      <w:rPr>
        <w:rFonts w:ascii="Arial" w:hAnsi="Arial" w:hint="default"/>
      </w:rPr>
    </w:lvl>
    <w:lvl w:ilvl="1" w:tplc="B90C8D54" w:tentative="1">
      <w:start w:val="1"/>
      <w:numFmt w:val="bullet"/>
      <w:lvlText w:val="•"/>
      <w:lvlJc w:val="left"/>
      <w:pPr>
        <w:tabs>
          <w:tab w:val="num" w:pos="1440"/>
        </w:tabs>
        <w:ind w:left="1440" w:hanging="360"/>
      </w:pPr>
      <w:rPr>
        <w:rFonts w:ascii="Arial" w:hAnsi="Arial" w:hint="default"/>
      </w:rPr>
    </w:lvl>
    <w:lvl w:ilvl="2" w:tplc="3FDEB50A" w:tentative="1">
      <w:start w:val="1"/>
      <w:numFmt w:val="bullet"/>
      <w:lvlText w:val="•"/>
      <w:lvlJc w:val="left"/>
      <w:pPr>
        <w:tabs>
          <w:tab w:val="num" w:pos="2160"/>
        </w:tabs>
        <w:ind w:left="2160" w:hanging="360"/>
      </w:pPr>
      <w:rPr>
        <w:rFonts w:ascii="Arial" w:hAnsi="Arial" w:hint="default"/>
      </w:rPr>
    </w:lvl>
    <w:lvl w:ilvl="3" w:tplc="EA0A28C2" w:tentative="1">
      <w:start w:val="1"/>
      <w:numFmt w:val="bullet"/>
      <w:lvlText w:val="•"/>
      <w:lvlJc w:val="left"/>
      <w:pPr>
        <w:tabs>
          <w:tab w:val="num" w:pos="2880"/>
        </w:tabs>
        <w:ind w:left="2880" w:hanging="360"/>
      </w:pPr>
      <w:rPr>
        <w:rFonts w:ascii="Arial" w:hAnsi="Arial" w:hint="default"/>
      </w:rPr>
    </w:lvl>
    <w:lvl w:ilvl="4" w:tplc="089ED556" w:tentative="1">
      <w:start w:val="1"/>
      <w:numFmt w:val="bullet"/>
      <w:lvlText w:val="•"/>
      <w:lvlJc w:val="left"/>
      <w:pPr>
        <w:tabs>
          <w:tab w:val="num" w:pos="3600"/>
        </w:tabs>
        <w:ind w:left="3600" w:hanging="360"/>
      </w:pPr>
      <w:rPr>
        <w:rFonts w:ascii="Arial" w:hAnsi="Arial" w:hint="default"/>
      </w:rPr>
    </w:lvl>
    <w:lvl w:ilvl="5" w:tplc="CCF8F702" w:tentative="1">
      <w:start w:val="1"/>
      <w:numFmt w:val="bullet"/>
      <w:lvlText w:val="•"/>
      <w:lvlJc w:val="left"/>
      <w:pPr>
        <w:tabs>
          <w:tab w:val="num" w:pos="4320"/>
        </w:tabs>
        <w:ind w:left="4320" w:hanging="360"/>
      </w:pPr>
      <w:rPr>
        <w:rFonts w:ascii="Arial" w:hAnsi="Arial" w:hint="default"/>
      </w:rPr>
    </w:lvl>
    <w:lvl w:ilvl="6" w:tplc="C20CF882" w:tentative="1">
      <w:start w:val="1"/>
      <w:numFmt w:val="bullet"/>
      <w:lvlText w:val="•"/>
      <w:lvlJc w:val="left"/>
      <w:pPr>
        <w:tabs>
          <w:tab w:val="num" w:pos="5040"/>
        </w:tabs>
        <w:ind w:left="5040" w:hanging="360"/>
      </w:pPr>
      <w:rPr>
        <w:rFonts w:ascii="Arial" w:hAnsi="Arial" w:hint="default"/>
      </w:rPr>
    </w:lvl>
    <w:lvl w:ilvl="7" w:tplc="558E79E6" w:tentative="1">
      <w:start w:val="1"/>
      <w:numFmt w:val="bullet"/>
      <w:lvlText w:val="•"/>
      <w:lvlJc w:val="left"/>
      <w:pPr>
        <w:tabs>
          <w:tab w:val="num" w:pos="5760"/>
        </w:tabs>
        <w:ind w:left="5760" w:hanging="360"/>
      </w:pPr>
      <w:rPr>
        <w:rFonts w:ascii="Arial" w:hAnsi="Arial" w:hint="default"/>
      </w:rPr>
    </w:lvl>
    <w:lvl w:ilvl="8" w:tplc="EE468AF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D174974"/>
    <w:multiLevelType w:val="hybridMultilevel"/>
    <w:tmpl w:val="5A48F940"/>
    <w:lvl w:ilvl="0" w:tplc="C48E0CEE">
      <w:start w:val="1"/>
      <w:numFmt w:val="bullet"/>
      <w:lvlText w:val="•"/>
      <w:lvlJc w:val="left"/>
      <w:pPr>
        <w:tabs>
          <w:tab w:val="num" w:pos="720"/>
        </w:tabs>
        <w:ind w:left="720" w:hanging="360"/>
      </w:pPr>
      <w:rPr>
        <w:rFonts w:ascii="Arial" w:hAnsi="Arial" w:hint="default"/>
      </w:rPr>
    </w:lvl>
    <w:lvl w:ilvl="1" w:tplc="7F80F76C">
      <w:start w:val="1"/>
      <w:numFmt w:val="bullet"/>
      <w:lvlText w:val="•"/>
      <w:lvlJc w:val="left"/>
      <w:pPr>
        <w:tabs>
          <w:tab w:val="num" w:pos="1440"/>
        </w:tabs>
        <w:ind w:left="1440" w:hanging="360"/>
      </w:pPr>
      <w:rPr>
        <w:rFonts w:ascii="Arial" w:hAnsi="Arial" w:hint="default"/>
      </w:rPr>
    </w:lvl>
    <w:lvl w:ilvl="2" w:tplc="9E7CAC34" w:tentative="1">
      <w:start w:val="1"/>
      <w:numFmt w:val="bullet"/>
      <w:lvlText w:val="•"/>
      <w:lvlJc w:val="left"/>
      <w:pPr>
        <w:tabs>
          <w:tab w:val="num" w:pos="2160"/>
        </w:tabs>
        <w:ind w:left="2160" w:hanging="360"/>
      </w:pPr>
      <w:rPr>
        <w:rFonts w:ascii="Arial" w:hAnsi="Arial" w:hint="default"/>
      </w:rPr>
    </w:lvl>
    <w:lvl w:ilvl="3" w:tplc="BC30299A" w:tentative="1">
      <w:start w:val="1"/>
      <w:numFmt w:val="bullet"/>
      <w:lvlText w:val="•"/>
      <w:lvlJc w:val="left"/>
      <w:pPr>
        <w:tabs>
          <w:tab w:val="num" w:pos="2880"/>
        </w:tabs>
        <w:ind w:left="2880" w:hanging="360"/>
      </w:pPr>
      <w:rPr>
        <w:rFonts w:ascii="Arial" w:hAnsi="Arial" w:hint="default"/>
      </w:rPr>
    </w:lvl>
    <w:lvl w:ilvl="4" w:tplc="55DAFBBA" w:tentative="1">
      <w:start w:val="1"/>
      <w:numFmt w:val="bullet"/>
      <w:lvlText w:val="•"/>
      <w:lvlJc w:val="left"/>
      <w:pPr>
        <w:tabs>
          <w:tab w:val="num" w:pos="3600"/>
        </w:tabs>
        <w:ind w:left="3600" w:hanging="360"/>
      </w:pPr>
      <w:rPr>
        <w:rFonts w:ascii="Arial" w:hAnsi="Arial" w:hint="default"/>
      </w:rPr>
    </w:lvl>
    <w:lvl w:ilvl="5" w:tplc="9EFA4F82" w:tentative="1">
      <w:start w:val="1"/>
      <w:numFmt w:val="bullet"/>
      <w:lvlText w:val="•"/>
      <w:lvlJc w:val="left"/>
      <w:pPr>
        <w:tabs>
          <w:tab w:val="num" w:pos="4320"/>
        </w:tabs>
        <w:ind w:left="4320" w:hanging="360"/>
      </w:pPr>
      <w:rPr>
        <w:rFonts w:ascii="Arial" w:hAnsi="Arial" w:hint="default"/>
      </w:rPr>
    </w:lvl>
    <w:lvl w:ilvl="6" w:tplc="B860C78A" w:tentative="1">
      <w:start w:val="1"/>
      <w:numFmt w:val="bullet"/>
      <w:lvlText w:val="•"/>
      <w:lvlJc w:val="left"/>
      <w:pPr>
        <w:tabs>
          <w:tab w:val="num" w:pos="5040"/>
        </w:tabs>
        <w:ind w:left="5040" w:hanging="360"/>
      </w:pPr>
      <w:rPr>
        <w:rFonts w:ascii="Arial" w:hAnsi="Arial" w:hint="default"/>
      </w:rPr>
    </w:lvl>
    <w:lvl w:ilvl="7" w:tplc="A4D4EA5A" w:tentative="1">
      <w:start w:val="1"/>
      <w:numFmt w:val="bullet"/>
      <w:lvlText w:val="•"/>
      <w:lvlJc w:val="left"/>
      <w:pPr>
        <w:tabs>
          <w:tab w:val="num" w:pos="5760"/>
        </w:tabs>
        <w:ind w:left="5760" w:hanging="360"/>
      </w:pPr>
      <w:rPr>
        <w:rFonts w:ascii="Arial" w:hAnsi="Arial" w:hint="default"/>
      </w:rPr>
    </w:lvl>
    <w:lvl w:ilvl="8" w:tplc="3B5A417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53E2017"/>
    <w:multiLevelType w:val="hybridMultilevel"/>
    <w:tmpl w:val="99AA9CA2"/>
    <w:lvl w:ilvl="0" w:tplc="7620282E">
      <w:start w:val="1"/>
      <w:numFmt w:val="bullet"/>
      <w:lvlText w:val="•"/>
      <w:lvlJc w:val="left"/>
      <w:pPr>
        <w:tabs>
          <w:tab w:val="num" w:pos="720"/>
        </w:tabs>
        <w:ind w:left="720" w:hanging="360"/>
      </w:pPr>
      <w:rPr>
        <w:rFonts w:ascii="Arial" w:hAnsi="Arial" w:hint="default"/>
      </w:rPr>
    </w:lvl>
    <w:lvl w:ilvl="1" w:tplc="BDC01806">
      <w:start w:val="-11186"/>
      <w:numFmt w:val="bullet"/>
      <w:lvlText w:val="•"/>
      <w:lvlJc w:val="left"/>
      <w:pPr>
        <w:tabs>
          <w:tab w:val="num" w:pos="1440"/>
        </w:tabs>
        <w:ind w:left="1440" w:hanging="360"/>
      </w:pPr>
      <w:rPr>
        <w:rFonts w:ascii="Arial" w:hAnsi="Arial" w:hint="default"/>
      </w:rPr>
    </w:lvl>
    <w:lvl w:ilvl="2" w:tplc="EA88155A" w:tentative="1">
      <w:start w:val="1"/>
      <w:numFmt w:val="bullet"/>
      <w:lvlText w:val="•"/>
      <w:lvlJc w:val="left"/>
      <w:pPr>
        <w:tabs>
          <w:tab w:val="num" w:pos="2160"/>
        </w:tabs>
        <w:ind w:left="2160" w:hanging="360"/>
      </w:pPr>
      <w:rPr>
        <w:rFonts w:ascii="Arial" w:hAnsi="Arial" w:hint="default"/>
      </w:rPr>
    </w:lvl>
    <w:lvl w:ilvl="3" w:tplc="75B8A99A" w:tentative="1">
      <w:start w:val="1"/>
      <w:numFmt w:val="bullet"/>
      <w:lvlText w:val="•"/>
      <w:lvlJc w:val="left"/>
      <w:pPr>
        <w:tabs>
          <w:tab w:val="num" w:pos="2880"/>
        </w:tabs>
        <w:ind w:left="2880" w:hanging="360"/>
      </w:pPr>
      <w:rPr>
        <w:rFonts w:ascii="Arial" w:hAnsi="Arial" w:hint="default"/>
      </w:rPr>
    </w:lvl>
    <w:lvl w:ilvl="4" w:tplc="0A4AF68C" w:tentative="1">
      <w:start w:val="1"/>
      <w:numFmt w:val="bullet"/>
      <w:lvlText w:val="•"/>
      <w:lvlJc w:val="left"/>
      <w:pPr>
        <w:tabs>
          <w:tab w:val="num" w:pos="3600"/>
        </w:tabs>
        <w:ind w:left="3600" w:hanging="360"/>
      </w:pPr>
      <w:rPr>
        <w:rFonts w:ascii="Arial" w:hAnsi="Arial" w:hint="default"/>
      </w:rPr>
    </w:lvl>
    <w:lvl w:ilvl="5" w:tplc="F22E50F0" w:tentative="1">
      <w:start w:val="1"/>
      <w:numFmt w:val="bullet"/>
      <w:lvlText w:val="•"/>
      <w:lvlJc w:val="left"/>
      <w:pPr>
        <w:tabs>
          <w:tab w:val="num" w:pos="4320"/>
        </w:tabs>
        <w:ind w:left="4320" w:hanging="360"/>
      </w:pPr>
      <w:rPr>
        <w:rFonts w:ascii="Arial" w:hAnsi="Arial" w:hint="default"/>
      </w:rPr>
    </w:lvl>
    <w:lvl w:ilvl="6" w:tplc="9DF4368E" w:tentative="1">
      <w:start w:val="1"/>
      <w:numFmt w:val="bullet"/>
      <w:lvlText w:val="•"/>
      <w:lvlJc w:val="left"/>
      <w:pPr>
        <w:tabs>
          <w:tab w:val="num" w:pos="5040"/>
        </w:tabs>
        <w:ind w:left="5040" w:hanging="360"/>
      </w:pPr>
      <w:rPr>
        <w:rFonts w:ascii="Arial" w:hAnsi="Arial" w:hint="default"/>
      </w:rPr>
    </w:lvl>
    <w:lvl w:ilvl="7" w:tplc="6D000D44" w:tentative="1">
      <w:start w:val="1"/>
      <w:numFmt w:val="bullet"/>
      <w:lvlText w:val="•"/>
      <w:lvlJc w:val="left"/>
      <w:pPr>
        <w:tabs>
          <w:tab w:val="num" w:pos="5760"/>
        </w:tabs>
        <w:ind w:left="5760" w:hanging="360"/>
      </w:pPr>
      <w:rPr>
        <w:rFonts w:ascii="Arial" w:hAnsi="Arial" w:hint="default"/>
      </w:rPr>
    </w:lvl>
    <w:lvl w:ilvl="8" w:tplc="3738A60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5A876CD"/>
    <w:multiLevelType w:val="hybridMultilevel"/>
    <w:tmpl w:val="CF14EF4E"/>
    <w:lvl w:ilvl="0" w:tplc="0742C936">
      <w:start w:val="1"/>
      <w:numFmt w:val="bullet"/>
      <w:lvlText w:val="•"/>
      <w:lvlJc w:val="left"/>
      <w:pPr>
        <w:tabs>
          <w:tab w:val="num" w:pos="720"/>
        </w:tabs>
        <w:ind w:left="720" w:hanging="360"/>
      </w:pPr>
      <w:rPr>
        <w:rFonts w:ascii="Arial" w:hAnsi="Arial" w:hint="default"/>
      </w:rPr>
    </w:lvl>
    <w:lvl w:ilvl="1" w:tplc="DBBEA202" w:tentative="1">
      <w:start w:val="1"/>
      <w:numFmt w:val="bullet"/>
      <w:lvlText w:val="•"/>
      <w:lvlJc w:val="left"/>
      <w:pPr>
        <w:tabs>
          <w:tab w:val="num" w:pos="1440"/>
        </w:tabs>
        <w:ind w:left="1440" w:hanging="360"/>
      </w:pPr>
      <w:rPr>
        <w:rFonts w:ascii="Arial" w:hAnsi="Arial" w:hint="default"/>
      </w:rPr>
    </w:lvl>
    <w:lvl w:ilvl="2" w:tplc="BD6A0212" w:tentative="1">
      <w:start w:val="1"/>
      <w:numFmt w:val="bullet"/>
      <w:lvlText w:val="•"/>
      <w:lvlJc w:val="left"/>
      <w:pPr>
        <w:tabs>
          <w:tab w:val="num" w:pos="2160"/>
        </w:tabs>
        <w:ind w:left="2160" w:hanging="360"/>
      </w:pPr>
      <w:rPr>
        <w:rFonts w:ascii="Arial" w:hAnsi="Arial" w:hint="default"/>
      </w:rPr>
    </w:lvl>
    <w:lvl w:ilvl="3" w:tplc="C3D422F8" w:tentative="1">
      <w:start w:val="1"/>
      <w:numFmt w:val="bullet"/>
      <w:lvlText w:val="•"/>
      <w:lvlJc w:val="left"/>
      <w:pPr>
        <w:tabs>
          <w:tab w:val="num" w:pos="2880"/>
        </w:tabs>
        <w:ind w:left="2880" w:hanging="360"/>
      </w:pPr>
      <w:rPr>
        <w:rFonts w:ascii="Arial" w:hAnsi="Arial" w:hint="default"/>
      </w:rPr>
    </w:lvl>
    <w:lvl w:ilvl="4" w:tplc="CE981FE6" w:tentative="1">
      <w:start w:val="1"/>
      <w:numFmt w:val="bullet"/>
      <w:lvlText w:val="•"/>
      <w:lvlJc w:val="left"/>
      <w:pPr>
        <w:tabs>
          <w:tab w:val="num" w:pos="3600"/>
        </w:tabs>
        <w:ind w:left="3600" w:hanging="360"/>
      </w:pPr>
      <w:rPr>
        <w:rFonts w:ascii="Arial" w:hAnsi="Arial" w:hint="default"/>
      </w:rPr>
    </w:lvl>
    <w:lvl w:ilvl="5" w:tplc="1284CCB6" w:tentative="1">
      <w:start w:val="1"/>
      <w:numFmt w:val="bullet"/>
      <w:lvlText w:val="•"/>
      <w:lvlJc w:val="left"/>
      <w:pPr>
        <w:tabs>
          <w:tab w:val="num" w:pos="4320"/>
        </w:tabs>
        <w:ind w:left="4320" w:hanging="360"/>
      </w:pPr>
      <w:rPr>
        <w:rFonts w:ascii="Arial" w:hAnsi="Arial" w:hint="default"/>
      </w:rPr>
    </w:lvl>
    <w:lvl w:ilvl="6" w:tplc="09BAA858" w:tentative="1">
      <w:start w:val="1"/>
      <w:numFmt w:val="bullet"/>
      <w:lvlText w:val="•"/>
      <w:lvlJc w:val="left"/>
      <w:pPr>
        <w:tabs>
          <w:tab w:val="num" w:pos="5040"/>
        </w:tabs>
        <w:ind w:left="5040" w:hanging="360"/>
      </w:pPr>
      <w:rPr>
        <w:rFonts w:ascii="Arial" w:hAnsi="Arial" w:hint="default"/>
      </w:rPr>
    </w:lvl>
    <w:lvl w:ilvl="7" w:tplc="E17E1B86" w:tentative="1">
      <w:start w:val="1"/>
      <w:numFmt w:val="bullet"/>
      <w:lvlText w:val="•"/>
      <w:lvlJc w:val="left"/>
      <w:pPr>
        <w:tabs>
          <w:tab w:val="num" w:pos="5760"/>
        </w:tabs>
        <w:ind w:left="5760" w:hanging="360"/>
      </w:pPr>
      <w:rPr>
        <w:rFonts w:ascii="Arial" w:hAnsi="Arial" w:hint="default"/>
      </w:rPr>
    </w:lvl>
    <w:lvl w:ilvl="8" w:tplc="437EBB8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C3B434E"/>
    <w:multiLevelType w:val="hybridMultilevel"/>
    <w:tmpl w:val="9E0010BE"/>
    <w:lvl w:ilvl="0" w:tplc="9D880F44">
      <w:start w:val="1"/>
      <w:numFmt w:val="bullet"/>
      <w:lvlText w:val="•"/>
      <w:lvlJc w:val="left"/>
      <w:pPr>
        <w:tabs>
          <w:tab w:val="num" w:pos="720"/>
        </w:tabs>
        <w:ind w:left="720" w:hanging="360"/>
      </w:pPr>
      <w:rPr>
        <w:rFonts w:ascii="Arial" w:hAnsi="Arial" w:hint="default"/>
      </w:rPr>
    </w:lvl>
    <w:lvl w:ilvl="1" w:tplc="F0A0AFEC">
      <w:start w:val="-11186"/>
      <w:numFmt w:val="bullet"/>
      <w:lvlText w:val="•"/>
      <w:lvlJc w:val="left"/>
      <w:pPr>
        <w:tabs>
          <w:tab w:val="num" w:pos="1440"/>
        </w:tabs>
        <w:ind w:left="1440" w:hanging="360"/>
      </w:pPr>
      <w:rPr>
        <w:rFonts w:ascii="Arial" w:hAnsi="Arial" w:hint="default"/>
      </w:rPr>
    </w:lvl>
    <w:lvl w:ilvl="2" w:tplc="5B983FFA" w:tentative="1">
      <w:start w:val="1"/>
      <w:numFmt w:val="bullet"/>
      <w:lvlText w:val="•"/>
      <w:lvlJc w:val="left"/>
      <w:pPr>
        <w:tabs>
          <w:tab w:val="num" w:pos="2160"/>
        </w:tabs>
        <w:ind w:left="2160" w:hanging="360"/>
      </w:pPr>
      <w:rPr>
        <w:rFonts w:ascii="Arial" w:hAnsi="Arial" w:hint="default"/>
      </w:rPr>
    </w:lvl>
    <w:lvl w:ilvl="3" w:tplc="CDA02192" w:tentative="1">
      <w:start w:val="1"/>
      <w:numFmt w:val="bullet"/>
      <w:lvlText w:val="•"/>
      <w:lvlJc w:val="left"/>
      <w:pPr>
        <w:tabs>
          <w:tab w:val="num" w:pos="2880"/>
        </w:tabs>
        <w:ind w:left="2880" w:hanging="360"/>
      </w:pPr>
      <w:rPr>
        <w:rFonts w:ascii="Arial" w:hAnsi="Arial" w:hint="default"/>
      </w:rPr>
    </w:lvl>
    <w:lvl w:ilvl="4" w:tplc="4D4483EE" w:tentative="1">
      <w:start w:val="1"/>
      <w:numFmt w:val="bullet"/>
      <w:lvlText w:val="•"/>
      <w:lvlJc w:val="left"/>
      <w:pPr>
        <w:tabs>
          <w:tab w:val="num" w:pos="3600"/>
        </w:tabs>
        <w:ind w:left="3600" w:hanging="360"/>
      </w:pPr>
      <w:rPr>
        <w:rFonts w:ascii="Arial" w:hAnsi="Arial" w:hint="default"/>
      </w:rPr>
    </w:lvl>
    <w:lvl w:ilvl="5" w:tplc="B6A69962" w:tentative="1">
      <w:start w:val="1"/>
      <w:numFmt w:val="bullet"/>
      <w:lvlText w:val="•"/>
      <w:lvlJc w:val="left"/>
      <w:pPr>
        <w:tabs>
          <w:tab w:val="num" w:pos="4320"/>
        </w:tabs>
        <w:ind w:left="4320" w:hanging="360"/>
      </w:pPr>
      <w:rPr>
        <w:rFonts w:ascii="Arial" w:hAnsi="Arial" w:hint="default"/>
      </w:rPr>
    </w:lvl>
    <w:lvl w:ilvl="6" w:tplc="D528DF8C" w:tentative="1">
      <w:start w:val="1"/>
      <w:numFmt w:val="bullet"/>
      <w:lvlText w:val="•"/>
      <w:lvlJc w:val="left"/>
      <w:pPr>
        <w:tabs>
          <w:tab w:val="num" w:pos="5040"/>
        </w:tabs>
        <w:ind w:left="5040" w:hanging="360"/>
      </w:pPr>
      <w:rPr>
        <w:rFonts w:ascii="Arial" w:hAnsi="Arial" w:hint="default"/>
      </w:rPr>
    </w:lvl>
    <w:lvl w:ilvl="7" w:tplc="9D8A4AE8" w:tentative="1">
      <w:start w:val="1"/>
      <w:numFmt w:val="bullet"/>
      <w:lvlText w:val="•"/>
      <w:lvlJc w:val="left"/>
      <w:pPr>
        <w:tabs>
          <w:tab w:val="num" w:pos="5760"/>
        </w:tabs>
        <w:ind w:left="5760" w:hanging="360"/>
      </w:pPr>
      <w:rPr>
        <w:rFonts w:ascii="Arial" w:hAnsi="Arial" w:hint="default"/>
      </w:rPr>
    </w:lvl>
    <w:lvl w:ilvl="8" w:tplc="3500D20A"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6"/>
  </w:num>
  <w:num w:numId="3">
    <w:abstractNumId w:val="4"/>
  </w:num>
  <w:num w:numId="4">
    <w:abstractNumId w:val="17"/>
  </w:num>
  <w:num w:numId="5">
    <w:abstractNumId w:val="10"/>
  </w:num>
  <w:num w:numId="6">
    <w:abstractNumId w:val="11"/>
  </w:num>
  <w:num w:numId="7">
    <w:abstractNumId w:val="15"/>
  </w:num>
  <w:num w:numId="8">
    <w:abstractNumId w:val="13"/>
  </w:num>
  <w:num w:numId="9">
    <w:abstractNumId w:val="14"/>
  </w:num>
  <w:num w:numId="10">
    <w:abstractNumId w:val="9"/>
  </w:num>
  <w:num w:numId="11">
    <w:abstractNumId w:val="2"/>
  </w:num>
  <w:num w:numId="12">
    <w:abstractNumId w:val="8"/>
  </w:num>
  <w:num w:numId="13">
    <w:abstractNumId w:val="0"/>
  </w:num>
  <w:num w:numId="14">
    <w:abstractNumId w:val="5"/>
  </w:num>
  <w:num w:numId="15">
    <w:abstractNumId w:val="1"/>
  </w:num>
  <w:num w:numId="16">
    <w:abstractNumId w:val="19"/>
  </w:num>
  <w:num w:numId="17">
    <w:abstractNumId w:val="12"/>
  </w:num>
  <w:num w:numId="18">
    <w:abstractNumId w:val="7"/>
  </w:num>
  <w:num w:numId="19">
    <w:abstractNumId w:val="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2AE"/>
    <w:rsid w:val="0005542A"/>
    <w:rsid w:val="00075F46"/>
    <w:rsid w:val="0008262E"/>
    <w:rsid w:val="00096E93"/>
    <w:rsid w:val="00164351"/>
    <w:rsid w:val="00336A17"/>
    <w:rsid w:val="00413AC9"/>
    <w:rsid w:val="00435BBE"/>
    <w:rsid w:val="00600284"/>
    <w:rsid w:val="00676D34"/>
    <w:rsid w:val="008C3FDE"/>
    <w:rsid w:val="009C6544"/>
    <w:rsid w:val="00A102AE"/>
    <w:rsid w:val="00BF0E68"/>
    <w:rsid w:val="00C94C13"/>
    <w:rsid w:val="00D967BB"/>
    <w:rsid w:val="00E159B9"/>
    <w:rsid w:val="00E67585"/>
    <w:rsid w:val="00EC3C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43E7A"/>
  <w15:chartTrackingRefBased/>
  <w15:docId w15:val="{A617CA9D-E07E-495F-980E-05A4FDDBF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0E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5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2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02AE"/>
    <w:pPr>
      <w:outlineLvl w:val="9"/>
    </w:pPr>
    <w:rPr>
      <w:lang w:val="en-US"/>
    </w:rPr>
  </w:style>
  <w:style w:type="paragraph" w:styleId="ListParagraph">
    <w:name w:val="List Paragraph"/>
    <w:basedOn w:val="Normal"/>
    <w:uiPriority w:val="34"/>
    <w:qFormat/>
    <w:rsid w:val="00A102AE"/>
    <w:pPr>
      <w:ind w:left="720"/>
      <w:contextualSpacing/>
    </w:pPr>
  </w:style>
  <w:style w:type="character" w:styleId="Hyperlink">
    <w:name w:val="Hyperlink"/>
    <w:basedOn w:val="DefaultParagraphFont"/>
    <w:uiPriority w:val="99"/>
    <w:unhideWhenUsed/>
    <w:rsid w:val="00E67585"/>
    <w:rPr>
      <w:color w:val="0563C1" w:themeColor="hyperlink"/>
      <w:u w:val="single"/>
    </w:rPr>
  </w:style>
  <w:style w:type="character" w:styleId="UnresolvedMention">
    <w:name w:val="Unresolved Mention"/>
    <w:basedOn w:val="DefaultParagraphFont"/>
    <w:uiPriority w:val="99"/>
    <w:semiHidden/>
    <w:unhideWhenUsed/>
    <w:rsid w:val="00E67585"/>
    <w:rPr>
      <w:color w:val="605E5C"/>
      <w:shd w:val="clear" w:color="auto" w:fill="E1DFDD"/>
    </w:rPr>
  </w:style>
  <w:style w:type="character" w:customStyle="1" w:styleId="Heading2Char">
    <w:name w:val="Heading 2 Char"/>
    <w:basedOn w:val="DefaultParagraphFont"/>
    <w:link w:val="Heading2"/>
    <w:uiPriority w:val="9"/>
    <w:semiHidden/>
    <w:rsid w:val="00BF0E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542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9C6544"/>
    <w:pPr>
      <w:spacing w:after="100"/>
    </w:pPr>
  </w:style>
  <w:style w:type="paragraph" w:styleId="TOC2">
    <w:name w:val="toc 2"/>
    <w:basedOn w:val="Normal"/>
    <w:next w:val="Normal"/>
    <w:autoRedefine/>
    <w:uiPriority w:val="39"/>
    <w:unhideWhenUsed/>
    <w:rsid w:val="009C65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91538">
      <w:bodyDiv w:val="1"/>
      <w:marLeft w:val="0"/>
      <w:marRight w:val="0"/>
      <w:marTop w:val="0"/>
      <w:marBottom w:val="0"/>
      <w:divBdr>
        <w:top w:val="none" w:sz="0" w:space="0" w:color="auto"/>
        <w:left w:val="none" w:sz="0" w:space="0" w:color="auto"/>
        <w:bottom w:val="none" w:sz="0" w:space="0" w:color="auto"/>
        <w:right w:val="none" w:sz="0" w:space="0" w:color="auto"/>
      </w:divBdr>
      <w:divsChild>
        <w:div w:id="891579812">
          <w:marLeft w:val="360"/>
          <w:marRight w:val="0"/>
          <w:marTop w:val="200"/>
          <w:marBottom w:val="0"/>
          <w:divBdr>
            <w:top w:val="none" w:sz="0" w:space="0" w:color="auto"/>
            <w:left w:val="none" w:sz="0" w:space="0" w:color="auto"/>
            <w:bottom w:val="none" w:sz="0" w:space="0" w:color="auto"/>
            <w:right w:val="none" w:sz="0" w:space="0" w:color="auto"/>
          </w:divBdr>
        </w:div>
        <w:div w:id="348410082">
          <w:marLeft w:val="360"/>
          <w:marRight w:val="0"/>
          <w:marTop w:val="200"/>
          <w:marBottom w:val="0"/>
          <w:divBdr>
            <w:top w:val="none" w:sz="0" w:space="0" w:color="auto"/>
            <w:left w:val="none" w:sz="0" w:space="0" w:color="auto"/>
            <w:bottom w:val="none" w:sz="0" w:space="0" w:color="auto"/>
            <w:right w:val="none" w:sz="0" w:space="0" w:color="auto"/>
          </w:divBdr>
        </w:div>
        <w:div w:id="869949300">
          <w:marLeft w:val="360"/>
          <w:marRight w:val="0"/>
          <w:marTop w:val="200"/>
          <w:marBottom w:val="0"/>
          <w:divBdr>
            <w:top w:val="none" w:sz="0" w:space="0" w:color="auto"/>
            <w:left w:val="none" w:sz="0" w:space="0" w:color="auto"/>
            <w:bottom w:val="none" w:sz="0" w:space="0" w:color="auto"/>
            <w:right w:val="none" w:sz="0" w:space="0" w:color="auto"/>
          </w:divBdr>
        </w:div>
        <w:div w:id="840894648">
          <w:marLeft w:val="360"/>
          <w:marRight w:val="0"/>
          <w:marTop w:val="200"/>
          <w:marBottom w:val="0"/>
          <w:divBdr>
            <w:top w:val="none" w:sz="0" w:space="0" w:color="auto"/>
            <w:left w:val="none" w:sz="0" w:space="0" w:color="auto"/>
            <w:bottom w:val="none" w:sz="0" w:space="0" w:color="auto"/>
            <w:right w:val="none" w:sz="0" w:space="0" w:color="auto"/>
          </w:divBdr>
        </w:div>
      </w:divsChild>
    </w:div>
    <w:div w:id="130483067">
      <w:bodyDiv w:val="1"/>
      <w:marLeft w:val="0"/>
      <w:marRight w:val="0"/>
      <w:marTop w:val="0"/>
      <w:marBottom w:val="0"/>
      <w:divBdr>
        <w:top w:val="none" w:sz="0" w:space="0" w:color="auto"/>
        <w:left w:val="none" w:sz="0" w:space="0" w:color="auto"/>
        <w:bottom w:val="none" w:sz="0" w:space="0" w:color="auto"/>
        <w:right w:val="none" w:sz="0" w:space="0" w:color="auto"/>
      </w:divBdr>
      <w:divsChild>
        <w:div w:id="898324193">
          <w:marLeft w:val="360"/>
          <w:marRight w:val="0"/>
          <w:marTop w:val="200"/>
          <w:marBottom w:val="0"/>
          <w:divBdr>
            <w:top w:val="none" w:sz="0" w:space="0" w:color="auto"/>
            <w:left w:val="none" w:sz="0" w:space="0" w:color="auto"/>
            <w:bottom w:val="none" w:sz="0" w:space="0" w:color="auto"/>
            <w:right w:val="none" w:sz="0" w:space="0" w:color="auto"/>
          </w:divBdr>
        </w:div>
        <w:div w:id="1001854626">
          <w:marLeft w:val="360"/>
          <w:marRight w:val="0"/>
          <w:marTop w:val="200"/>
          <w:marBottom w:val="0"/>
          <w:divBdr>
            <w:top w:val="none" w:sz="0" w:space="0" w:color="auto"/>
            <w:left w:val="none" w:sz="0" w:space="0" w:color="auto"/>
            <w:bottom w:val="none" w:sz="0" w:space="0" w:color="auto"/>
            <w:right w:val="none" w:sz="0" w:space="0" w:color="auto"/>
          </w:divBdr>
        </w:div>
        <w:div w:id="1858082411">
          <w:marLeft w:val="360"/>
          <w:marRight w:val="0"/>
          <w:marTop w:val="200"/>
          <w:marBottom w:val="0"/>
          <w:divBdr>
            <w:top w:val="none" w:sz="0" w:space="0" w:color="auto"/>
            <w:left w:val="none" w:sz="0" w:space="0" w:color="auto"/>
            <w:bottom w:val="none" w:sz="0" w:space="0" w:color="auto"/>
            <w:right w:val="none" w:sz="0" w:space="0" w:color="auto"/>
          </w:divBdr>
        </w:div>
        <w:div w:id="853687825">
          <w:marLeft w:val="1080"/>
          <w:marRight w:val="0"/>
          <w:marTop w:val="100"/>
          <w:marBottom w:val="0"/>
          <w:divBdr>
            <w:top w:val="none" w:sz="0" w:space="0" w:color="auto"/>
            <w:left w:val="none" w:sz="0" w:space="0" w:color="auto"/>
            <w:bottom w:val="none" w:sz="0" w:space="0" w:color="auto"/>
            <w:right w:val="none" w:sz="0" w:space="0" w:color="auto"/>
          </w:divBdr>
        </w:div>
        <w:div w:id="1938752104">
          <w:marLeft w:val="1080"/>
          <w:marRight w:val="0"/>
          <w:marTop w:val="100"/>
          <w:marBottom w:val="0"/>
          <w:divBdr>
            <w:top w:val="none" w:sz="0" w:space="0" w:color="auto"/>
            <w:left w:val="none" w:sz="0" w:space="0" w:color="auto"/>
            <w:bottom w:val="none" w:sz="0" w:space="0" w:color="auto"/>
            <w:right w:val="none" w:sz="0" w:space="0" w:color="auto"/>
          </w:divBdr>
        </w:div>
        <w:div w:id="1136801894">
          <w:marLeft w:val="1080"/>
          <w:marRight w:val="0"/>
          <w:marTop w:val="100"/>
          <w:marBottom w:val="0"/>
          <w:divBdr>
            <w:top w:val="none" w:sz="0" w:space="0" w:color="auto"/>
            <w:left w:val="none" w:sz="0" w:space="0" w:color="auto"/>
            <w:bottom w:val="none" w:sz="0" w:space="0" w:color="auto"/>
            <w:right w:val="none" w:sz="0" w:space="0" w:color="auto"/>
          </w:divBdr>
        </w:div>
        <w:div w:id="1363438246">
          <w:marLeft w:val="1080"/>
          <w:marRight w:val="0"/>
          <w:marTop w:val="100"/>
          <w:marBottom w:val="0"/>
          <w:divBdr>
            <w:top w:val="none" w:sz="0" w:space="0" w:color="auto"/>
            <w:left w:val="none" w:sz="0" w:space="0" w:color="auto"/>
            <w:bottom w:val="none" w:sz="0" w:space="0" w:color="auto"/>
            <w:right w:val="none" w:sz="0" w:space="0" w:color="auto"/>
          </w:divBdr>
        </w:div>
        <w:div w:id="1354765267">
          <w:marLeft w:val="1080"/>
          <w:marRight w:val="0"/>
          <w:marTop w:val="100"/>
          <w:marBottom w:val="0"/>
          <w:divBdr>
            <w:top w:val="none" w:sz="0" w:space="0" w:color="auto"/>
            <w:left w:val="none" w:sz="0" w:space="0" w:color="auto"/>
            <w:bottom w:val="none" w:sz="0" w:space="0" w:color="auto"/>
            <w:right w:val="none" w:sz="0" w:space="0" w:color="auto"/>
          </w:divBdr>
        </w:div>
        <w:div w:id="1452896654">
          <w:marLeft w:val="1080"/>
          <w:marRight w:val="0"/>
          <w:marTop w:val="100"/>
          <w:marBottom w:val="0"/>
          <w:divBdr>
            <w:top w:val="none" w:sz="0" w:space="0" w:color="auto"/>
            <w:left w:val="none" w:sz="0" w:space="0" w:color="auto"/>
            <w:bottom w:val="none" w:sz="0" w:space="0" w:color="auto"/>
            <w:right w:val="none" w:sz="0" w:space="0" w:color="auto"/>
          </w:divBdr>
        </w:div>
      </w:divsChild>
    </w:div>
    <w:div w:id="131945422">
      <w:bodyDiv w:val="1"/>
      <w:marLeft w:val="0"/>
      <w:marRight w:val="0"/>
      <w:marTop w:val="0"/>
      <w:marBottom w:val="0"/>
      <w:divBdr>
        <w:top w:val="none" w:sz="0" w:space="0" w:color="auto"/>
        <w:left w:val="none" w:sz="0" w:space="0" w:color="auto"/>
        <w:bottom w:val="none" w:sz="0" w:space="0" w:color="auto"/>
        <w:right w:val="none" w:sz="0" w:space="0" w:color="auto"/>
      </w:divBdr>
      <w:divsChild>
        <w:div w:id="1421953125">
          <w:marLeft w:val="360"/>
          <w:marRight w:val="0"/>
          <w:marTop w:val="200"/>
          <w:marBottom w:val="0"/>
          <w:divBdr>
            <w:top w:val="none" w:sz="0" w:space="0" w:color="auto"/>
            <w:left w:val="none" w:sz="0" w:space="0" w:color="auto"/>
            <w:bottom w:val="none" w:sz="0" w:space="0" w:color="auto"/>
            <w:right w:val="none" w:sz="0" w:space="0" w:color="auto"/>
          </w:divBdr>
        </w:div>
        <w:div w:id="290404956">
          <w:marLeft w:val="360"/>
          <w:marRight w:val="0"/>
          <w:marTop w:val="200"/>
          <w:marBottom w:val="0"/>
          <w:divBdr>
            <w:top w:val="none" w:sz="0" w:space="0" w:color="auto"/>
            <w:left w:val="none" w:sz="0" w:space="0" w:color="auto"/>
            <w:bottom w:val="none" w:sz="0" w:space="0" w:color="auto"/>
            <w:right w:val="none" w:sz="0" w:space="0" w:color="auto"/>
          </w:divBdr>
        </w:div>
        <w:div w:id="792094278">
          <w:marLeft w:val="360"/>
          <w:marRight w:val="0"/>
          <w:marTop w:val="200"/>
          <w:marBottom w:val="0"/>
          <w:divBdr>
            <w:top w:val="none" w:sz="0" w:space="0" w:color="auto"/>
            <w:left w:val="none" w:sz="0" w:space="0" w:color="auto"/>
            <w:bottom w:val="none" w:sz="0" w:space="0" w:color="auto"/>
            <w:right w:val="none" w:sz="0" w:space="0" w:color="auto"/>
          </w:divBdr>
        </w:div>
        <w:div w:id="1310093073">
          <w:marLeft w:val="360"/>
          <w:marRight w:val="0"/>
          <w:marTop w:val="200"/>
          <w:marBottom w:val="0"/>
          <w:divBdr>
            <w:top w:val="none" w:sz="0" w:space="0" w:color="auto"/>
            <w:left w:val="none" w:sz="0" w:space="0" w:color="auto"/>
            <w:bottom w:val="none" w:sz="0" w:space="0" w:color="auto"/>
            <w:right w:val="none" w:sz="0" w:space="0" w:color="auto"/>
          </w:divBdr>
        </w:div>
      </w:divsChild>
    </w:div>
    <w:div w:id="190843277">
      <w:bodyDiv w:val="1"/>
      <w:marLeft w:val="0"/>
      <w:marRight w:val="0"/>
      <w:marTop w:val="0"/>
      <w:marBottom w:val="0"/>
      <w:divBdr>
        <w:top w:val="none" w:sz="0" w:space="0" w:color="auto"/>
        <w:left w:val="none" w:sz="0" w:space="0" w:color="auto"/>
        <w:bottom w:val="none" w:sz="0" w:space="0" w:color="auto"/>
        <w:right w:val="none" w:sz="0" w:space="0" w:color="auto"/>
      </w:divBdr>
      <w:divsChild>
        <w:div w:id="1815831230">
          <w:marLeft w:val="360"/>
          <w:marRight w:val="0"/>
          <w:marTop w:val="200"/>
          <w:marBottom w:val="0"/>
          <w:divBdr>
            <w:top w:val="none" w:sz="0" w:space="0" w:color="auto"/>
            <w:left w:val="none" w:sz="0" w:space="0" w:color="auto"/>
            <w:bottom w:val="none" w:sz="0" w:space="0" w:color="auto"/>
            <w:right w:val="none" w:sz="0" w:space="0" w:color="auto"/>
          </w:divBdr>
        </w:div>
        <w:div w:id="1804614412">
          <w:marLeft w:val="360"/>
          <w:marRight w:val="0"/>
          <w:marTop w:val="200"/>
          <w:marBottom w:val="0"/>
          <w:divBdr>
            <w:top w:val="none" w:sz="0" w:space="0" w:color="auto"/>
            <w:left w:val="none" w:sz="0" w:space="0" w:color="auto"/>
            <w:bottom w:val="none" w:sz="0" w:space="0" w:color="auto"/>
            <w:right w:val="none" w:sz="0" w:space="0" w:color="auto"/>
          </w:divBdr>
        </w:div>
        <w:div w:id="1060667077">
          <w:marLeft w:val="360"/>
          <w:marRight w:val="0"/>
          <w:marTop w:val="200"/>
          <w:marBottom w:val="0"/>
          <w:divBdr>
            <w:top w:val="none" w:sz="0" w:space="0" w:color="auto"/>
            <w:left w:val="none" w:sz="0" w:space="0" w:color="auto"/>
            <w:bottom w:val="none" w:sz="0" w:space="0" w:color="auto"/>
            <w:right w:val="none" w:sz="0" w:space="0" w:color="auto"/>
          </w:divBdr>
        </w:div>
      </w:divsChild>
    </w:div>
    <w:div w:id="236289670">
      <w:bodyDiv w:val="1"/>
      <w:marLeft w:val="0"/>
      <w:marRight w:val="0"/>
      <w:marTop w:val="0"/>
      <w:marBottom w:val="0"/>
      <w:divBdr>
        <w:top w:val="none" w:sz="0" w:space="0" w:color="auto"/>
        <w:left w:val="none" w:sz="0" w:space="0" w:color="auto"/>
        <w:bottom w:val="none" w:sz="0" w:space="0" w:color="auto"/>
        <w:right w:val="none" w:sz="0" w:space="0" w:color="auto"/>
      </w:divBdr>
      <w:divsChild>
        <w:div w:id="1949658428">
          <w:marLeft w:val="360"/>
          <w:marRight w:val="0"/>
          <w:marTop w:val="200"/>
          <w:marBottom w:val="0"/>
          <w:divBdr>
            <w:top w:val="none" w:sz="0" w:space="0" w:color="auto"/>
            <w:left w:val="none" w:sz="0" w:space="0" w:color="auto"/>
            <w:bottom w:val="none" w:sz="0" w:space="0" w:color="auto"/>
            <w:right w:val="none" w:sz="0" w:space="0" w:color="auto"/>
          </w:divBdr>
        </w:div>
        <w:div w:id="1782721309">
          <w:marLeft w:val="1080"/>
          <w:marRight w:val="0"/>
          <w:marTop w:val="100"/>
          <w:marBottom w:val="0"/>
          <w:divBdr>
            <w:top w:val="none" w:sz="0" w:space="0" w:color="auto"/>
            <w:left w:val="none" w:sz="0" w:space="0" w:color="auto"/>
            <w:bottom w:val="none" w:sz="0" w:space="0" w:color="auto"/>
            <w:right w:val="none" w:sz="0" w:space="0" w:color="auto"/>
          </w:divBdr>
        </w:div>
        <w:div w:id="215969441">
          <w:marLeft w:val="1080"/>
          <w:marRight w:val="0"/>
          <w:marTop w:val="100"/>
          <w:marBottom w:val="0"/>
          <w:divBdr>
            <w:top w:val="none" w:sz="0" w:space="0" w:color="auto"/>
            <w:left w:val="none" w:sz="0" w:space="0" w:color="auto"/>
            <w:bottom w:val="none" w:sz="0" w:space="0" w:color="auto"/>
            <w:right w:val="none" w:sz="0" w:space="0" w:color="auto"/>
          </w:divBdr>
        </w:div>
        <w:div w:id="458231410">
          <w:marLeft w:val="1080"/>
          <w:marRight w:val="0"/>
          <w:marTop w:val="100"/>
          <w:marBottom w:val="0"/>
          <w:divBdr>
            <w:top w:val="none" w:sz="0" w:space="0" w:color="auto"/>
            <w:left w:val="none" w:sz="0" w:space="0" w:color="auto"/>
            <w:bottom w:val="none" w:sz="0" w:space="0" w:color="auto"/>
            <w:right w:val="none" w:sz="0" w:space="0" w:color="auto"/>
          </w:divBdr>
        </w:div>
        <w:div w:id="269287680">
          <w:marLeft w:val="1080"/>
          <w:marRight w:val="0"/>
          <w:marTop w:val="100"/>
          <w:marBottom w:val="0"/>
          <w:divBdr>
            <w:top w:val="none" w:sz="0" w:space="0" w:color="auto"/>
            <w:left w:val="none" w:sz="0" w:space="0" w:color="auto"/>
            <w:bottom w:val="none" w:sz="0" w:space="0" w:color="auto"/>
            <w:right w:val="none" w:sz="0" w:space="0" w:color="auto"/>
          </w:divBdr>
        </w:div>
        <w:div w:id="362364413">
          <w:marLeft w:val="1080"/>
          <w:marRight w:val="0"/>
          <w:marTop w:val="100"/>
          <w:marBottom w:val="0"/>
          <w:divBdr>
            <w:top w:val="none" w:sz="0" w:space="0" w:color="auto"/>
            <w:left w:val="none" w:sz="0" w:space="0" w:color="auto"/>
            <w:bottom w:val="none" w:sz="0" w:space="0" w:color="auto"/>
            <w:right w:val="none" w:sz="0" w:space="0" w:color="auto"/>
          </w:divBdr>
        </w:div>
        <w:div w:id="517306668">
          <w:marLeft w:val="1800"/>
          <w:marRight w:val="0"/>
          <w:marTop w:val="100"/>
          <w:marBottom w:val="0"/>
          <w:divBdr>
            <w:top w:val="none" w:sz="0" w:space="0" w:color="auto"/>
            <w:left w:val="none" w:sz="0" w:space="0" w:color="auto"/>
            <w:bottom w:val="none" w:sz="0" w:space="0" w:color="auto"/>
            <w:right w:val="none" w:sz="0" w:space="0" w:color="auto"/>
          </w:divBdr>
        </w:div>
        <w:div w:id="859204638">
          <w:marLeft w:val="1800"/>
          <w:marRight w:val="0"/>
          <w:marTop w:val="100"/>
          <w:marBottom w:val="0"/>
          <w:divBdr>
            <w:top w:val="none" w:sz="0" w:space="0" w:color="auto"/>
            <w:left w:val="none" w:sz="0" w:space="0" w:color="auto"/>
            <w:bottom w:val="none" w:sz="0" w:space="0" w:color="auto"/>
            <w:right w:val="none" w:sz="0" w:space="0" w:color="auto"/>
          </w:divBdr>
        </w:div>
        <w:div w:id="956182048">
          <w:marLeft w:val="1080"/>
          <w:marRight w:val="0"/>
          <w:marTop w:val="100"/>
          <w:marBottom w:val="0"/>
          <w:divBdr>
            <w:top w:val="none" w:sz="0" w:space="0" w:color="auto"/>
            <w:left w:val="none" w:sz="0" w:space="0" w:color="auto"/>
            <w:bottom w:val="none" w:sz="0" w:space="0" w:color="auto"/>
            <w:right w:val="none" w:sz="0" w:space="0" w:color="auto"/>
          </w:divBdr>
        </w:div>
      </w:divsChild>
    </w:div>
    <w:div w:id="364673520">
      <w:bodyDiv w:val="1"/>
      <w:marLeft w:val="0"/>
      <w:marRight w:val="0"/>
      <w:marTop w:val="0"/>
      <w:marBottom w:val="0"/>
      <w:divBdr>
        <w:top w:val="none" w:sz="0" w:space="0" w:color="auto"/>
        <w:left w:val="none" w:sz="0" w:space="0" w:color="auto"/>
        <w:bottom w:val="none" w:sz="0" w:space="0" w:color="auto"/>
        <w:right w:val="none" w:sz="0" w:space="0" w:color="auto"/>
      </w:divBdr>
      <w:divsChild>
        <w:div w:id="191845900">
          <w:marLeft w:val="360"/>
          <w:marRight w:val="0"/>
          <w:marTop w:val="200"/>
          <w:marBottom w:val="0"/>
          <w:divBdr>
            <w:top w:val="none" w:sz="0" w:space="0" w:color="auto"/>
            <w:left w:val="none" w:sz="0" w:space="0" w:color="auto"/>
            <w:bottom w:val="none" w:sz="0" w:space="0" w:color="auto"/>
            <w:right w:val="none" w:sz="0" w:space="0" w:color="auto"/>
          </w:divBdr>
        </w:div>
        <w:div w:id="1161312722">
          <w:marLeft w:val="1080"/>
          <w:marRight w:val="0"/>
          <w:marTop w:val="100"/>
          <w:marBottom w:val="0"/>
          <w:divBdr>
            <w:top w:val="none" w:sz="0" w:space="0" w:color="auto"/>
            <w:left w:val="none" w:sz="0" w:space="0" w:color="auto"/>
            <w:bottom w:val="none" w:sz="0" w:space="0" w:color="auto"/>
            <w:right w:val="none" w:sz="0" w:space="0" w:color="auto"/>
          </w:divBdr>
        </w:div>
        <w:div w:id="1498577649">
          <w:marLeft w:val="1080"/>
          <w:marRight w:val="0"/>
          <w:marTop w:val="100"/>
          <w:marBottom w:val="0"/>
          <w:divBdr>
            <w:top w:val="none" w:sz="0" w:space="0" w:color="auto"/>
            <w:left w:val="none" w:sz="0" w:space="0" w:color="auto"/>
            <w:bottom w:val="none" w:sz="0" w:space="0" w:color="auto"/>
            <w:right w:val="none" w:sz="0" w:space="0" w:color="auto"/>
          </w:divBdr>
        </w:div>
        <w:div w:id="1649287337">
          <w:marLeft w:val="1080"/>
          <w:marRight w:val="0"/>
          <w:marTop w:val="100"/>
          <w:marBottom w:val="0"/>
          <w:divBdr>
            <w:top w:val="none" w:sz="0" w:space="0" w:color="auto"/>
            <w:left w:val="none" w:sz="0" w:space="0" w:color="auto"/>
            <w:bottom w:val="none" w:sz="0" w:space="0" w:color="auto"/>
            <w:right w:val="none" w:sz="0" w:space="0" w:color="auto"/>
          </w:divBdr>
        </w:div>
        <w:div w:id="1589995397">
          <w:marLeft w:val="1080"/>
          <w:marRight w:val="0"/>
          <w:marTop w:val="100"/>
          <w:marBottom w:val="0"/>
          <w:divBdr>
            <w:top w:val="none" w:sz="0" w:space="0" w:color="auto"/>
            <w:left w:val="none" w:sz="0" w:space="0" w:color="auto"/>
            <w:bottom w:val="none" w:sz="0" w:space="0" w:color="auto"/>
            <w:right w:val="none" w:sz="0" w:space="0" w:color="auto"/>
          </w:divBdr>
        </w:div>
        <w:div w:id="428428591">
          <w:marLeft w:val="1080"/>
          <w:marRight w:val="0"/>
          <w:marTop w:val="100"/>
          <w:marBottom w:val="0"/>
          <w:divBdr>
            <w:top w:val="none" w:sz="0" w:space="0" w:color="auto"/>
            <w:left w:val="none" w:sz="0" w:space="0" w:color="auto"/>
            <w:bottom w:val="none" w:sz="0" w:space="0" w:color="auto"/>
            <w:right w:val="none" w:sz="0" w:space="0" w:color="auto"/>
          </w:divBdr>
        </w:div>
        <w:div w:id="1754007042">
          <w:marLeft w:val="1800"/>
          <w:marRight w:val="0"/>
          <w:marTop w:val="100"/>
          <w:marBottom w:val="0"/>
          <w:divBdr>
            <w:top w:val="none" w:sz="0" w:space="0" w:color="auto"/>
            <w:left w:val="none" w:sz="0" w:space="0" w:color="auto"/>
            <w:bottom w:val="none" w:sz="0" w:space="0" w:color="auto"/>
            <w:right w:val="none" w:sz="0" w:space="0" w:color="auto"/>
          </w:divBdr>
        </w:div>
        <w:div w:id="561911615">
          <w:marLeft w:val="1800"/>
          <w:marRight w:val="0"/>
          <w:marTop w:val="100"/>
          <w:marBottom w:val="0"/>
          <w:divBdr>
            <w:top w:val="none" w:sz="0" w:space="0" w:color="auto"/>
            <w:left w:val="none" w:sz="0" w:space="0" w:color="auto"/>
            <w:bottom w:val="none" w:sz="0" w:space="0" w:color="auto"/>
            <w:right w:val="none" w:sz="0" w:space="0" w:color="auto"/>
          </w:divBdr>
        </w:div>
        <w:div w:id="1013797537">
          <w:marLeft w:val="1080"/>
          <w:marRight w:val="0"/>
          <w:marTop w:val="100"/>
          <w:marBottom w:val="0"/>
          <w:divBdr>
            <w:top w:val="none" w:sz="0" w:space="0" w:color="auto"/>
            <w:left w:val="none" w:sz="0" w:space="0" w:color="auto"/>
            <w:bottom w:val="none" w:sz="0" w:space="0" w:color="auto"/>
            <w:right w:val="none" w:sz="0" w:space="0" w:color="auto"/>
          </w:divBdr>
        </w:div>
      </w:divsChild>
    </w:div>
    <w:div w:id="460614115">
      <w:bodyDiv w:val="1"/>
      <w:marLeft w:val="0"/>
      <w:marRight w:val="0"/>
      <w:marTop w:val="0"/>
      <w:marBottom w:val="0"/>
      <w:divBdr>
        <w:top w:val="none" w:sz="0" w:space="0" w:color="auto"/>
        <w:left w:val="none" w:sz="0" w:space="0" w:color="auto"/>
        <w:bottom w:val="none" w:sz="0" w:space="0" w:color="auto"/>
        <w:right w:val="none" w:sz="0" w:space="0" w:color="auto"/>
      </w:divBdr>
      <w:divsChild>
        <w:div w:id="413354726">
          <w:marLeft w:val="360"/>
          <w:marRight w:val="0"/>
          <w:marTop w:val="200"/>
          <w:marBottom w:val="0"/>
          <w:divBdr>
            <w:top w:val="none" w:sz="0" w:space="0" w:color="auto"/>
            <w:left w:val="none" w:sz="0" w:space="0" w:color="auto"/>
            <w:bottom w:val="none" w:sz="0" w:space="0" w:color="auto"/>
            <w:right w:val="none" w:sz="0" w:space="0" w:color="auto"/>
          </w:divBdr>
        </w:div>
        <w:div w:id="1272859434">
          <w:marLeft w:val="360"/>
          <w:marRight w:val="0"/>
          <w:marTop w:val="200"/>
          <w:marBottom w:val="0"/>
          <w:divBdr>
            <w:top w:val="none" w:sz="0" w:space="0" w:color="auto"/>
            <w:left w:val="none" w:sz="0" w:space="0" w:color="auto"/>
            <w:bottom w:val="none" w:sz="0" w:space="0" w:color="auto"/>
            <w:right w:val="none" w:sz="0" w:space="0" w:color="auto"/>
          </w:divBdr>
        </w:div>
        <w:div w:id="1471509743">
          <w:marLeft w:val="360"/>
          <w:marRight w:val="0"/>
          <w:marTop w:val="200"/>
          <w:marBottom w:val="0"/>
          <w:divBdr>
            <w:top w:val="none" w:sz="0" w:space="0" w:color="auto"/>
            <w:left w:val="none" w:sz="0" w:space="0" w:color="auto"/>
            <w:bottom w:val="none" w:sz="0" w:space="0" w:color="auto"/>
            <w:right w:val="none" w:sz="0" w:space="0" w:color="auto"/>
          </w:divBdr>
        </w:div>
        <w:div w:id="1773550183">
          <w:marLeft w:val="360"/>
          <w:marRight w:val="0"/>
          <w:marTop w:val="200"/>
          <w:marBottom w:val="0"/>
          <w:divBdr>
            <w:top w:val="none" w:sz="0" w:space="0" w:color="auto"/>
            <w:left w:val="none" w:sz="0" w:space="0" w:color="auto"/>
            <w:bottom w:val="none" w:sz="0" w:space="0" w:color="auto"/>
            <w:right w:val="none" w:sz="0" w:space="0" w:color="auto"/>
          </w:divBdr>
        </w:div>
      </w:divsChild>
    </w:div>
    <w:div w:id="507211006">
      <w:bodyDiv w:val="1"/>
      <w:marLeft w:val="0"/>
      <w:marRight w:val="0"/>
      <w:marTop w:val="0"/>
      <w:marBottom w:val="0"/>
      <w:divBdr>
        <w:top w:val="none" w:sz="0" w:space="0" w:color="auto"/>
        <w:left w:val="none" w:sz="0" w:space="0" w:color="auto"/>
        <w:bottom w:val="none" w:sz="0" w:space="0" w:color="auto"/>
        <w:right w:val="none" w:sz="0" w:space="0" w:color="auto"/>
      </w:divBdr>
      <w:divsChild>
        <w:div w:id="1553885860">
          <w:marLeft w:val="360"/>
          <w:marRight w:val="0"/>
          <w:marTop w:val="200"/>
          <w:marBottom w:val="0"/>
          <w:divBdr>
            <w:top w:val="none" w:sz="0" w:space="0" w:color="auto"/>
            <w:left w:val="none" w:sz="0" w:space="0" w:color="auto"/>
            <w:bottom w:val="none" w:sz="0" w:space="0" w:color="auto"/>
            <w:right w:val="none" w:sz="0" w:space="0" w:color="auto"/>
          </w:divBdr>
        </w:div>
        <w:div w:id="957567450">
          <w:marLeft w:val="360"/>
          <w:marRight w:val="0"/>
          <w:marTop w:val="200"/>
          <w:marBottom w:val="0"/>
          <w:divBdr>
            <w:top w:val="none" w:sz="0" w:space="0" w:color="auto"/>
            <w:left w:val="none" w:sz="0" w:space="0" w:color="auto"/>
            <w:bottom w:val="none" w:sz="0" w:space="0" w:color="auto"/>
            <w:right w:val="none" w:sz="0" w:space="0" w:color="auto"/>
          </w:divBdr>
        </w:div>
        <w:div w:id="653920070">
          <w:marLeft w:val="360"/>
          <w:marRight w:val="0"/>
          <w:marTop w:val="200"/>
          <w:marBottom w:val="0"/>
          <w:divBdr>
            <w:top w:val="none" w:sz="0" w:space="0" w:color="auto"/>
            <w:left w:val="none" w:sz="0" w:space="0" w:color="auto"/>
            <w:bottom w:val="none" w:sz="0" w:space="0" w:color="auto"/>
            <w:right w:val="none" w:sz="0" w:space="0" w:color="auto"/>
          </w:divBdr>
        </w:div>
        <w:div w:id="1945962377">
          <w:marLeft w:val="360"/>
          <w:marRight w:val="0"/>
          <w:marTop w:val="200"/>
          <w:marBottom w:val="0"/>
          <w:divBdr>
            <w:top w:val="none" w:sz="0" w:space="0" w:color="auto"/>
            <w:left w:val="none" w:sz="0" w:space="0" w:color="auto"/>
            <w:bottom w:val="none" w:sz="0" w:space="0" w:color="auto"/>
            <w:right w:val="none" w:sz="0" w:space="0" w:color="auto"/>
          </w:divBdr>
        </w:div>
      </w:divsChild>
    </w:div>
    <w:div w:id="542670413">
      <w:bodyDiv w:val="1"/>
      <w:marLeft w:val="0"/>
      <w:marRight w:val="0"/>
      <w:marTop w:val="0"/>
      <w:marBottom w:val="0"/>
      <w:divBdr>
        <w:top w:val="none" w:sz="0" w:space="0" w:color="auto"/>
        <w:left w:val="none" w:sz="0" w:space="0" w:color="auto"/>
        <w:bottom w:val="none" w:sz="0" w:space="0" w:color="auto"/>
        <w:right w:val="none" w:sz="0" w:space="0" w:color="auto"/>
      </w:divBdr>
      <w:divsChild>
        <w:div w:id="1761174601">
          <w:marLeft w:val="360"/>
          <w:marRight w:val="0"/>
          <w:marTop w:val="200"/>
          <w:marBottom w:val="0"/>
          <w:divBdr>
            <w:top w:val="none" w:sz="0" w:space="0" w:color="auto"/>
            <w:left w:val="none" w:sz="0" w:space="0" w:color="auto"/>
            <w:bottom w:val="none" w:sz="0" w:space="0" w:color="auto"/>
            <w:right w:val="none" w:sz="0" w:space="0" w:color="auto"/>
          </w:divBdr>
        </w:div>
        <w:div w:id="1080559834">
          <w:marLeft w:val="360"/>
          <w:marRight w:val="0"/>
          <w:marTop w:val="200"/>
          <w:marBottom w:val="0"/>
          <w:divBdr>
            <w:top w:val="none" w:sz="0" w:space="0" w:color="auto"/>
            <w:left w:val="none" w:sz="0" w:space="0" w:color="auto"/>
            <w:bottom w:val="none" w:sz="0" w:space="0" w:color="auto"/>
            <w:right w:val="none" w:sz="0" w:space="0" w:color="auto"/>
          </w:divBdr>
        </w:div>
        <w:div w:id="1538085999">
          <w:marLeft w:val="360"/>
          <w:marRight w:val="0"/>
          <w:marTop w:val="200"/>
          <w:marBottom w:val="0"/>
          <w:divBdr>
            <w:top w:val="none" w:sz="0" w:space="0" w:color="auto"/>
            <w:left w:val="none" w:sz="0" w:space="0" w:color="auto"/>
            <w:bottom w:val="none" w:sz="0" w:space="0" w:color="auto"/>
            <w:right w:val="none" w:sz="0" w:space="0" w:color="auto"/>
          </w:divBdr>
        </w:div>
        <w:div w:id="945192289">
          <w:marLeft w:val="360"/>
          <w:marRight w:val="0"/>
          <w:marTop w:val="200"/>
          <w:marBottom w:val="0"/>
          <w:divBdr>
            <w:top w:val="none" w:sz="0" w:space="0" w:color="auto"/>
            <w:left w:val="none" w:sz="0" w:space="0" w:color="auto"/>
            <w:bottom w:val="none" w:sz="0" w:space="0" w:color="auto"/>
            <w:right w:val="none" w:sz="0" w:space="0" w:color="auto"/>
          </w:divBdr>
        </w:div>
        <w:div w:id="1493063992">
          <w:marLeft w:val="360"/>
          <w:marRight w:val="0"/>
          <w:marTop w:val="200"/>
          <w:marBottom w:val="0"/>
          <w:divBdr>
            <w:top w:val="none" w:sz="0" w:space="0" w:color="auto"/>
            <w:left w:val="none" w:sz="0" w:space="0" w:color="auto"/>
            <w:bottom w:val="none" w:sz="0" w:space="0" w:color="auto"/>
            <w:right w:val="none" w:sz="0" w:space="0" w:color="auto"/>
          </w:divBdr>
        </w:div>
        <w:div w:id="1829907617">
          <w:marLeft w:val="360"/>
          <w:marRight w:val="0"/>
          <w:marTop w:val="200"/>
          <w:marBottom w:val="0"/>
          <w:divBdr>
            <w:top w:val="none" w:sz="0" w:space="0" w:color="auto"/>
            <w:left w:val="none" w:sz="0" w:space="0" w:color="auto"/>
            <w:bottom w:val="none" w:sz="0" w:space="0" w:color="auto"/>
            <w:right w:val="none" w:sz="0" w:space="0" w:color="auto"/>
          </w:divBdr>
        </w:div>
        <w:div w:id="621502750">
          <w:marLeft w:val="360"/>
          <w:marRight w:val="0"/>
          <w:marTop w:val="200"/>
          <w:marBottom w:val="0"/>
          <w:divBdr>
            <w:top w:val="none" w:sz="0" w:space="0" w:color="auto"/>
            <w:left w:val="none" w:sz="0" w:space="0" w:color="auto"/>
            <w:bottom w:val="none" w:sz="0" w:space="0" w:color="auto"/>
            <w:right w:val="none" w:sz="0" w:space="0" w:color="auto"/>
          </w:divBdr>
        </w:div>
        <w:div w:id="2002659480">
          <w:marLeft w:val="360"/>
          <w:marRight w:val="0"/>
          <w:marTop w:val="200"/>
          <w:marBottom w:val="0"/>
          <w:divBdr>
            <w:top w:val="none" w:sz="0" w:space="0" w:color="auto"/>
            <w:left w:val="none" w:sz="0" w:space="0" w:color="auto"/>
            <w:bottom w:val="none" w:sz="0" w:space="0" w:color="auto"/>
            <w:right w:val="none" w:sz="0" w:space="0" w:color="auto"/>
          </w:divBdr>
        </w:div>
        <w:div w:id="767891401">
          <w:marLeft w:val="360"/>
          <w:marRight w:val="0"/>
          <w:marTop w:val="200"/>
          <w:marBottom w:val="0"/>
          <w:divBdr>
            <w:top w:val="none" w:sz="0" w:space="0" w:color="auto"/>
            <w:left w:val="none" w:sz="0" w:space="0" w:color="auto"/>
            <w:bottom w:val="none" w:sz="0" w:space="0" w:color="auto"/>
            <w:right w:val="none" w:sz="0" w:space="0" w:color="auto"/>
          </w:divBdr>
        </w:div>
        <w:div w:id="945623752">
          <w:marLeft w:val="360"/>
          <w:marRight w:val="0"/>
          <w:marTop w:val="200"/>
          <w:marBottom w:val="0"/>
          <w:divBdr>
            <w:top w:val="none" w:sz="0" w:space="0" w:color="auto"/>
            <w:left w:val="none" w:sz="0" w:space="0" w:color="auto"/>
            <w:bottom w:val="none" w:sz="0" w:space="0" w:color="auto"/>
            <w:right w:val="none" w:sz="0" w:space="0" w:color="auto"/>
          </w:divBdr>
        </w:div>
      </w:divsChild>
    </w:div>
    <w:div w:id="891381078">
      <w:bodyDiv w:val="1"/>
      <w:marLeft w:val="0"/>
      <w:marRight w:val="0"/>
      <w:marTop w:val="0"/>
      <w:marBottom w:val="0"/>
      <w:divBdr>
        <w:top w:val="none" w:sz="0" w:space="0" w:color="auto"/>
        <w:left w:val="none" w:sz="0" w:space="0" w:color="auto"/>
        <w:bottom w:val="none" w:sz="0" w:space="0" w:color="auto"/>
        <w:right w:val="none" w:sz="0" w:space="0" w:color="auto"/>
      </w:divBdr>
      <w:divsChild>
        <w:div w:id="923077092">
          <w:marLeft w:val="360"/>
          <w:marRight w:val="0"/>
          <w:marTop w:val="200"/>
          <w:marBottom w:val="0"/>
          <w:divBdr>
            <w:top w:val="none" w:sz="0" w:space="0" w:color="auto"/>
            <w:left w:val="none" w:sz="0" w:space="0" w:color="auto"/>
            <w:bottom w:val="none" w:sz="0" w:space="0" w:color="auto"/>
            <w:right w:val="none" w:sz="0" w:space="0" w:color="auto"/>
          </w:divBdr>
        </w:div>
        <w:div w:id="1739354821">
          <w:marLeft w:val="360"/>
          <w:marRight w:val="0"/>
          <w:marTop w:val="200"/>
          <w:marBottom w:val="0"/>
          <w:divBdr>
            <w:top w:val="none" w:sz="0" w:space="0" w:color="auto"/>
            <w:left w:val="none" w:sz="0" w:space="0" w:color="auto"/>
            <w:bottom w:val="none" w:sz="0" w:space="0" w:color="auto"/>
            <w:right w:val="none" w:sz="0" w:space="0" w:color="auto"/>
          </w:divBdr>
        </w:div>
        <w:div w:id="127434577">
          <w:marLeft w:val="360"/>
          <w:marRight w:val="0"/>
          <w:marTop w:val="200"/>
          <w:marBottom w:val="0"/>
          <w:divBdr>
            <w:top w:val="none" w:sz="0" w:space="0" w:color="auto"/>
            <w:left w:val="none" w:sz="0" w:space="0" w:color="auto"/>
            <w:bottom w:val="none" w:sz="0" w:space="0" w:color="auto"/>
            <w:right w:val="none" w:sz="0" w:space="0" w:color="auto"/>
          </w:divBdr>
        </w:div>
        <w:div w:id="1290432925">
          <w:marLeft w:val="1080"/>
          <w:marRight w:val="0"/>
          <w:marTop w:val="100"/>
          <w:marBottom w:val="0"/>
          <w:divBdr>
            <w:top w:val="none" w:sz="0" w:space="0" w:color="auto"/>
            <w:left w:val="none" w:sz="0" w:space="0" w:color="auto"/>
            <w:bottom w:val="none" w:sz="0" w:space="0" w:color="auto"/>
            <w:right w:val="none" w:sz="0" w:space="0" w:color="auto"/>
          </w:divBdr>
        </w:div>
        <w:div w:id="1526408294">
          <w:marLeft w:val="1080"/>
          <w:marRight w:val="0"/>
          <w:marTop w:val="100"/>
          <w:marBottom w:val="0"/>
          <w:divBdr>
            <w:top w:val="none" w:sz="0" w:space="0" w:color="auto"/>
            <w:left w:val="none" w:sz="0" w:space="0" w:color="auto"/>
            <w:bottom w:val="none" w:sz="0" w:space="0" w:color="auto"/>
            <w:right w:val="none" w:sz="0" w:space="0" w:color="auto"/>
          </w:divBdr>
        </w:div>
        <w:div w:id="1742291545">
          <w:marLeft w:val="1080"/>
          <w:marRight w:val="0"/>
          <w:marTop w:val="100"/>
          <w:marBottom w:val="0"/>
          <w:divBdr>
            <w:top w:val="none" w:sz="0" w:space="0" w:color="auto"/>
            <w:left w:val="none" w:sz="0" w:space="0" w:color="auto"/>
            <w:bottom w:val="none" w:sz="0" w:space="0" w:color="auto"/>
            <w:right w:val="none" w:sz="0" w:space="0" w:color="auto"/>
          </w:divBdr>
        </w:div>
        <w:div w:id="485319141">
          <w:marLeft w:val="360"/>
          <w:marRight w:val="0"/>
          <w:marTop w:val="200"/>
          <w:marBottom w:val="0"/>
          <w:divBdr>
            <w:top w:val="none" w:sz="0" w:space="0" w:color="auto"/>
            <w:left w:val="none" w:sz="0" w:space="0" w:color="auto"/>
            <w:bottom w:val="none" w:sz="0" w:space="0" w:color="auto"/>
            <w:right w:val="none" w:sz="0" w:space="0" w:color="auto"/>
          </w:divBdr>
        </w:div>
      </w:divsChild>
    </w:div>
    <w:div w:id="985477452">
      <w:bodyDiv w:val="1"/>
      <w:marLeft w:val="0"/>
      <w:marRight w:val="0"/>
      <w:marTop w:val="0"/>
      <w:marBottom w:val="0"/>
      <w:divBdr>
        <w:top w:val="none" w:sz="0" w:space="0" w:color="auto"/>
        <w:left w:val="none" w:sz="0" w:space="0" w:color="auto"/>
        <w:bottom w:val="none" w:sz="0" w:space="0" w:color="auto"/>
        <w:right w:val="none" w:sz="0" w:space="0" w:color="auto"/>
      </w:divBdr>
      <w:divsChild>
        <w:div w:id="1832208008">
          <w:marLeft w:val="360"/>
          <w:marRight w:val="0"/>
          <w:marTop w:val="200"/>
          <w:marBottom w:val="0"/>
          <w:divBdr>
            <w:top w:val="none" w:sz="0" w:space="0" w:color="auto"/>
            <w:left w:val="none" w:sz="0" w:space="0" w:color="auto"/>
            <w:bottom w:val="none" w:sz="0" w:space="0" w:color="auto"/>
            <w:right w:val="none" w:sz="0" w:space="0" w:color="auto"/>
          </w:divBdr>
        </w:div>
        <w:div w:id="236601284">
          <w:marLeft w:val="1080"/>
          <w:marRight w:val="0"/>
          <w:marTop w:val="100"/>
          <w:marBottom w:val="0"/>
          <w:divBdr>
            <w:top w:val="none" w:sz="0" w:space="0" w:color="auto"/>
            <w:left w:val="none" w:sz="0" w:space="0" w:color="auto"/>
            <w:bottom w:val="none" w:sz="0" w:space="0" w:color="auto"/>
            <w:right w:val="none" w:sz="0" w:space="0" w:color="auto"/>
          </w:divBdr>
        </w:div>
        <w:div w:id="1247957467">
          <w:marLeft w:val="1080"/>
          <w:marRight w:val="0"/>
          <w:marTop w:val="100"/>
          <w:marBottom w:val="0"/>
          <w:divBdr>
            <w:top w:val="none" w:sz="0" w:space="0" w:color="auto"/>
            <w:left w:val="none" w:sz="0" w:space="0" w:color="auto"/>
            <w:bottom w:val="none" w:sz="0" w:space="0" w:color="auto"/>
            <w:right w:val="none" w:sz="0" w:space="0" w:color="auto"/>
          </w:divBdr>
        </w:div>
        <w:div w:id="1446072132">
          <w:marLeft w:val="360"/>
          <w:marRight w:val="0"/>
          <w:marTop w:val="200"/>
          <w:marBottom w:val="0"/>
          <w:divBdr>
            <w:top w:val="none" w:sz="0" w:space="0" w:color="auto"/>
            <w:left w:val="none" w:sz="0" w:space="0" w:color="auto"/>
            <w:bottom w:val="none" w:sz="0" w:space="0" w:color="auto"/>
            <w:right w:val="none" w:sz="0" w:space="0" w:color="auto"/>
          </w:divBdr>
        </w:div>
        <w:div w:id="148906804">
          <w:marLeft w:val="1080"/>
          <w:marRight w:val="0"/>
          <w:marTop w:val="100"/>
          <w:marBottom w:val="0"/>
          <w:divBdr>
            <w:top w:val="none" w:sz="0" w:space="0" w:color="auto"/>
            <w:left w:val="none" w:sz="0" w:space="0" w:color="auto"/>
            <w:bottom w:val="none" w:sz="0" w:space="0" w:color="auto"/>
            <w:right w:val="none" w:sz="0" w:space="0" w:color="auto"/>
          </w:divBdr>
        </w:div>
        <w:div w:id="1901792263">
          <w:marLeft w:val="1080"/>
          <w:marRight w:val="0"/>
          <w:marTop w:val="100"/>
          <w:marBottom w:val="0"/>
          <w:divBdr>
            <w:top w:val="none" w:sz="0" w:space="0" w:color="auto"/>
            <w:left w:val="none" w:sz="0" w:space="0" w:color="auto"/>
            <w:bottom w:val="none" w:sz="0" w:space="0" w:color="auto"/>
            <w:right w:val="none" w:sz="0" w:space="0" w:color="auto"/>
          </w:divBdr>
        </w:div>
        <w:div w:id="2098936089">
          <w:marLeft w:val="1080"/>
          <w:marRight w:val="0"/>
          <w:marTop w:val="100"/>
          <w:marBottom w:val="0"/>
          <w:divBdr>
            <w:top w:val="none" w:sz="0" w:space="0" w:color="auto"/>
            <w:left w:val="none" w:sz="0" w:space="0" w:color="auto"/>
            <w:bottom w:val="none" w:sz="0" w:space="0" w:color="auto"/>
            <w:right w:val="none" w:sz="0" w:space="0" w:color="auto"/>
          </w:divBdr>
        </w:div>
        <w:div w:id="371809175">
          <w:marLeft w:val="360"/>
          <w:marRight w:val="0"/>
          <w:marTop w:val="200"/>
          <w:marBottom w:val="0"/>
          <w:divBdr>
            <w:top w:val="none" w:sz="0" w:space="0" w:color="auto"/>
            <w:left w:val="none" w:sz="0" w:space="0" w:color="auto"/>
            <w:bottom w:val="none" w:sz="0" w:space="0" w:color="auto"/>
            <w:right w:val="none" w:sz="0" w:space="0" w:color="auto"/>
          </w:divBdr>
        </w:div>
        <w:div w:id="1080323804">
          <w:marLeft w:val="1080"/>
          <w:marRight w:val="0"/>
          <w:marTop w:val="100"/>
          <w:marBottom w:val="0"/>
          <w:divBdr>
            <w:top w:val="none" w:sz="0" w:space="0" w:color="auto"/>
            <w:left w:val="none" w:sz="0" w:space="0" w:color="auto"/>
            <w:bottom w:val="none" w:sz="0" w:space="0" w:color="auto"/>
            <w:right w:val="none" w:sz="0" w:space="0" w:color="auto"/>
          </w:divBdr>
        </w:div>
        <w:div w:id="817721347">
          <w:marLeft w:val="1080"/>
          <w:marRight w:val="0"/>
          <w:marTop w:val="100"/>
          <w:marBottom w:val="0"/>
          <w:divBdr>
            <w:top w:val="none" w:sz="0" w:space="0" w:color="auto"/>
            <w:left w:val="none" w:sz="0" w:space="0" w:color="auto"/>
            <w:bottom w:val="none" w:sz="0" w:space="0" w:color="auto"/>
            <w:right w:val="none" w:sz="0" w:space="0" w:color="auto"/>
          </w:divBdr>
        </w:div>
        <w:div w:id="2049648655">
          <w:marLeft w:val="1080"/>
          <w:marRight w:val="0"/>
          <w:marTop w:val="100"/>
          <w:marBottom w:val="0"/>
          <w:divBdr>
            <w:top w:val="none" w:sz="0" w:space="0" w:color="auto"/>
            <w:left w:val="none" w:sz="0" w:space="0" w:color="auto"/>
            <w:bottom w:val="none" w:sz="0" w:space="0" w:color="auto"/>
            <w:right w:val="none" w:sz="0" w:space="0" w:color="auto"/>
          </w:divBdr>
        </w:div>
        <w:div w:id="1333989649">
          <w:marLeft w:val="1080"/>
          <w:marRight w:val="0"/>
          <w:marTop w:val="100"/>
          <w:marBottom w:val="0"/>
          <w:divBdr>
            <w:top w:val="none" w:sz="0" w:space="0" w:color="auto"/>
            <w:left w:val="none" w:sz="0" w:space="0" w:color="auto"/>
            <w:bottom w:val="none" w:sz="0" w:space="0" w:color="auto"/>
            <w:right w:val="none" w:sz="0" w:space="0" w:color="auto"/>
          </w:divBdr>
        </w:div>
      </w:divsChild>
    </w:div>
    <w:div w:id="1054160105">
      <w:bodyDiv w:val="1"/>
      <w:marLeft w:val="0"/>
      <w:marRight w:val="0"/>
      <w:marTop w:val="0"/>
      <w:marBottom w:val="0"/>
      <w:divBdr>
        <w:top w:val="none" w:sz="0" w:space="0" w:color="auto"/>
        <w:left w:val="none" w:sz="0" w:space="0" w:color="auto"/>
        <w:bottom w:val="none" w:sz="0" w:space="0" w:color="auto"/>
        <w:right w:val="none" w:sz="0" w:space="0" w:color="auto"/>
      </w:divBdr>
      <w:divsChild>
        <w:div w:id="1012301770">
          <w:marLeft w:val="360"/>
          <w:marRight w:val="0"/>
          <w:marTop w:val="200"/>
          <w:marBottom w:val="0"/>
          <w:divBdr>
            <w:top w:val="none" w:sz="0" w:space="0" w:color="auto"/>
            <w:left w:val="none" w:sz="0" w:space="0" w:color="auto"/>
            <w:bottom w:val="none" w:sz="0" w:space="0" w:color="auto"/>
            <w:right w:val="none" w:sz="0" w:space="0" w:color="auto"/>
          </w:divBdr>
        </w:div>
        <w:div w:id="1686443911">
          <w:marLeft w:val="360"/>
          <w:marRight w:val="0"/>
          <w:marTop w:val="200"/>
          <w:marBottom w:val="0"/>
          <w:divBdr>
            <w:top w:val="none" w:sz="0" w:space="0" w:color="auto"/>
            <w:left w:val="none" w:sz="0" w:space="0" w:color="auto"/>
            <w:bottom w:val="none" w:sz="0" w:space="0" w:color="auto"/>
            <w:right w:val="none" w:sz="0" w:space="0" w:color="auto"/>
          </w:divBdr>
        </w:div>
        <w:div w:id="1700937293">
          <w:marLeft w:val="360"/>
          <w:marRight w:val="0"/>
          <w:marTop w:val="200"/>
          <w:marBottom w:val="0"/>
          <w:divBdr>
            <w:top w:val="none" w:sz="0" w:space="0" w:color="auto"/>
            <w:left w:val="none" w:sz="0" w:space="0" w:color="auto"/>
            <w:bottom w:val="none" w:sz="0" w:space="0" w:color="auto"/>
            <w:right w:val="none" w:sz="0" w:space="0" w:color="auto"/>
          </w:divBdr>
        </w:div>
        <w:div w:id="735471632">
          <w:marLeft w:val="360"/>
          <w:marRight w:val="0"/>
          <w:marTop w:val="200"/>
          <w:marBottom w:val="0"/>
          <w:divBdr>
            <w:top w:val="none" w:sz="0" w:space="0" w:color="auto"/>
            <w:left w:val="none" w:sz="0" w:space="0" w:color="auto"/>
            <w:bottom w:val="none" w:sz="0" w:space="0" w:color="auto"/>
            <w:right w:val="none" w:sz="0" w:space="0" w:color="auto"/>
          </w:divBdr>
        </w:div>
        <w:div w:id="294989332">
          <w:marLeft w:val="360"/>
          <w:marRight w:val="0"/>
          <w:marTop w:val="200"/>
          <w:marBottom w:val="0"/>
          <w:divBdr>
            <w:top w:val="none" w:sz="0" w:space="0" w:color="auto"/>
            <w:left w:val="none" w:sz="0" w:space="0" w:color="auto"/>
            <w:bottom w:val="none" w:sz="0" w:space="0" w:color="auto"/>
            <w:right w:val="none" w:sz="0" w:space="0" w:color="auto"/>
          </w:divBdr>
        </w:div>
        <w:div w:id="1283347854">
          <w:marLeft w:val="360"/>
          <w:marRight w:val="0"/>
          <w:marTop w:val="200"/>
          <w:marBottom w:val="0"/>
          <w:divBdr>
            <w:top w:val="none" w:sz="0" w:space="0" w:color="auto"/>
            <w:left w:val="none" w:sz="0" w:space="0" w:color="auto"/>
            <w:bottom w:val="none" w:sz="0" w:space="0" w:color="auto"/>
            <w:right w:val="none" w:sz="0" w:space="0" w:color="auto"/>
          </w:divBdr>
        </w:div>
        <w:div w:id="1412656565">
          <w:marLeft w:val="360"/>
          <w:marRight w:val="0"/>
          <w:marTop w:val="200"/>
          <w:marBottom w:val="0"/>
          <w:divBdr>
            <w:top w:val="none" w:sz="0" w:space="0" w:color="auto"/>
            <w:left w:val="none" w:sz="0" w:space="0" w:color="auto"/>
            <w:bottom w:val="none" w:sz="0" w:space="0" w:color="auto"/>
            <w:right w:val="none" w:sz="0" w:space="0" w:color="auto"/>
          </w:divBdr>
        </w:div>
        <w:div w:id="115105623">
          <w:marLeft w:val="360"/>
          <w:marRight w:val="0"/>
          <w:marTop w:val="200"/>
          <w:marBottom w:val="0"/>
          <w:divBdr>
            <w:top w:val="none" w:sz="0" w:space="0" w:color="auto"/>
            <w:left w:val="none" w:sz="0" w:space="0" w:color="auto"/>
            <w:bottom w:val="none" w:sz="0" w:space="0" w:color="auto"/>
            <w:right w:val="none" w:sz="0" w:space="0" w:color="auto"/>
          </w:divBdr>
        </w:div>
        <w:div w:id="1562715012">
          <w:marLeft w:val="360"/>
          <w:marRight w:val="0"/>
          <w:marTop w:val="200"/>
          <w:marBottom w:val="0"/>
          <w:divBdr>
            <w:top w:val="none" w:sz="0" w:space="0" w:color="auto"/>
            <w:left w:val="none" w:sz="0" w:space="0" w:color="auto"/>
            <w:bottom w:val="none" w:sz="0" w:space="0" w:color="auto"/>
            <w:right w:val="none" w:sz="0" w:space="0" w:color="auto"/>
          </w:divBdr>
        </w:div>
        <w:div w:id="87896142">
          <w:marLeft w:val="360"/>
          <w:marRight w:val="0"/>
          <w:marTop w:val="200"/>
          <w:marBottom w:val="0"/>
          <w:divBdr>
            <w:top w:val="none" w:sz="0" w:space="0" w:color="auto"/>
            <w:left w:val="none" w:sz="0" w:space="0" w:color="auto"/>
            <w:bottom w:val="none" w:sz="0" w:space="0" w:color="auto"/>
            <w:right w:val="none" w:sz="0" w:space="0" w:color="auto"/>
          </w:divBdr>
        </w:div>
      </w:divsChild>
    </w:div>
    <w:div w:id="1178081607">
      <w:bodyDiv w:val="1"/>
      <w:marLeft w:val="0"/>
      <w:marRight w:val="0"/>
      <w:marTop w:val="0"/>
      <w:marBottom w:val="0"/>
      <w:divBdr>
        <w:top w:val="none" w:sz="0" w:space="0" w:color="auto"/>
        <w:left w:val="none" w:sz="0" w:space="0" w:color="auto"/>
        <w:bottom w:val="none" w:sz="0" w:space="0" w:color="auto"/>
        <w:right w:val="none" w:sz="0" w:space="0" w:color="auto"/>
      </w:divBdr>
      <w:divsChild>
        <w:div w:id="217474552">
          <w:marLeft w:val="360"/>
          <w:marRight w:val="0"/>
          <w:marTop w:val="200"/>
          <w:marBottom w:val="0"/>
          <w:divBdr>
            <w:top w:val="none" w:sz="0" w:space="0" w:color="auto"/>
            <w:left w:val="none" w:sz="0" w:space="0" w:color="auto"/>
            <w:bottom w:val="none" w:sz="0" w:space="0" w:color="auto"/>
            <w:right w:val="none" w:sz="0" w:space="0" w:color="auto"/>
          </w:divBdr>
        </w:div>
        <w:div w:id="184758249">
          <w:marLeft w:val="360"/>
          <w:marRight w:val="0"/>
          <w:marTop w:val="200"/>
          <w:marBottom w:val="0"/>
          <w:divBdr>
            <w:top w:val="none" w:sz="0" w:space="0" w:color="auto"/>
            <w:left w:val="none" w:sz="0" w:space="0" w:color="auto"/>
            <w:bottom w:val="none" w:sz="0" w:space="0" w:color="auto"/>
            <w:right w:val="none" w:sz="0" w:space="0" w:color="auto"/>
          </w:divBdr>
        </w:div>
        <w:div w:id="1011833643">
          <w:marLeft w:val="360"/>
          <w:marRight w:val="0"/>
          <w:marTop w:val="200"/>
          <w:marBottom w:val="0"/>
          <w:divBdr>
            <w:top w:val="none" w:sz="0" w:space="0" w:color="auto"/>
            <w:left w:val="none" w:sz="0" w:space="0" w:color="auto"/>
            <w:bottom w:val="none" w:sz="0" w:space="0" w:color="auto"/>
            <w:right w:val="none" w:sz="0" w:space="0" w:color="auto"/>
          </w:divBdr>
        </w:div>
        <w:div w:id="1096243191">
          <w:marLeft w:val="360"/>
          <w:marRight w:val="0"/>
          <w:marTop w:val="200"/>
          <w:marBottom w:val="0"/>
          <w:divBdr>
            <w:top w:val="none" w:sz="0" w:space="0" w:color="auto"/>
            <w:left w:val="none" w:sz="0" w:space="0" w:color="auto"/>
            <w:bottom w:val="none" w:sz="0" w:space="0" w:color="auto"/>
            <w:right w:val="none" w:sz="0" w:space="0" w:color="auto"/>
          </w:divBdr>
        </w:div>
      </w:divsChild>
    </w:div>
    <w:div w:id="1198157591">
      <w:bodyDiv w:val="1"/>
      <w:marLeft w:val="0"/>
      <w:marRight w:val="0"/>
      <w:marTop w:val="0"/>
      <w:marBottom w:val="0"/>
      <w:divBdr>
        <w:top w:val="none" w:sz="0" w:space="0" w:color="auto"/>
        <w:left w:val="none" w:sz="0" w:space="0" w:color="auto"/>
        <w:bottom w:val="none" w:sz="0" w:space="0" w:color="auto"/>
        <w:right w:val="none" w:sz="0" w:space="0" w:color="auto"/>
      </w:divBdr>
      <w:divsChild>
        <w:div w:id="1643122758">
          <w:marLeft w:val="360"/>
          <w:marRight w:val="0"/>
          <w:marTop w:val="200"/>
          <w:marBottom w:val="0"/>
          <w:divBdr>
            <w:top w:val="none" w:sz="0" w:space="0" w:color="auto"/>
            <w:left w:val="none" w:sz="0" w:space="0" w:color="auto"/>
            <w:bottom w:val="none" w:sz="0" w:space="0" w:color="auto"/>
            <w:right w:val="none" w:sz="0" w:space="0" w:color="auto"/>
          </w:divBdr>
        </w:div>
      </w:divsChild>
    </w:div>
    <w:div w:id="1226137421">
      <w:bodyDiv w:val="1"/>
      <w:marLeft w:val="0"/>
      <w:marRight w:val="0"/>
      <w:marTop w:val="0"/>
      <w:marBottom w:val="0"/>
      <w:divBdr>
        <w:top w:val="none" w:sz="0" w:space="0" w:color="auto"/>
        <w:left w:val="none" w:sz="0" w:space="0" w:color="auto"/>
        <w:bottom w:val="none" w:sz="0" w:space="0" w:color="auto"/>
        <w:right w:val="none" w:sz="0" w:space="0" w:color="auto"/>
      </w:divBdr>
      <w:divsChild>
        <w:div w:id="742873108">
          <w:marLeft w:val="360"/>
          <w:marRight w:val="0"/>
          <w:marTop w:val="200"/>
          <w:marBottom w:val="0"/>
          <w:divBdr>
            <w:top w:val="none" w:sz="0" w:space="0" w:color="auto"/>
            <w:left w:val="none" w:sz="0" w:space="0" w:color="auto"/>
            <w:bottom w:val="none" w:sz="0" w:space="0" w:color="auto"/>
            <w:right w:val="none" w:sz="0" w:space="0" w:color="auto"/>
          </w:divBdr>
        </w:div>
        <w:div w:id="1778519214">
          <w:marLeft w:val="1080"/>
          <w:marRight w:val="0"/>
          <w:marTop w:val="100"/>
          <w:marBottom w:val="0"/>
          <w:divBdr>
            <w:top w:val="none" w:sz="0" w:space="0" w:color="auto"/>
            <w:left w:val="none" w:sz="0" w:space="0" w:color="auto"/>
            <w:bottom w:val="none" w:sz="0" w:space="0" w:color="auto"/>
            <w:right w:val="none" w:sz="0" w:space="0" w:color="auto"/>
          </w:divBdr>
        </w:div>
        <w:div w:id="1919094822">
          <w:marLeft w:val="1080"/>
          <w:marRight w:val="0"/>
          <w:marTop w:val="100"/>
          <w:marBottom w:val="0"/>
          <w:divBdr>
            <w:top w:val="none" w:sz="0" w:space="0" w:color="auto"/>
            <w:left w:val="none" w:sz="0" w:space="0" w:color="auto"/>
            <w:bottom w:val="none" w:sz="0" w:space="0" w:color="auto"/>
            <w:right w:val="none" w:sz="0" w:space="0" w:color="auto"/>
          </w:divBdr>
        </w:div>
        <w:div w:id="1982269885">
          <w:marLeft w:val="1080"/>
          <w:marRight w:val="0"/>
          <w:marTop w:val="100"/>
          <w:marBottom w:val="0"/>
          <w:divBdr>
            <w:top w:val="none" w:sz="0" w:space="0" w:color="auto"/>
            <w:left w:val="none" w:sz="0" w:space="0" w:color="auto"/>
            <w:bottom w:val="none" w:sz="0" w:space="0" w:color="auto"/>
            <w:right w:val="none" w:sz="0" w:space="0" w:color="auto"/>
          </w:divBdr>
        </w:div>
        <w:div w:id="892810225">
          <w:marLeft w:val="360"/>
          <w:marRight w:val="0"/>
          <w:marTop w:val="200"/>
          <w:marBottom w:val="0"/>
          <w:divBdr>
            <w:top w:val="none" w:sz="0" w:space="0" w:color="auto"/>
            <w:left w:val="none" w:sz="0" w:space="0" w:color="auto"/>
            <w:bottom w:val="none" w:sz="0" w:space="0" w:color="auto"/>
            <w:right w:val="none" w:sz="0" w:space="0" w:color="auto"/>
          </w:divBdr>
        </w:div>
        <w:div w:id="220097182">
          <w:marLeft w:val="1080"/>
          <w:marRight w:val="0"/>
          <w:marTop w:val="100"/>
          <w:marBottom w:val="0"/>
          <w:divBdr>
            <w:top w:val="none" w:sz="0" w:space="0" w:color="auto"/>
            <w:left w:val="none" w:sz="0" w:space="0" w:color="auto"/>
            <w:bottom w:val="none" w:sz="0" w:space="0" w:color="auto"/>
            <w:right w:val="none" w:sz="0" w:space="0" w:color="auto"/>
          </w:divBdr>
        </w:div>
        <w:div w:id="680426256">
          <w:marLeft w:val="1080"/>
          <w:marRight w:val="0"/>
          <w:marTop w:val="100"/>
          <w:marBottom w:val="0"/>
          <w:divBdr>
            <w:top w:val="none" w:sz="0" w:space="0" w:color="auto"/>
            <w:left w:val="none" w:sz="0" w:space="0" w:color="auto"/>
            <w:bottom w:val="none" w:sz="0" w:space="0" w:color="auto"/>
            <w:right w:val="none" w:sz="0" w:space="0" w:color="auto"/>
          </w:divBdr>
        </w:div>
      </w:divsChild>
    </w:div>
    <w:div w:id="1427192228">
      <w:bodyDiv w:val="1"/>
      <w:marLeft w:val="0"/>
      <w:marRight w:val="0"/>
      <w:marTop w:val="0"/>
      <w:marBottom w:val="0"/>
      <w:divBdr>
        <w:top w:val="none" w:sz="0" w:space="0" w:color="auto"/>
        <w:left w:val="none" w:sz="0" w:space="0" w:color="auto"/>
        <w:bottom w:val="none" w:sz="0" w:space="0" w:color="auto"/>
        <w:right w:val="none" w:sz="0" w:space="0" w:color="auto"/>
      </w:divBdr>
      <w:divsChild>
        <w:div w:id="309868616">
          <w:marLeft w:val="360"/>
          <w:marRight w:val="0"/>
          <w:marTop w:val="200"/>
          <w:marBottom w:val="0"/>
          <w:divBdr>
            <w:top w:val="none" w:sz="0" w:space="0" w:color="auto"/>
            <w:left w:val="none" w:sz="0" w:space="0" w:color="auto"/>
            <w:bottom w:val="none" w:sz="0" w:space="0" w:color="auto"/>
            <w:right w:val="none" w:sz="0" w:space="0" w:color="auto"/>
          </w:divBdr>
        </w:div>
        <w:div w:id="1920090354">
          <w:marLeft w:val="360"/>
          <w:marRight w:val="0"/>
          <w:marTop w:val="200"/>
          <w:marBottom w:val="0"/>
          <w:divBdr>
            <w:top w:val="none" w:sz="0" w:space="0" w:color="auto"/>
            <w:left w:val="none" w:sz="0" w:space="0" w:color="auto"/>
            <w:bottom w:val="none" w:sz="0" w:space="0" w:color="auto"/>
            <w:right w:val="none" w:sz="0" w:space="0" w:color="auto"/>
          </w:divBdr>
        </w:div>
        <w:div w:id="1342776594">
          <w:marLeft w:val="360"/>
          <w:marRight w:val="0"/>
          <w:marTop w:val="200"/>
          <w:marBottom w:val="0"/>
          <w:divBdr>
            <w:top w:val="none" w:sz="0" w:space="0" w:color="auto"/>
            <w:left w:val="none" w:sz="0" w:space="0" w:color="auto"/>
            <w:bottom w:val="none" w:sz="0" w:space="0" w:color="auto"/>
            <w:right w:val="none" w:sz="0" w:space="0" w:color="auto"/>
          </w:divBdr>
        </w:div>
        <w:div w:id="662853961">
          <w:marLeft w:val="360"/>
          <w:marRight w:val="0"/>
          <w:marTop w:val="200"/>
          <w:marBottom w:val="0"/>
          <w:divBdr>
            <w:top w:val="none" w:sz="0" w:space="0" w:color="auto"/>
            <w:left w:val="none" w:sz="0" w:space="0" w:color="auto"/>
            <w:bottom w:val="none" w:sz="0" w:space="0" w:color="auto"/>
            <w:right w:val="none" w:sz="0" w:space="0" w:color="auto"/>
          </w:divBdr>
        </w:div>
      </w:divsChild>
    </w:div>
    <w:div w:id="1427263975">
      <w:bodyDiv w:val="1"/>
      <w:marLeft w:val="0"/>
      <w:marRight w:val="0"/>
      <w:marTop w:val="0"/>
      <w:marBottom w:val="0"/>
      <w:divBdr>
        <w:top w:val="none" w:sz="0" w:space="0" w:color="auto"/>
        <w:left w:val="none" w:sz="0" w:space="0" w:color="auto"/>
        <w:bottom w:val="none" w:sz="0" w:space="0" w:color="auto"/>
        <w:right w:val="none" w:sz="0" w:space="0" w:color="auto"/>
      </w:divBdr>
      <w:divsChild>
        <w:div w:id="1032850960">
          <w:marLeft w:val="360"/>
          <w:marRight w:val="0"/>
          <w:marTop w:val="200"/>
          <w:marBottom w:val="0"/>
          <w:divBdr>
            <w:top w:val="none" w:sz="0" w:space="0" w:color="auto"/>
            <w:left w:val="none" w:sz="0" w:space="0" w:color="auto"/>
            <w:bottom w:val="none" w:sz="0" w:space="0" w:color="auto"/>
            <w:right w:val="none" w:sz="0" w:space="0" w:color="auto"/>
          </w:divBdr>
        </w:div>
        <w:div w:id="1972713180">
          <w:marLeft w:val="360"/>
          <w:marRight w:val="0"/>
          <w:marTop w:val="200"/>
          <w:marBottom w:val="0"/>
          <w:divBdr>
            <w:top w:val="none" w:sz="0" w:space="0" w:color="auto"/>
            <w:left w:val="none" w:sz="0" w:space="0" w:color="auto"/>
            <w:bottom w:val="none" w:sz="0" w:space="0" w:color="auto"/>
            <w:right w:val="none" w:sz="0" w:space="0" w:color="auto"/>
          </w:divBdr>
        </w:div>
        <w:div w:id="2091731068">
          <w:marLeft w:val="360"/>
          <w:marRight w:val="0"/>
          <w:marTop w:val="200"/>
          <w:marBottom w:val="0"/>
          <w:divBdr>
            <w:top w:val="none" w:sz="0" w:space="0" w:color="auto"/>
            <w:left w:val="none" w:sz="0" w:space="0" w:color="auto"/>
            <w:bottom w:val="none" w:sz="0" w:space="0" w:color="auto"/>
            <w:right w:val="none" w:sz="0" w:space="0" w:color="auto"/>
          </w:divBdr>
        </w:div>
        <w:div w:id="411899427">
          <w:marLeft w:val="360"/>
          <w:marRight w:val="0"/>
          <w:marTop w:val="200"/>
          <w:marBottom w:val="0"/>
          <w:divBdr>
            <w:top w:val="none" w:sz="0" w:space="0" w:color="auto"/>
            <w:left w:val="none" w:sz="0" w:space="0" w:color="auto"/>
            <w:bottom w:val="none" w:sz="0" w:space="0" w:color="auto"/>
            <w:right w:val="none" w:sz="0" w:space="0" w:color="auto"/>
          </w:divBdr>
        </w:div>
      </w:divsChild>
    </w:div>
    <w:div w:id="1619532017">
      <w:bodyDiv w:val="1"/>
      <w:marLeft w:val="0"/>
      <w:marRight w:val="0"/>
      <w:marTop w:val="0"/>
      <w:marBottom w:val="0"/>
      <w:divBdr>
        <w:top w:val="none" w:sz="0" w:space="0" w:color="auto"/>
        <w:left w:val="none" w:sz="0" w:space="0" w:color="auto"/>
        <w:bottom w:val="none" w:sz="0" w:space="0" w:color="auto"/>
        <w:right w:val="none" w:sz="0" w:space="0" w:color="auto"/>
      </w:divBdr>
      <w:divsChild>
        <w:div w:id="690187118">
          <w:marLeft w:val="360"/>
          <w:marRight w:val="0"/>
          <w:marTop w:val="200"/>
          <w:marBottom w:val="0"/>
          <w:divBdr>
            <w:top w:val="none" w:sz="0" w:space="0" w:color="auto"/>
            <w:left w:val="none" w:sz="0" w:space="0" w:color="auto"/>
            <w:bottom w:val="none" w:sz="0" w:space="0" w:color="auto"/>
            <w:right w:val="none" w:sz="0" w:space="0" w:color="auto"/>
          </w:divBdr>
        </w:div>
        <w:div w:id="2011132127">
          <w:marLeft w:val="360"/>
          <w:marRight w:val="0"/>
          <w:marTop w:val="200"/>
          <w:marBottom w:val="0"/>
          <w:divBdr>
            <w:top w:val="none" w:sz="0" w:space="0" w:color="auto"/>
            <w:left w:val="none" w:sz="0" w:space="0" w:color="auto"/>
            <w:bottom w:val="none" w:sz="0" w:space="0" w:color="auto"/>
            <w:right w:val="none" w:sz="0" w:space="0" w:color="auto"/>
          </w:divBdr>
        </w:div>
        <w:div w:id="783109812">
          <w:marLeft w:val="360"/>
          <w:marRight w:val="0"/>
          <w:marTop w:val="200"/>
          <w:marBottom w:val="0"/>
          <w:divBdr>
            <w:top w:val="none" w:sz="0" w:space="0" w:color="auto"/>
            <w:left w:val="none" w:sz="0" w:space="0" w:color="auto"/>
            <w:bottom w:val="none" w:sz="0" w:space="0" w:color="auto"/>
            <w:right w:val="none" w:sz="0" w:space="0" w:color="auto"/>
          </w:divBdr>
        </w:div>
      </w:divsChild>
    </w:div>
    <w:div w:id="1640065250">
      <w:bodyDiv w:val="1"/>
      <w:marLeft w:val="0"/>
      <w:marRight w:val="0"/>
      <w:marTop w:val="0"/>
      <w:marBottom w:val="0"/>
      <w:divBdr>
        <w:top w:val="none" w:sz="0" w:space="0" w:color="auto"/>
        <w:left w:val="none" w:sz="0" w:space="0" w:color="auto"/>
        <w:bottom w:val="none" w:sz="0" w:space="0" w:color="auto"/>
        <w:right w:val="none" w:sz="0" w:space="0" w:color="auto"/>
      </w:divBdr>
      <w:divsChild>
        <w:div w:id="987128285">
          <w:marLeft w:val="360"/>
          <w:marRight w:val="0"/>
          <w:marTop w:val="200"/>
          <w:marBottom w:val="0"/>
          <w:divBdr>
            <w:top w:val="none" w:sz="0" w:space="0" w:color="auto"/>
            <w:left w:val="none" w:sz="0" w:space="0" w:color="auto"/>
            <w:bottom w:val="none" w:sz="0" w:space="0" w:color="auto"/>
            <w:right w:val="none" w:sz="0" w:space="0" w:color="auto"/>
          </w:divBdr>
        </w:div>
        <w:div w:id="123886163">
          <w:marLeft w:val="360"/>
          <w:marRight w:val="0"/>
          <w:marTop w:val="200"/>
          <w:marBottom w:val="0"/>
          <w:divBdr>
            <w:top w:val="none" w:sz="0" w:space="0" w:color="auto"/>
            <w:left w:val="none" w:sz="0" w:space="0" w:color="auto"/>
            <w:bottom w:val="none" w:sz="0" w:space="0" w:color="auto"/>
            <w:right w:val="none" w:sz="0" w:space="0" w:color="auto"/>
          </w:divBdr>
        </w:div>
        <w:div w:id="942305173">
          <w:marLeft w:val="360"/>
          <w:marRight w:val="0"/>
          <w:marTop w:val="200"/>
          <w:marBottom w:val="0"/>
          <w:divBdr>
            <w:top w:val="none" w:sz="0" w:space="0" w:color="auto"/>
            <w:left w:val="none" w:sz="0" w:space="0" w:color="auto"/>
            <w:bottom w:val="none" w:sz="0" w:space="0" w:color="auto"/>
            <w:right w:val="none" w:sz="0" w:space="0" w:color="auto"/>
          </w:divBdr>
        </w:div>
        <w:div w:id="1905411494">
          <w:marLeft w:val="360"/>
          <w:marRight w:val="0"/>
          <w:marTop w:val="200"/>
          <w:marBottom w:val="0"/>
          <w:divBdr>
            <w:top w:val="none" w:sz="0" w:space="0" w:color="auto"/>
            <w:left w:val="none" w:sz="0" w:space="0" w:color="auto"/>
            <w:bottom w:val="none" w:sz="0" w:space="0" w:color="auto"/>
            <w:right w:val="none" w:sz="0" w:space="0" w:color="auto"/>
          </w:divBdr>
        </w:div>
        <w:div w:id="1281229781">
          <w:marLeft w:val="360"/>
          <w:marRight w:val="0"/>
          <w:marTop w:val="200"/>
          <w:marBottom w:val="0"/>
          <w:divBdr>
            <w:top w:val="none" w:sz="0" w:space="0" w:color="auto"/>
            <w:left w:val="none" w:sz="0" w:space="0" w:color="auto"/>
            <w:bottom w:val="none" w:sz="0" w:space="0" w:color="auto"/>
            <w:right w:val="none" w:sz="0" w:space="0" w:color="auto"/>
          </w:divBdr>
        </w:div>
        <w:div w:id="626206263">
          <w:marLeft w:val="360"/>
          <w:marRight w:val="0"/>
          <w:marTop w:val="200"/>
          <w:marBottom w:val="0"/>
          <w:divBdr>
            <w:top w:val="none" w:sz="0" w:space="0" w:color="auto"/>
            <w:left w:val="none" w:sz="0" w:space="0" w:color="auto"/>
            <w:bottom w:val="none" w:sz="0" w:space="0" w:color="auto"/>
            <w:right w:val="none" w:sz="0" w:space="0" w:color="auto"/>
          </w:divBdr>
        </w:div>
        <w:div w:id="1664314368">
          <w:marLeft w:val="360"/>
          <w:marRight w:val="0"/>
          <w:marTop w:val="200"/>
          <w:marBottom w:val="0"/>
          <w:divBdr>
            <w:top w:val="none" w:sz="0" w:space="0" w:color="auto"/>
            <w:left w:val="none" w:sz="0" w:space="0" w:color="auto"/>
            <w:bottom w:val="none" w:sz="0" w:space="0" w:color="auto"/>
            <w:right w:val="none" w:sz="0" w:space="0" w:color="auto"/>
          </w:divBdr>
        </w:div>
        <w:div w:id="150874451">
          <w:marLeft w:val="360"/>
          <w:marRight w:val="0"/>
          <w:marTop w:val="200"/>
          <w:marBottom w:val="0"/>
          <w:divBdr>
            <w:top w:val="none" w:sz="0" w:space="0" w:color="auto"/>
            <w:left w:val="none" w:sz="0" w:space="0" w:color="auto"/>
            <w:bottom w:val="none" w:sz="0" w:space="0" w:color="auto"/>
            <w:right w:val="none" w:sz="0" w:space="0" w:color="auto"/>
          </w:divBdr>
        </w:div>
      </w:divsChild>
    </w:div>
    <w:div w:id="1976328540">
      <w:bodyDiv w:val="1"/>
      <w:marLeft w:val="0"/>
      <w:marRight w:val="0"/>
      <w:marTop w:val="0"/>
      <w:marBottom w:val="0"/>
      <w:divBdr>
        <w:top w:val="none" w:sz="0" w:space="0" w:color="auto"/>
        <w:left w:val="none" w:sz="0" w:space="0" w:color="auto"/>
        <w:bottom w:val="none" w:sz="0" w:space="0" w:color="auto"/>
        <w:right w:val="none" w:sz="0" w:space="0" w:color="auto"/>
      </w:divBdr>
      <w:divsChild>
        <w:div w:id="1524708363">
          <w:marLeft w:val="360"/>
          <w:marRight w:val="0"/>
          <w:marTop w:val="200"/>
          <w:marBottom w:val="0"/>
          <w:divBdr>
            <w:top w:val="none" w:sz="0" w:space="0" w:color="auto"/>
            <w:left w:val="none" w:sz="0" w:space="0" w:color="auto"/>
            <w:bottom w:val="none" w:sz="0" w:space="0" w:color="auto"/>
            <w:right w:val="none" w:sz="0" w:space="0" w:color="auto"/>
          </w:divBdr>
        </w:div>
        <w:div w:id="749623529">
          <w:marLeft w:val="360"/>
          <w:marRight w:val="0"/>
          <w:marTop w:val="200"/>
          <w:marBottom w:val="0"/>
          <w:divBdr>
            <w:top w:val="none" w:sz="0" w:space="0" w:color="auto"/>
            <w:left w:val="none" w:sz="0" w:space="0" w:color="auto"/>
            <w:bottom w:val="none" w:sz="0" w:space="0" w:color="auto"/>
            <w:right w:val="none" w:sz="0" w:space="0" w:color="auto"/>
          </w:divBdr>
        </w:div>
        <w:div w:id="578905374">
          <w:marLeft w:val="360"/>
          <w:marRight w:val="0"/>
          <w:marTop w:val="200"/>
          <w:marBottom w:val="0"/>
          <w:divBdr>
            <w:top w:val="none" w:sz="0" w:space="0" w:color="auto"/>
            <w:left w:val="none" w:sz="0" w:space="0" w:color="auto"/>
            <w:bottom w:val="none" w:sz="0" w:space="0" w:color="auto"/>
            <w:right w:val="none" w:sz="0" w:space="0" w:color="auto"/>
          </w:divBdr>
        </w:div>
        <w:div w:id="17122438">
          <w:marLeft w:val="1080"/>
          <w:marRight w:val="0"/>
          <w:marTop w:val="100"/>
          <w:marBottom w:val="0"/>
          <w:divBdr>
            <w:top w:val="none" w:sz="0" w:space="0" w:color="auto"/>
            <w:left w:val="none" w:sz="0" w:space="0" w:color="auto"/>
            <w:bottom w:val="none" w:sz="0" w:space="0" w:color="auto"/>
            <w:right w:val="none" w:sz="0" w:space="0" w:color="auto"/>
          </w:divBdr>
        </w:div>
        <w:div w:id="1676032417">
          <w:marLeft w:val="1080"/>
          <w:marRight w:val="0"/>
          <w:marTop w:val="100"/>
          <w:marBottom w:val="0"/>
          <w:divBdr>
            <w:top w:val="none" w:sz="0" w:space="0" w:color="auto"/>
            <w:left w:val="none" w:sz="0" w:space="0" w:color="auto"/>
            <w:bottom w:val="none" w:sz="0" w:space="0" w:color="auto"/>
            <w:right w:val="none" w:sz="0" w:space="0" w:color="auto"/>
          </w:divBdr>
        </w:div>
        <w:div w:id="159279495">
          <w:marLeft w:val="1080"/>
          <w:marRight w:val="0"/>
          <w:marTop w:val="100"/>
          <w:marBottom w:val="0"/>
          <w:divBdr>
            <w:top w:val="none" w:sz="0" w:space="0" w:color="auto"/>
            <w:left w:val="none" w:sz="0" w:space="0" w:color="auto"/>
            <w:bottom w:val="none" w:sz="0" w:space="0" w:color="auto"/>
            <w:right w:val="none" w:sz="0" w:space="0" w:color="auto"/>
          </w:divBdr>
        </w:div>
      </w:divsChild>
    </w:div>
    <w:div w:id="2015255724">
      <w:bodyDiv w:val="1"/>
      <w:marLeft w:val="0"/>
      <w:marRight w:val="0"/>
      <w:marTop w:val="0"/>
      <w:marBottom w:val="0"/>
      <w:divBdr>
        <w:top w:val="none" w:sz="0" w:space="0" w:color="auto"/>
        <w:left w:val="none" w:sz="0" w:space="0" w:color="auto"/>
        <w:bottom w:val="none" w:sz="0" w:space="0" w:color="auto"/>
        <w:right w:val="none" w:sz="0" w:space="0" w:color="auto"/>
      </w:divBdr>
      <w:divsChild>
        <w:div w:id="145988223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puttygen.com/download-putty"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533A2-D8C8-4548-838B-3C187C2A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1543</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Katta</dc:creator>
  <cp:keywords/>
  <dc:description/>
  <cp:lastModifiedBy>Srinivasa Katta</cp:lastModifiedBy>
  <cp:revision>17</cp:revision>
  <dcterms:created xsi:type="dcterms:W3CDTF">2021-03-25T01:34:00Z</dcterms:created>
  <dcterms:modified xsi:type="dcterms:W3CDTF">2021-03-25T01:57:00Z</dcterms:modified>
</cp:coreProperties>
</file>