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2136222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519A98" w14:textId="79A3326A" w:rsidR="00A102AE" w:rsidRDefault="00A102AE">
          <w:pPr>
            <w:pStyle w:val="TOCHeading"/>
          </w:pPr>
          <w:r>
            <w:t>Contents</w:t>
          </w:r>
        </w:p>
        <w:p w14:paraId="526CF944" w14:textId="7756C8B1" w:rsidR="00F01104" w:rsidRDefault="00A102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635884" w:history="1">
            <w:r w:rsidR="00F01104" w:rsidRPr="00E60FC1">
              <w:rPr>
                <w:rStyle w:val="Hyperlink"/>
                <w:noProof/>
              </w:rPr>
              <w:t>Overview</w:t>
            </w:r>
            <w:r w:rsidR="00F01104">
              <w:rPr>
                <w:noProof/>
                <w:webHidden/>
              </w:rPr>
              <w:tab/>
            </w:r>
            <w:r w:rsidR="00F01104">
              <w:rPr>
                <w:noProof/>
                <w:webHidden/>
              </w:rPr>
              <w:fldChar w:fldCharType="begin"/>
            </w:r>
            <w:r w:rsidR="00F01104">
              <w:rPr>
                <w:noProof/>
                <w:webHidden/>
              </w:rPr>
              <w:instrText xml:space="preserve"> PAGEREF _Toc67635884 \h </w:instrText>
            </w:r>
            <w:r w:rsidR="00F01104">
              <w:rPr>
                <w:noProof/>
                <w:webHidden/>
              </w:rPr>
            </w:r>
            <w:r w:rsidR="00F01104">
              <w:rPr>
                <w:noProof/>
                <w:webHidden/>
              </w:rPr>
              <w:fldChar w:fldCharType="separate"/>
            </w:r>
            <w:r w:rsidR="00F01104">
              <w:rPr>
                <w:noProof/>
                <w:webHidden/>
              </w:rPr>
              <w:t>1</w:t>
            </w:r>
            <w:r w:rsidR="00F01104">
              <w:rPr>
                <w:noProof/>
                <w:webHidden/>
              </w:rPr>
              <w:fldChar w:fldCharType="end"/>
            </w:r>
          </w:hyperlink>
        </w:p>
        <w:p w14:paraId="2AA4B022" w14:textId="39A37521" w:rsidR="00A102AE" w:rsidRDefault="00A102AE">
          <w:r>
            <w:rPr>
              <w:b/>
              <w:bCs/>
              <w:noProof/>
            </w:rPr>
            <w:fldChar w:fldCharType="end"/>
          </w:r>
        </w:p>
      </w:sdtContent>
    </w:sdt>
    <w:p w14:paraId="1434B198" w14:textId="546185BB" w:rsidR="00B6184F" w:rsidRDefault="00B4369D"/>
    <w:p w14:paraId="3C542802" w14:textId="038F9CBD" w:rsidR="00A102AE" w:rsidRDefault="00A102AE"/>
    <w:p w14:paraId="377CA121" w14:textId="433E37BE" w:rsidR="00A102AE" w:rsidRDefault="00A102AE"/>
    <w:p w14:paraId="6C38B469" w14:textId="1ECD1D9A" w:rsidR="00435BBE" w:rsidRDefault="00AE7A37" w:rsidP="00AE7A37">
      <w:pPr>
        <w:pStyle w:val="Heading1"/>
        <w:rPr>
          <w:noProof/>
        </w:rPr>
      </w:pPr>
      <w:bookmarkStart w:id="0" w:name="_Toc67635884"/>
      <w:r>
        <w:rPr>
          <w:noProof/>
        </w:rPr>
        <w:t>Overview</w:t>
      </w:r>
      <w:bookmarkEnd w:id="0"/>
    </w:p>
    <w:p w14:paraId="3DF55F7B" w14:textId="22BB2678" w:rsidR="00AE7A37" w:rsidRDefault="00AE7A37">
      <w:pPr>
        <w:rPr>
          <w:noProof/>
        </w:rPr>
      </w:pPr>
    </w:p>
    <w:p w14:paraId="36E3F975" w14:textId="77777777" w:rsidR="00AE7A37" w:rsidRPr="00AE7A37" w:rsidRDefault="00AE7A37" w:rsidP="00AE7A37">
      <w:pPr>
        <w:numPr>
          <w:ilvl w:val="0"/>
          <w:numId w:val="21"/>
        </w:numPr>
      </w:pPr>
      <w:r w:rsidRPr="00AE7A37">
        <w:rPr>
          <w:lang w:val="en-US"/>
        </w:rPr>
        <w:t>Elastic Beanstalk is a PAAS for deploying and scaling web applications developed in many popular languages: Java, .NET, PHP, Node.js, Python, Ruby, Go and Docker onto widely used application server platforms like Apache Tomcat, Nginx, Passenger, and IIS.</w:t>
      </w:r>
    </w:p>
    <w:p w14:paraId="62E5D8D7" w14:textId="77777777" w:rsidR="00AE7A37" w:rsidRPr="00AE7A37" w:rsidRDefault="00AE7A37" w:rsidP="00AE7A37">
      <w:pPr>
        <w:numPr>
          <w:ilvl w:val="0"/>
          <w:numId w:val="21"/>
        </w:numPr>
      </w:pPr>
      <w:r w:rsidRPr="00AE7A37">
        <w:rPr>
          <w:lang w:val="en-US"/>
        </w:rPr>
        <w:t>Developers can focus on writing code and don’t need to worry about any of the underlying infrastructure needed to run the application.</w:t>
      </w:r>
    </w:p>
    <w:p w14:paraId="26BC9A0E" w14:textId="77777777" w:rsidR="00AE7A37" w:rsidRPr="00AE7A37" w:rsidRDefault="00AE7A37" w:rsidP="00AE7A37">
      <w:pPr>
        <w:numPr>
          <w:ilvl w:val="0"/>
          <w:numId w:val="21"/>
        </w:numPr>
      </w:pPr>
      <w:r w:rsidRPr="00AE7A37">
        <w:rPr>
          <w:lang w:val="en-US"/>
        </w:rPr>
        <w:t>It is basically a provisioning service</w:t>
      </w:r>
    </w:p>
    <w:p w14:paraId="2C6EDEC8" w14:textId="77777777" w:rsidR="00AE7A37" w:rsidRPr="00AE7A37" w:rsidRDefault="00AE7A37" w:rsidP="00AE7A37">
      <w:pPr>
        <w:numPr>
          <w:ilvl w:val="0"/>
          <w:numId w:val="21"/>
        </w:numPr>
      </w:pPr>
      <w:r w:rsidRPr="00AE7A37">
        <w:rPr>
          <w:lang w:val="en-US"/>
        </w:rPr>
        <w:t>You upload the code and Elastic Beanstalk will handle deployment, capacity provisioning, Load Balancing, auto-scaling and application health.</w:t>
      </w:r>
    </w:p>
    <w:p w14:paraId="34657460" w14:textId="77777777" w:rsidR="00AE7A37" w:rsidRPr="00AE7A37" w:rsidRDefault="00AE7A37" w:rsidP="00AE7A37">
      <w:pPr>
        <w:numPr>
          <w:ilvl w:val="0"/>
          <w:numId w:val="21"/>
        </w:numPr>
      </w:pPr>
      <w:r w:rsidRPr="00AE7A37">
        <w:rPr>
          <w:lang w:val="en-US"/>
        </w:rPr>
        <w:t xml:space="preserve">You retain full control of the underlying AWS resources powering your application </w:t>
      </w:r>
    </w:p>
    <w:p w14:paraId="332E58EC" w14:textId="77777777" w:rsidR="00AE7A37" w:rsidRPr="00AE7A37" w:rsidRDefault="00AE7A37" w:rsidP="00AE7A37">
      <w:pPr>
        <w:numPr>
          <w:ilvl w:val="0"/>
          <w:numId w:val="21"/>
        </w:numPr>
      </w:pPr>
      <w:r w:rsidRPr="00AE7A37">
        <w:rPr>
          <w:lang w:val="en-US"/>
        </w:rPr>
        <w:t>There is no additional charge for Elastic Beanstalk -you pay only for the AWS resources required to store and run your applications (e.g EC2 instances and S3 buckets)</w:t>
      </w:r>
    </w:p>
    <w:p w14:paraId="00BF840B" w14:textId="42BA4210" w:rsidR="00AE7A37" w:rsidRDefault="00AE7A37">
      <w:r>
        <w:rPr>
          <w:noProof/>
        </w:rPr>
        <w:drawing>
          <wp:inline distT="0" distB="0" distL="0" distR="0" wp14:anchorId="214A955F" wp14:editId="09CC89A7">
            <wp:extent cx="5731510" cy="3049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42F0" w14:textId="5965FD4D" w:rsidR="00B4369D" w:rsidRDefault="00B4369D"/>
    <w:p w14:paraId="5008836F" w14:textId="77777777" w:rsidR="00B4369D" w:rsidRPr="00B4369D" w:rsidRDefault="00B4369D" w:rsidP="00B4369D">
      <w:pPr>
        <w:numPr>
          <w:ilvl w:val="0"/>
          <w:numId w:val="23"/>
        </w:numPr>
      </w:pPr>
      <w:r w:rsidRPr="00B4369D">
        <w:t>Elastic Beanstalk supports several options for processing deployments</w:t>
      </w:r>
    </w:p>
    <w:p w14:paraId="71A722E5" w14:textId="77777777" w:rsidR="00B4369D" w:rsidRPr="00B4369D" w:rsidRDefault="00B4369D" w:rsidP="00B4369D">
      <w:pPr>
        <w:numPr>
          <w:ilvl w:val="1"/>
          <w:numId w:val="23"/>
        </w:numPr>
      </w:pPr>
      <w:r w:rsidRPr="00B4369D">
        <w:lastRenderedPageBreak/>
        <w:t>All at once</w:t>
      </w:r>
    </w:p>
    <w:p w14:paraId="33F2A8C6" w14:textId="77777777" w:rsidR="00B4369D" w:rsidRPr="00B4369D" w:rsidRDefault="00B4369D" w:rsidP="00B4369D">
      <w:pPr>
        <w:numPr>
          <w:ilvl w:val="1"/>
          <w:numId w:val="23"/>
        </w:numPr>
      </w:pPr>
      <w:r w:rsidRPr="00B4369D">
        <w:t>Rolling</w:t>
      </w:r>
    </w:p>
    <w:p w14:paraId="7F4177E3" w14:textId="77777777" w:rsidR="00B4369D" w:rsidRPr="00B4369D" w:rsidRDefault="00B4369D" w:rsidP="00B4369D">
      <w:pPr>
        <w:numPr>
          <w:ilvl w:val="1"/>
          <w:numId w:val="23"/>
        </w:numPr>
      </w:pPr>
      <w:r w:rsidRPr="00B4369D">
        <w:t>Rolling with additional Batch</w:t>
      </w:r>
    </w:p>
    <w:p w14:paraId="0DA13601" w14:textId="77777777" w:rsidR="00B4369D" w:rsidRPr="00B4369D" w:rsidRDefault="00B4369D" w:rsidP="00B4369D">
      <w:pPr>
        <w:numPr>
          <w:ilvl w:val="1"/>
          <w:numId w:val="23"/>
        </w:numPr>
      </w:pPr>
      <w:r w:rsidRPr="00B4369D">
        <w:t>Immutable</w:t>
      </w:r>
    </w:p>
    <w:p w14:paraId="38B36696" w14:textId="5D1A9373" w:rsidR="00B4369D" w:rsidRDefault="00B4369D"/>
    <w:p w14:paraId="4B932C31" w14:textId="77777777" w:rsidR="00B4369D" w:rsidRPr="00B4369D" w:rsidRDefault="00B4369D" w:rsidP="00B4369D">
      <w:pPr>
        <w:numPr>
          <w:ilvl w:val="0"/>
          <w:numId w:val="24"/>
        </w:numPr>
      </w:pPr>
      <w:r w:rsidRPr="00B4369D">
        <w:rPr>
          <w:lang w:val="en-US"/>
        </w:rPr>
        <w:t>All at Once Deployment Updates:</w:t>
      </w:r>
    </w:p>
    <w:p w14:paraId="6813397A" w14:textId="77777777" w:rsidR="00B4369D" w:rsidRPr="00B4369D" w:rsidRDefault="00B4369D" w:rsidP="00B4369D">
      <w:pPr>
        <w:numPr>
          <w:ilvl w:val="1"/>
          <w:numId w:val="24"/>
        </w:numPr>
      </w:pPr>
      <w:r w:rsidRPr="00B4369D">
        <w:rPr>
          <w:lang w:val="en-US"/>
        </w:rPr>
        <w:t>Deploys the new version to all instances simultaneously</w:t>
      </w:r>
    </w:p>
    <w:p w14:paraId="4490E9D1" w14:textId="77777777" w:rsidR="00B4369D" w:rsidRPr="00B4369D" w:rsidRDefault="00B4369D" w:rsidP="00B4369D">
      <w:pPr>
        <w:numPr>
          <w:ilvl w:val="1"/>
          <w:numId w:val="24"/>
        </w:numPr>
      </w:pPr>
      <w:r w:rsidRPr="00B4369D">
        <w:rPr>
          <w:lang w:val="en-US"/>
        </w:rPr>
        <w:t>All of your instances are out of service while the deployment takes place</w:t>
      </w:r>
    </w:p>
    <w:p w14:paraId="0666D15E" w14:textId="77777777" w:rsidR="00B4369D" w:rsidRPr="00B4369D" w:rsidRDefault="00B4369D" w:rsidP="00B4369D">
      <w:pPr>
        <w:numPr>
          <w:ilvl w:val="1"/>
          <w:numId w:val="24"/>
        </w:numPr>
      </w:pPr>
      <w:r w:rsidRPr="00B4369D">
        <w:rPr>
          <w:lang w:val="en-US"/>
        </w:rPr>
        <w:t>You will experience an outage while the deployment is taking place – not ideal for mission-critical production systems</w:t>
      </w:r>
    </w:p>
    <w:p w14:paraId="317ABFD7" w14:textId="77777777" w:rsidR="00B4369D" w:rsidRPr="00B4369D" w:rsidRDefault="00B4369D" w:rsidP="00B4369D">
      <w:pPr>
        <w:numPr>
          <w:ilvl w:val="1"/>
          <w:numId w:val="24"/>
        </w:numPr>
      </w:pPr>
      <w:r w:rsidRPr="00B4369D">
        <w:rPr>
          <w:lang w:val="en-US"/>
        </w:rPr>
        <w:t>If the update fails, you need to rollback the changes by re-deploying the original version to all your instances</w:t>
      </w:r>
    </w:p>
    <w:p w14:paraId="5F97915F" w14:textId="49B2A351" w:rsidR="00B4369D" w:rsidRDefault="00B4369D"/>
    <w:p w14:paraId="6360332D" w14:textId="77777777" w:rsidR="00B4369D" w:rsidRPr="00B4369D" w:rsidRDefault="00B4369D" w:rsidP="00B4369D">
      <w:pPr>
        <w:numPr>
          <w:ilvl w:val="0"/>
          <w:numId w:val="25"/>
        </w:numPr>
      </w:pPr>
      <w:r w:rsidRPr="00B4369D">
        <w:rPr>
          <w:lang w:val="en-US"/>
        </w:rPr>
        <w:t>Rolling Deployment Updates:</w:t>
      </w:r>
    </w:p>
    <w:p w14:paraId="7C981DFC" w14:textId="77777777" w:rsidR="00B4369D" w:rsidRPr="00B4369D" w:rsidRDefault="00B4369D" w:rsidP="00B4369D">
      <w:pPr>
        <w:numPr>
          <w:ilvl w:val="1"/>
          <w:numId w:val="25"/>
        </w:numPr>
      </w:pPr>
      <w:r w:rsidRPr="00B4369D">
        <w:rPr>
          <w:lang w:val="en-US"/>
        </w:rPr>
        <w:t>Deploys the new version in batches</w:t>
      </w:r>
    </w:p>
    <w:p w14:paraId="72C3482D" w14:textId="77777777" w:rsidR="00B4369D" w:rsidRPr="00B4369D" w:rsidRDefault="00B4369D" w:rsidP="00B4369D">
      <w:pPr>
        <w:numPr>
          <w:ilvl w:val="1"/>
          <w:numId w:val="25"/>
        </w:numPr>
      </w:pPr>
      <w:r w:rsidRPr="00B4369D">
        <w:rPr>
          <w:lang w:val="en-US"/>
        </w:rPr>
        <w:t>Each batch of instances is taken out of service while the deployment takes place</w:t>
      </w:r>
    </w:p>
    <w:p w14:paraId="48B4DB76" w14:textId="77777777" w:rsidR="00B4369D" w:rsidRPr="00B4369D" w:rsidRDefault="00B4369D" w:rsidP="00B4369D">
      <w:pPr>
        <w:numPr>
          <w:ilvl w:val="1"/>
          <w:numId w:val="25"/>
        </w:numPr>
      </w:pPr>
      <w:r w:rsidRPr="00B4369D">
        <w:rPr>
          <w:lang w:val="en-US"/>
        </w:rPr>
        <w:t>Your environment capacity will be reduced by the number of instances in a batch while the deployment takes place</w:t>
      </w:r>
    </w:p>
    <w:p w14:paraId="5D54141C" w14:textId="77777777" w:rsidR="00B4369D" w:rsidRPr="00B4369D" w:rsidRDefault="00B4369D" w:rsidP="00B4369D">
      <w:pPr>
        <w:numPr>
          <w:ilvl w:val="1"/>
          <w:numId w:val="25"/>
        </w:numPr>
      </w:pPr>
      <w:r w:rsidRPr="00B4369D">
        <w:rPr>
          <w:lang w:val="en-US"/>
        </w:rPr>
        <w:t>Not ideal for performance sensitive systems</w:t>
      </w:r>
    </w:p>
    <w:p w14:paraId="7D9452A1" w14:textId="77777777" w:rsidR="00B4369D" w:rsidRPr="00B4369D" w:rsidRDefault="00B4369D" w:rsidP="00B4369D">
      <w:pPr>
        <w:numPr>
          <w:ilvl w:val="1"/>
          <w:numId w:val="25"/>
        </w:numPr>
      </w:pPr>
      <w:r w:rsidRPr="00B4369D">
        <w:rPr>
          <w:lang w:val="en-US"/>
        </w:rPr>
        <w:t>If the update fails, you are going to perform an additional rolling update to roll back the changes</w:t>
      </w:r>
    </w:p>
    <w:p w14:paraId="65302534" w14:textId="70CE7D7E" w:rsidR="00B4369D" w:rsidRDefault="00B4369D"/>
    <w:p w14:paraId="4907B793" w14:textId="77777777" w:rsidR="00B4369D" w:rsidRPr="00B4369D" w:rsidRDefault="00B4369D" w:rsidP="00B4369D">
      <w:pPr>
        <w:numPr>
          <w:ilvl w:val="0"/>
          <w:numId w:val="26"/>
        </w:numPr>
      </w:pPr>
      <w:r w:rsidRPr="00B4369D">
        <w:rPr>
          <w:lang w:val="en-US"/>
        </w:rPr>
        <w:t>Rolling with Additional Batch Deployment Updates:</w:t>
      </w:r>
    </w:p>
    <w:p w14:paraId="481A51C0" w14:textId="77777777" w:rsidR="00B4369D" w:rsidRPr="00B4369D" w:rsidRDefault="00B4369D" w:rsidP="00B4369D">
      <w:pPr>
        <w:numPr>
          <w:ilvl w:val="1"/>
          <w:numId w:val="26"/>
        </w:numPr>
      </w:pPr>
      <w:r w:rsidRPr="00B4369D">
        <w:rPr>
          <w:lang w:val="en-US"/>
        </w:rPr>
        <w:t>Launches an additional batch of instances</w:t>
      </w:r>
    </w:p>
    <w:p w14:paraId="34BF1A4D" w14:textId="77777777" w:rsidR="00B4369D" w:rsidRPr="00B4369D" w:rsidRDefault="00B4369D" w:rsidP="00B4369D">
      <w:pPr>
        <w:numPr>
          <w:ilvl w:val="1"/>
          <w:numId w:val="26"/>
        </w:numPr>
      </w:pPr>
      <w:r w:rsidRPr="00B4369D">
        <w:rPr>
          <w:lang w:val="en-US"/>
        </w:rPr>
        <w:t>Deploys the new version in batches</w:t>
      </w:r>
    </w:p>
    <w:p w14:paraId="2260D6DD" w14:textId="77777777" w:rsidR="00B4369D" w:rsidRPr="00B4369D" w:rsidRDefault="00B4369D" w:rsidP="00B4369D">
      <w:pPr>
        <w:numPr>
          <w:ilvl w:val="1"/>
          <w:numId w:val="26"/>
        </w:numPr>
      </w:pPr>
      <w:r w:rsidRPr="00B4369D">
        <w:rPr>
          <w:lang w:val="en-US"/>
        </w:rPr>
        <w:t>Maintains full capacity during the deployment process</w:t>
      </w:r>
    </w:p>
    <w:p w14:paraId="781F9C6C" w14:textId="77777777" w:rsidR="00B4369D" w:rsidRPr="00B4369D" w:rsidRDefault="00B4369D" w:rsidP="00B4369D">
      <w:pPr>
        <w:numPr>
          <w:ilvl w:val="1"/>
          <w:numId w:val="26"/>
        </w:numPr>
      </w:pPr>
      <w:r w:rsidRPr="00B4369D">
        <w:rPr>
          <w:lang w:val="en-US"/>
        </w:rPr>
        <w:t>If the update fails, you need to perform an additional rolling update to roll back the changes</w:t>
      </w:r>
    </w:p>
    <w:p w14:paraId="5A466BAB" w14:textId="77777777" w:rsidR="00B4369D" w:rsidRPr="00B4369D" w:rsidRDefault="00B4369D" w:rsidP="00B4369D">
      <w:pPr>
        <w:numPr>
          <w:ilvl w:val="0"/>
          <w:numId w:val="26"/>
        </w:numPr>
      </w:pPr>
      <w:r w:rsidRPr="00B4369D">
        <w:rPr>
          <w:lang w:val="en-US"/>
        </w:rPr>
        <w:t>Immutable Deployment Updates:</w:t>
      </w:r>
    </w:p>
    <w:p w14:paraId="5A9D75A6" w14:textId="77777777" w:rsidR="00B4369D" w:rsidRPr="00B4369D" w:rsidRDefault="00B4369D" w:rsidP="00B4369D">
      <w:pPr>
        <w:numPr>
          <w:ilvl w:val="1"/>
          <w:numId w:val="26"/>
        </w:numPr>
      </w:pPr>
      <w:r w:rsidRPr="00B4369D">
        <w:rPr>
          <w:lang w:val="en-US"/>
        </w:rPr>
        <w:t>Deploys the new version to a fresh group of instances in their own new autoscaling group</w:t>
      </w:r>
    </w:p>
    <w:p w14:paraId="65B7397E" w14:textId="77777777" w:rsidR="00B4369D" w:rsidRPr="00B4369D" w:rsidRDefault="00B4369D" w:rsidP="00B4369D">
      <w:pPr>
        <w:numPr>
          <w:ilvl w:val="1"/>
          <w:numId w:val="26"/>
        </w:numPr>
      </w:pPr>
      <w:r w:rsidRPr="00B4369D">
        <w:rPr>
          <w:lang w:val="en-US"/>
        </w:rPr>
        <w:t>When the new instances pass their health checks, they are moved to your existing auto scaling group and finally the old instances are terminated</w:t>
      </w:r>
    </w:p>
    <w:p w14:paraId="41258EF5" w14:textId="77777777" w:rsidR="00B4369D" w:rsidRPr="00B4369D" w:rsidRDefault="00B4369D" w:rsidP="00B4369D">
      <w:pPr>
        <w:numPr>
          <w:ilvl w:val="1"/>
          <w:numId w:val="26"/>
        </w:numPr>
      </w:pPr>
      <w:r w:rsidRPr="00B4369D">
        <w:rPr>
          <w:lang w:val="en-US"/>
        </w:rPr>
        <w:lastRenderedPageBreak/>
        <w:t>Maintains full capacity during the deployment process</w:t>
      </w:r>
    </w:p>
    <w:p w14:paraId="58EA3454" w14:textId="77777777" w:rsidR="00B4369D" w:rsidRPr="00B4369D" w:rsidRDefault="00B4369D" w:rsidP="00B4369D">
      <w:pPr>
        <w:numPr>
          <w:ilvl w:val="1"/>
          <w:numId w:val="26"/>
        </w:numPr>
      </w:pPr>
      <w:r w:rsidRPr="00B4369D">
        <w:rPr>
          <w:lang w:val="en-US"/>
        </w:rPr>
        <w:t>The impact of a failed update is far less, and the rollback process requires only terminating the new auto scaling group</w:t>
      </w:r>
    </w:p>
    <w:p w14:paraId="2BE666DD" w14:textId="77777777" w:rsidR="00B4369D" w:rsidRPr="00B4369D" w:rsidRDefault="00B4369D" w:rsidP="00B4369D">
      <w:pPr>
        <w:numPr>
          <w:ilvl w:val="1"/>
          <w:numId w:val="26"/>
        </w:numPr>
      </w:pPr>
      <w:r w:rsidRPr="00B4369D">
        <w:rPr>
          <w:lang w:val="en-US"/>
        </w:rPr>
        <w:t>Preferred option for Mission critical production systems</w:t>
      </w:r>
    </w:p>
    <w:p w14:paraId="3CB13C84" w14:textId="0361BF18" w:rsidR="00B4369D" w:rsidRDefault="00B4369D">
      <w:r w:rsidRPr="00B4369D">
        <w:drawing>
          <wp:inline distT="0" distB="0" distL="0" distR="0" wp14:anchorId="57EC9FC2" wp14:editId="7CDF2680">
            <wp:extent cx="5731510" cy="2829560"/>
            <wp:effectExtent l="0" t="0" r="2540" b="8890"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2B47226A-2A5D-443D-814B-068C8B16AD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2B47226A-2A5D-443D-814B-068C8B16AD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662A" w14:textId="77777777" w:rsidR="00AE7A37" w:rsidRDefault="00AE7A37"/>
    <w:sectPr w:rsidR="00AE7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3C46"/>
    <w:multiLevelType w:val="hybridMultilevel"/>
    <w:tmpl w:val="F88EE972"/>
    <w:lvl w:ilvl="0" w:tplc="811ED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80E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58BC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05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5C9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5E1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623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32BF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26F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2F0D61"/>
    <w:multiLevelType w:val="hybridMultilevel"/>
    <w:tmpl w:val="EFE4AB46"/>
    <w:lvl w:ilvl="0" w:tplc="4E208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585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8C8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161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C0BF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444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3E6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92D0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2E8C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382AF4"/>
    <w:multiLevelType w:val="hybridMultilevel"/>
    <w:tmpl w:val="24008C60"/>
    <w:lvl w:ilvl="0" w:tplc="B7C0E9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96F0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661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2F8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D62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849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FA86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705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C06C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160641"/>
    <w:multiLevelType w:val="hybridMultilevel"/>
    <w:tmpl w:val="446C4650"/>
    <w:lvl w:ilvl="0" w:tplc="D1A66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0B12A">
      <w:numFmt w:val="none"/>
      <w:lvlText w:val=""/>
      <w:lvlJc w:val="left"/>
      <w:pPr>
        <w:tabs>
          <w:tab w:val="num" w:pos="360"/>
        </w:tabs>
      </w:pPr>
    </w:lvl>
    <w:lvl w:ilvl="2" w:tplc="1E90FCBE">
      <w:numFmt w:val="none"/>
      <w:lvlText w:val=""/>
      <w:lvlJc w:val="left"/>
      <w:pPr>
        <w:tabs>
          <w:tab w:val="num" w:pos="360"/>
        </w:tabs>
      </w:pPr>
    </w:lvl>
    <w:lvl w:ilvl="3" w:tplc="C7580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F06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9AC8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624A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24DC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CC52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6F4D89"/>
    <w:multiLevelType w:val="hybridMultilevel"/>
    <w:tmpl w:val="7B829DCC"/>
    <w:lvl w:ilvl="0" w:tplc="0B6C6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38B6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EF0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D4D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1E6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C24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226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BAF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E243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115F7E"/>
    <w:multiLevelType w:val="hybridMultilevel"/>
    <w:tmpl w:val="5E2C5C82"/>
    <w:lvl w:ilvl="0" w:tplc="492A6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AA8D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44AF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A0B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9096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621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3C1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D26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1AEE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C3A2458"/>
    <w:multiLevelType w:val="hybridMultilevel"/>
    <w:tmpl w:val="FD845F42"/>
    <w:lvl w:ilvl="0" w:tplc="D2884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2859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20E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D6C9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5EB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C06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64B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E9B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8AF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61477EC"/>
    <w:multiLevelType w:val="hybridMultilevel"/>
    <w:tmpl w:val="CD7A54F2"/>
    <w:lvl w:ilvl="0" w:tplc="2474EE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522BE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8F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C201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6E1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271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CCE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50D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AE2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6C91B1A"/>
    <w:multiLevelType w:val="hybridMultilevel"/>
    <w:tmpl w:val="C1E04696"/>
    <w:lvl w:ilvl="0" w:tplc="685E6C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86E7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7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72B4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0C2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A7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887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34A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4AD3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9502C9B"/>
    <w:multiLevelType w:val="hybridMultilevel"/>
    <w:tmpl w:val="E856E92C"/>
    <w:lvl w:ilvl="0" w:tplc="F67EF2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068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12C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80C0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8A98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4449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768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2E2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D2D4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F772693"/>
    <w:multiLevelType w:val="hybridMultilevel"/>
    <w:tmpl w:val="401013E2"/>
    <w:lvl w:ilvl="0" w:tplc="20187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0AAB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22B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302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B0F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EED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C8B0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C8DB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EC6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95104F2"/>
    <w:multiLevelType w:val="hybridMultilevel"/>
    <w:tmpl w:val="C5E68ACC"/>
    <w:lvl w:ilvl="0" w:tplc="5D725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8AD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A0DD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30C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98FB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3008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28A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4E4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8A23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D4A7CEC"/>
    <w:multiLevelType w:val="hybridMultilevel"/>
    <w:tmpl w:val="8850D4CE"/>
    <w:lvl w:ilvl="0" w:tplc="8B943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FC7C1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AAA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D661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E85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F657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185E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0CA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4AB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F753517"/>
    <w:multiLevelType w:val="hybridMultilevel"/>
    <w:tmpl w:val="F2F67B7C"/>
    <w:lvl w:ilvl="0" w:tplc="A86228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C6AF08">
      <w:numFmt w:val="none"/>
      <w:lvlText w:val=""/>
      <w:lvlJc w:val="left"/>
      <w:pPr>
        <w:tabs>
          <w:tab w:val="num" w:pos="360"/>
        </w:tabs>
      </w:pPr>
    </w:lvl>
    <w:lvl w:ilvl="2" w:tplc="3F2CC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30B7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C0B6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D601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B076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1863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B89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48F6038"/>
    <w:multiLevelType w:val="hybridMultilevel"/>
    <w:tmpl w:val="2820D9D8"/>
    <w:lvl w:ilvl="0" w:tplc="ED2EB5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F808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268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3A8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9CE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02A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40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418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A26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7D33F9D"/>
    <w:multiLevelType w:val="hybridMultilevel"/>
    <w:tmpl w:val="6BD40E56"/>
    <w:lvl w:ilvl="0" w:tplc="38AEC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C5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FAA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E683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EC2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3AD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629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A86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803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8DF4F2F"/>
    <w:multiLevelType w:val="hybridMultilevel"/>
    <w:tmpl w:val="2A26694C"/>
    <w:lvl w:ilvl="0" w:tplc="1214D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6404C2">
      <w:numFmt w:val="none"/>
      <w:lvlText w:val=""/>
      <w:lvlJc w:val="left"/>
      <w:pPr>
        <w:tabs>
          <w:tab w:val="num" w:pos="360"/>
        </w:tabs>
      </w:pPr>
    </w:lvl>
    <w:lvl w:ilvl="2" w:tplc="D95088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5A40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789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948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F20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AA9A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F04D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62D366E"/>
    <w:multiLevelType w:val="hybridMultilevel"/>
    <w:tmpl w:val="D6A63CEC"/>
    <w:lvl w:ilvl="0" w:tplc="B7E20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3EBD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4C9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3C0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F2C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E7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20B7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465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D835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68C6FAF"/>
    <w:multiLevelType w:val="hybridMultilevel"/>
    <w:tmpl w:val="D4DCBA9C"/>
    <w:lvl w:ilvl="0" w:tplc="845C64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14C04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06C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408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7E6F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668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AE7F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100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D02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A647605"/>
    <w:multiLevelType w:val="hybridMultilevel"/>
    <w:tmpl w:val="0498B52E"/>
    <w:lvl w:ilvl="0" w:tplc="5E542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586968">
      <w:numFmt w:val="none"/>
      <w:lvlText w:val=""/>
      <w:lvlJc w:val="left"/>
      <w:pPr>
        <w:tabs>
          <w:tab w:val="num" w:pos="360"/>
        </w:tabs>
      </w:pPr>
    </w:lvl>
    <w:lvl w:ilvl="2" w:tplc="5C56E4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0830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D2B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1A4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C02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B4D0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546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AA5396C"/>
    <w:multiLevelType w:val="hybridMultilevel"/>
    <w:tmpl w:val="66AE8ACE"/>
    <w:lvl w:ilvl="0" w:tplc="A7641A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0C8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DEB5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0A2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9ED5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F8F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0CF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8E7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468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C824215"/>
    <w:multiLevelType w:val="hybridMultilevel"/>
    <w:tmpl w:val="A8C40A8A"/>
    <w:lvl w:ilvl="0" w:tplc="B4C09F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AC450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4EF4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2C12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54A1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96D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EA1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018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445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6174B28"/>
    <w:multiLevelType w:val="hybridMultilevel"/>
    <w:tmpl w:val="E95C36D0"/>
    <w:lvl w:ilvl="0" w:tplc="2514C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90C12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C25C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9442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803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A4B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1A8C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057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024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D174974"/>
    <w:multiLevelType w:val="hybridMultilevel"/>
    <w:tmpl w:val="5A48F940"/>
    <w:lvl w:ilvl="0" w:tplc="C48E0C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80F7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7CA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3029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DAFB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FA4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60C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D4EA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5A4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53E2017"/>
    <w:multiLevelType w:val="hybridMultilevel"/>
    <w:tmpl w:val="99AA9CA2"/>
    <w:lvl w:ilvl="0" w:tplc="76202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C01806">
      <w:numFmt w:val="none"/>
      <w:lvlText w:val=""/>
      <w:lvlJc w:val="left"/>
      <w:pPr>
        <w:tabs>
          <w:tab w:val="num" w:pos="360"/>
        </w:tabs>
      </w:pPr>
    </w:lvl>
    <w:lvl w:ilvl="2" w:tplc="EA881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B8A9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4AF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E5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F436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000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38A6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5A876CD"/>
    <w:multiLevelType w:val="hybridMultilevel"/>
    <w:tmpl w:val="CF14EF4E"/>
    <w:lvl w:ilvl="0" w:tplc="0742C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BEA2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6A0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D42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981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4CC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BAA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E1B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7EBB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C3B434E"/>
    <w:multiLevelType w:val="hybridMultilevel"/>
    <w:tmpl w:val="9E0010BE"/>
    <w:lvl w:ilvl="0" w:tplc="9D880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0AFEC">
      <w:numFmt w:val="none"/>
      <w:lvlText w:val=""/>
      <w:lvlJc w:val="left"/>
      <w:pPr>
        <w:tabs>
          <w:tab w:val="num" w:pos="360"/>
        </w:tabs>
      </w:pPr>
    </w:lvl>
    <w:lvl w:ilvl="2" w:tplc="5B983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A02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4483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A69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8D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8A4A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0D2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3"/>
  </w:num>
  <w:num w:numId="3">
    <w:abstractNumId w:val="5"/>
  </w:num>
  <w:num w:numId="4">
    <w:abstractNumId w:val="24"/>
  </w:num>
  <w:num w:numId="5">
    <w:abstractNumId w:val="14"/>
  </w:num>
  <w:num w:numId="6">
    <w:abstractNumId w:val="15"/>
  </w:num>
  <w:num w:numId="7">
    <w:abstractNumId w:val="20"/>
  </w:num>
  <w:num w:numId="8">
    <w:abstractNumId w:val="17"/>
  </w:num>
  <w:num w:numId="9">
    <w:abstractNumId w:val="19"/>
  </w:num>
  <w:num w:numId="10">
    <w:abstractNumId w:val="13"/>
  </w:num>
  <w:num w:numId="11">
    <w:abstractNumId w:val="3"/>
  </w:num>
  <w:num w:numId="12">
    <w:abstractNumId w:val="10"/>
  </w:num>
  <w:num w:numId="13">
    <w:abstractNumId w:val="0"/>
  </w:num>
  <w:num w:numId="14">
    <w:abstractNumId w:val="6"/>
  </w:num>
  <w:num w:numId="15">
    <w:abstractNumId w:val="2"/>
  </w:num>
  <w:num w:numId="16">
    <w:abstractNumId w:val="26"/>
  </w:num>
  <w:num w:numId="17">
    <w:abstractNumId w:val="16"/>
  </w:num>
  <w:num w:numId="18">
    <w:abstractNumId w:val="9"/>
  </w:num>
  <w:num w:numId="19">
    <w:abstractNumId w:val="8"/>
  </w:num>
  <w:num w:numId="20">
    <w:abstractNumId w:val="25"/>
  </w:num>
  <w:num w:numId="21">
    <w:abstractNumId w:val="1"/>
  </w:num>
  <w:num w:numId="22">
    <w:abstractNumId w:val="11"/>
  </w:num>
  <w:num w:numId="23">
    <w:abstractNumId w:val="18"/>
  </w:num>
  <w:num w:numId="24">
    <w:abstractNumId w:val="12"/>
  </w:num>
  <w:num w:numId="25">
    <w:abstractNumId w:val="7"/>
  </w:num>
  <w:num w:numId="26">
    <w:abstractNumId w:val="22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AE"/>
    <w:rsid w:val="0005542A"/>
    <w:rsid w:val="00075F46"/>
    <w:rsid w:val="0008262E"/>
    <w:rsid w:val="00096E93"/>
    <w:rsid w:val="00164351"/>
    <w:rsid w:val="00336A17"/>
    <w:rsid w:val="00413AC9"/>
    <w:rsid w:val="00435BBE"/>
    <w:rsid w:val="00600284"/>
    <w:rsid w:val="00676D34"/>
    <w:rsid w:val="008C3FDE"/>
    <w:rsid w:val="009C6544"/>
    <w:rsid w:val="00A102AE"/>
    <w:rsid w:val="00AE7A37"/>
    <w:rsid w:val="00B4369D"/>
    <w:rsid w:val="00BF0E68"/>
    <w:rsid w:val="00C94C13"/>
    <w:rsid w:val="00D967BB"/>
    <w:rsid w:val="00E159B9"/>
    <w:rsid w:val="00E64BE9"/>
    <w:rsid w:val="00E67585"/>
    <w:rsid w:val="00EC3C1B"/>
    <w:rsid w:val="00F0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43E7A"/>
  <w15:chartTrackingRefBased/>
  <w15:docId w15:val="{A617CA9D-E07E-495F-980E-05A4FDDB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E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4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02AE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102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5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58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E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4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C65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654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9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91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67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68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84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9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9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4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4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4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2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78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21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18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8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6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3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4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3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1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7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8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13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94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14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876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44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66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46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2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5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27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76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3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53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85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704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61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75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4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9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09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0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5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7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20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2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4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59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5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2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3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7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2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9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1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3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80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2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7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4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5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7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4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4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29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2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15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9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01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74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2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8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22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6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9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38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1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86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96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01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3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7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1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9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6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5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6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64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4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8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3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31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22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3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192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48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9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0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71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62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6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98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36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13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7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2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90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10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3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92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8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0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6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3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5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3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1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9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2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8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37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01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62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7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8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6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5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1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29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6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4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4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5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1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11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5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0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8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3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53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24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94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2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533A2-D8C8-4548-838B-3C187C2A7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Katta</dc:creator>
  <cp:keywords/>
  <dc:description/>
  <cp:lastModifiedBy>Srinivasa Katta</cp:lastModifiedBy>
  <cp:revision>7</cp:revision>
  <dcterms:created xsi:type="dcterms:W3CDTF">2021-03-26T01:50:00Z</dcterms:created>
  <dcterms:modified xsi:type="dcterms:W3CDTF">2021-04-28T02:30:00Z</dcterms:modified>
</cp:coreProperties>
</file>