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aleway ExtraBold" w:hAnsi="Raleway ExtraBold"/>
          <w:color w:val="FFF46E"/>
          <w:sz w:val="72"/>
          <w:szCs w:val="72"/>
        </w:rPr>
      </w:pPr>
      <w:r>
        <w:rPr>
          <w:rFonts w:ascii="Raleway ExtraBold" w:hAnsi="Raleway ExtraBold"/>
          <w:color w:val="FFF46E"/>
          <w:sz w:val="72"/>
          <w:szCs w:val="72"/>
        </w:rPr>
        <w:t>CSYE7374 HW4 Instructor: Dr. Handan Liu 2020-08-07</w:t>
      </w:r>
    </w:p>
    <w:p>
      <w:pPr>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pStyle w:val="Normal"/>
        <w:rPr/>
      </w:pPr>
      <w:r>
        <w:rPr/>
        <mc:AlternateContent>
          <mc:Choice Requires="wps">
            <w:drawing>
              <wp:anchor behindDoc="0" distT="0" distB="0" distL="114300" distR="114300" simplePos="0" locked="0" layoutInCell="1" allowOverlap="1" relativeHeight="2" wp14:anchorId="48216794">
                <wp:simplePos x="0" y="0"/>
                <wp:positionH relativeFrom="column">
                  <wp:posOffset>-635</wp:posOffset>
                </wp:positionH>
                <wp:positionV relativeFrom="paragraph">
                  <wp:posOffset>7620</wp:posOffset>
                </wp:positionV>
                <wp:extent cx="2594610" cy="70485"/>
                <wp:effectExtent l="0" t="0" r="0" b="8255"/>
                <wp:wrapNone/>
                <wp:docPr id="1" name="Rectangle 3"/>
                <a:graphic xmlns:a="http://schemas.openxmlformats.org/drawingml/2006/main">
                  <a:graphicData uri="http://schemas.microsoft.com/office/word/2010/wordprocessingShape">
                    <wps:wsp>
                      <wps:cNvSpPr/>
                      <wps:spPr>
                        <a:xfrm>
                          <a:off x="0" y="0"/>
                          <a:ext cx="2593800" cy="69840"/>
                        </a:xfrm>
                        <a:prstGeom prst="rect">
                          <a:avLst/>
                        </a:prstGeom>
                        <a:solidFill>
                          <a:srgbClr val="fff46e"/>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fff46e" stroked="f" style="position:absolute;margin-left:-0.05pt;margin-top:0.6pt;width:204.2pt;height:5.45pt" wp14:anchorId="48216794">
                <w10:wrap type="none"/>
                <v:fill o:detectmouseclick="t" type="solid" color2="#000b91"/>
                <v:stroke color="#3465a4" weight="12600" joinstyle="miter" endcap="flat"/>
              </v:rect>
            </w:pict>
          </mc:Fallback>
        </mc:AlternateContent>
      </w:r>
    </w:p>
    <w:p>
      <w:pPr>
        <w:pStyle w:val="Heading1"/>
        <w:spacing w:lineRule="auto" w:line="240"/>
        <w:rPr/>
      </w:pPr>
      <w:r>
        <mc:AlternateContent>
          <mc:Choice Requires="wps">
            <w:drawing>
              <wp:anchor behindDoc="0" distT="0" distB="0" distL="114300" distR="112395" simplePos="0" locked="0" layoutInCell="1" allowOverlap="1" relativeHeight="9" wp14:anchorId="4FE3B4B4">
                <wp:simplePos x="0" y="0"/>
                <wp:positionH relativeFrom="column">
                  <wp:posOffset>14605</wp:posOffset>
                </wp:positionH>
                <wp:positionV relativeFrom="paragraph">
                  <wp:posOffset>158115</wp:posOffset>
                </wp:positionV>
                <wp:extent cx="1097280" cy="47625"/>
                <wp:effectExtent l="0" t="0" r="9525" b="0"/>
                <wp:wrapNone/>
                <wp:docPr id="3" name="Rectangle 14"/>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e52b50" stroked="f" style="position:absolute;margin-left:1.15pt;margin-top:12.45pt;width:86.3pt;height:3.65pt" wp14:anchorId="4FE3B4B4">
                <w10:wrap type="none"/>
                <v:fill o:detectmouseclick="t" type="solid" color2="#1ad4af"/>
                <v:stroke color="#3465a4" weight="12600" joinstyle="miter" endcap="flat"/>
              </v:rect>
            </w:pict>
          </mc:Fallback>
        </mc:AlternateContent>
      </w:r>
      <w:r>
        <w:rPr/>
        <w:t>Give several reasons to use parallel computing?</w:t>
      </w:r>
    </w:p>
    <w:p>
      <w:pPr>
        <w:pStyle w:val="Normal"/>
        <w:rPr/>
      </w:pPr>
      <w:r>
        <w:rPr/>
        <mc:AlternateContent>
          <mc:Choice Requires="wps">
            <w:drawing>
              <wp:anchor behindDoc="0" distT="0" distB="0" distL="114300" distR="112395" simplePos="0" locked="0" layoutInCell="1" allowOverlap="1" relativeHeight="4" wp14:anchorId="4FE3B4B4">
                <wp:simplePos x="0" y="0"/>
                <wp:positionH relativeFrom="column">
                  <wp:posOffset>23495</wp:posOffset>
                </wp:positionH>
                <wp:positionV relativeFrom="paragraph">
                  <wp:posOffset>-45720</wp:posOffset>
                </wp:positionV>
                <wp:extent cx="1097280" cy="47625"/>
                <wp:effectExtent l="0" t="0" r="9525" b="0"/>
                <wp:wrapNone/>
                <wp:docPr id="4" name="Rectangle 14"/>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e52b50" stroked="f" style="position:absolute;margin-left:1.85pt;margin-top:-3.6pt;width:86.3pt;height:3.65pt" wp14:anchorId="4FE3B4B4">
                <w10:wrap type="none"/>
                <v:fill o:detectmouseclick="t" type="solid" color2="#1ad4af"/>
                <v:stroke color="#3465a4" weight="12600" joinstyle="miter" endcap="flat"/>
              </v:rect>
            </w:pict>
          </mc:Fallback>
        </mc:AlternateContent>
      </w:r>
    </w:p>
    <w:p>
      <w:pPr>
        <w:pStyle w:val="TextBody"/>
        <w:rPr/>
      </w:pPr>
      <w:r>
        <w:rPr>
          <w:rFonts w:cs="Open Sans"/>
        </w:rPr>
        <w:t>Many naturally occurring events occur in parallel and cannot be captured with serial computation. These complex real-world phenomena often have a temporal sequence that is best suited for parallel computation. Without parallel computing, it would be very difficult to model simultaneous variables seen in things like weather patterns and rush hour traffic simulations. The huge number of variables in such models demand huge processing and memory capabilities and trying to compute them in serial would simply require unreasonable amounts of time and money. Sometimes big data may be geographically dispersed and computing resources would require communication over distributed networking and memory, something that cannot be achieved without utilizing parallel hardware.</w:t>
      </w:r>
    </w:p>
    <w:p>
      <w:pPr>
        <w:pStyle w:val="TextBody"/>
        <w:rPr/>
      </w:pPr>
      <w:r>
        <w:rPr/>
      </w:r>
    </w:p>
    <w:p>
      <w:pPr>
        <w:pStyle w:val="Normal"/>
        <w:rPr/>
      </w:pPr>
      <w:r>
        <mc:AlternateContent>
          <mc:Choice Requires="wps">
            <w:drawing>
              <wp:anchor behindDoc="0" distT="0" distB="0" distL="114300" distR="112395" simplePos="0" locked="0" layoutInCell="1" allowOverlap="1" relativeHeight="5" wp14:anchorId="2C4B1DF5">
                <wp:simplePos x="0" y="0"/>
                <wp:positionH relativeFrom="column">
                  <wp:posOffset>32385</wp:posOffset>
                </wp:positionH>
                <wp:positionV relativeFrom="paragraph">
                  <wp:posOffset>-112395</wp:posOffset>
                </wp:positionV>
                <wp:extent cx="1097280" cy="47625"/>
                <wp:effectExtent l="0" t="0" r="9525" b="0"/>
                <wp:wrapNone/>
                <wp:docPr id="5"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2.55pt;margin-top:-8.85pt;width:86.3pt;height:3.65pt" wp14:anchorId="2C4B1DF5">
                <w10:wrap type="none"/>
                <v:fill o:detectmouseclick="t" type="solid" color2="#1ad4af"/>
                <v:stroke color="#3465a4" weight="12600" joinstyle="miter" endcap="flat"/>
              </v:rect>
            </w:pict>
          </mc:Fallback>
        </mc:AlternateContent>
      </w:r>
      <w:r>
        <w:rPr>
          <w:rFonts w:eastAsia="" w:cs="" w:ascii="Raleway ExtraBold" w:hAnsi="Raleway ExtraBold" w:cstheme="majorBidi" w:eastAsiaTheme="majorEastAsia"/>
          <w:b w:val="false"/>
          <w:bCs w:val="false"/>
          <w:i w:val="false"/>
          <w:caps w:val="false"/>
          <w:smallCaps w:val="false"/>
          <w:strike w:val="false"/>
          <w:dstrike w:val="false"/>
          <w:color w:val="E52B50"/>
          <w:sz w:val="40"/>
          <w:szCs w:val="32"/>
          <w:u w:val="none"/>
          <w:effect w:val="none"/>
        </w:rPr>
        <w:t>On the CPU architecture, how many parallel programming models are there based on memory access methods? List them and explain briefly.</w:t>
      </w:r>
    </w:p>
    <w:p>
      <w:pPr>
        <w:pStyle w:val="Normal"/>
        <w:rPr>
          <w:rFonts w:ascii="Open Sans" w:hAnsi="Open Sans" w:cs="Open Sans"/>
        </w:rPr>
      </w:pPr>
      <w:r>
        <w:rPr/>
        <mc:AlternateContent>
          <mc:Choice Requires="wps">
            <w:drawing>
              <wp:anchor behindDoc="0" distT="0" distB="0" distL="114300" distR="112395" simplePos="0" locked="0" layoutInCell="1" allowOverlap="1" relativeHeight="8" wp14:anchorId="2C4B1DF5">
                <wp:simplePos x="0" y="0"/>
                <wp:positionH relativeFrom="column">
                  <wp:posOffset>58420</wp:posOffset>
                </wp:positionH>
                <wp:positionV relativeFrom="paragraph">
                  <wp:posOffset>-27940</wp:posOffset>
                </wp:positionV>
                <wp:extent cx="1097280" cy="47625"/>
                <wp:effectExtent l="0" t="0" r="9525" b="0"/>
                <wp:wrapNone/>
                <wp:docPr id="6"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4.6pt;margin-top:-2.2pt;width:86.3pt;height:3.65pt" wp14:anchorId="2C4B1DF5">
                <w10:wrap type="none"/>
                <v:fill o:detectmouseclick="t" type="solid" color2="#1ad4af"/>
                <v:stroke color="#3465a4" weight="12600" joinstyle="miter" endcap="flat"/>
              </v:rect>
            </w:pict>
          </mc:Fallback>
        </mc:AlternateContent>
      </w:r>
    </w:p>
    <w:p>
      <w:pPr>
        <w:pStyle w:val="TextBody"/>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t>Two main parallel programming models are based on memory access methods and historically these have been classified as Uniform Memory Access (UMA) and Non-Uniform Memory Access (NUMA). </w:t>
      </w:r>
    </w:p>
    <w:p>
      <w:pPr>
        <w:pStyle w:val="TextBody"/>
        <w:spacing w:before="0" w:after="0"/>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numPr>
          <w:ilvl w:val="0"/>
          <w:numId w:val="2"/>
        </w:numPr>
        <w:tabs>
          <w:tab w:val="left" w:pos="0" w:leader="none"/>
        </w:tabs>
        <w:spacing w:before="0" w:after="0"/>
        <w:ind w:left="707" w:hanging="283"/>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t>Uniform Memory Access (UMA) consists of primarily symmetric multiprocessor (SMP) machines which are inherently composed of identical processors with equal access and access times to memory. Whenever anyone processor updates a location in the shared memory space, all the other processors are cognizant about the update. This behaviour is known as ‘cache coherency’ and is designed natively at the hardware level. </w:t>
      </w:r>
    </w:p>
    <w:p>
      <w:pPr>
        <w:pStyle w:val="TextBody"/>
        <w:spacing w:before="0" w:after="0"/>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spacing w:before="0" w:after="0"/>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spacing w:before="0" w:after="0"/>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spacing w:before="0" w:after="0"/>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numPr>
          <w:ilvl w:val="0"/>
          <w:numId w:val="3"/>
        </w:numPr>
        <w:tabs>
          <w:tab w:val="left" w:pos="0" w:leader="none"/>
        </w:tabs>
        <w:spacing w:before="0" w:after="0"/>
        <w:ind w:left="707" w:hanging="283"/>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t>Non-Uniform Memory Access (NUMA) is designed to be physically interlinked between numerous symmetric multiprocessor (SMP) machines where one can directly access the memory of another. Due to this interlinking, memory access is often slower and not all processors have equal access time to all memories. Variations, where cache coherency is enforced by design, are usually known as cache-coherent NUMAs (CC-NUMA).</w:t>
      </w:r>
    </w:p>
    <w:p>
      <w:pPr>
        <w:pStyle w:val="TextBody"/>
        <w:numPr>
          <w:ilvl w:val="0"/>
          <w:numId w:val="0"/>
        </w:numPr>
        <w:spacing w:before="0" w:after="0"/>
        <w:ind w:left="707" w:hanging="0"/>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mc:AlternateContent>
          <mc:Choice Requires="wps">
            <w:drawing>
              <wp:anchor behindDoc="0" distT="0" distB="0" distL="114300" distR="112395" simplePos="0" locked="0" layoutInCell="1" allowOverlap="1" relativeHeight="10" wp14:anchorId="2C4B1DF5">
                <wp:simplePos x="0" y="0"/>
                <wp:positionH relativeFrom="column">
                  <wp:posOffset>41275</wp:posOffset>
                </wp:positionH>
                <wp:positionV relativeFrom="paragraph">
                  <wp:posOffset>156210</wp:posOffset>
                </wp:positionV>
                <wp:extent cx="1097280" cy="47625"/>
                <wp:effectExtent l="0" t="0" r="9525" b="0"/>
                <wp:wrapNone/>
                <wp:docPr id="7"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3.25pt;margin-top:12.3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What is Flynn’s Taxonomy? Please explain it.</w:t>
      </w:r>
    </w:p>
    <w:p>
      <w:pPr>
        <w:pStyle w:val="TextBody"/>
        <w:rPr>
          <w:rFonts w:ascii="Open Sans" w:hAnsi="Open Sans" w:cs="Open Sans"/>
        </w:rPr>
      </w:pPr>
      <w:r>
        <w:rPr/>
        <mc:AlternateContent>
          <mc:Choice Requires="wps">
            <w:drawing>
              <wp:anchor behindDoc="0" distT="0" distB="0" distL="114300" distR="112395" simplePos="0" locked="0" layoutInCell="1" allowOverlap="1" relativeHeight="11" wp14:anchorId="2C4B1DF5">
                <wp:simplePos x="0" y="0"/>
                <wp:positionH relativeFrom="column">
                  <wp:posOffset>24130</wp:posOffset>
                </wp:positionH>
                <wp:positionV relativeFrom="paragraph">
                  <wp:posOffset>-26670</wp:posOffset>
                </wp:positionV>
                <wp:extent cx="1097280" cy="47625"/>
                <wp:effectExtent l="0" t="0" r="9525" b="0"/>
                <wp:wrapNone/>
                <wp:docPr id="8"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9pt;margin-top:-2.1pt;width:86.3pt;height:3.65pt" wp14:anchorId="2C4B1DF5">
                <w10:wrap type="none"/>
                <v:fill o:detectmouseclick="t" type="solid" color2="#1ad4af"/>
                <v:stroke color="#3465a4" weight="12600" joinstyle="miter" endcap="flat"/>
              </v:rect>
            </w:pict>
          </mc:Fallback>
        </mc:AlternateContent>
      </w:r>
    </w:p>
    <w:p>
      <w:pPr>
        <w:pStyle w:val="TextBody"/>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t>Flynn's taxonomy is a way to distinguish various multi-processor computer architectures based on two independent dimensions, namely the data stream and the instruction stream. The two dimensions can only be in one of two states: multiple or single. These result in the four following permutations:</w:t>
      </w:r>
    </w:p>
    <w:p>
      <w:pPr>
        <w:pStyle w:val="TextBody"/>
        <w:rPr>
          <w:rFonts w:ascii="Open Sans" w:hAnsi="Open Sans" w:eastAsia="Calibri" w:cs="Open Sans" w:eastAsiaTheme="minorHAnsi"/>
          <w:color w:val="auto"/>
          <w:kern w:val="0"/>
          <w:sz w:val="22"/>
          <w:szCs w:val="22"/>
          <w:lang w:val="en-GB" w:eastAsia="en-US" w:bidi="ar-SA"/>
        </w:rPr>
      </w:pPr>
      <w:r>
        <w:rPr>
          <w:rFonts w:eastAsia="Calibri" w:cs="Open Sans" w:eastAsiaTheme="minorHAnsi"/>
          <w:color w:val="auto"/>
          <w:kern w:val="0"/>
          <w:sz w:val="22"/>
          <w:szCs w:val="22"/>
          <w:lang w:val="en-GB" w:eastAsia="en-US" w:bidi="ar-SA"/>
        </w:rPr>
      </w:r>
    </w:p>
    <w:p>
      <w:pPr>
        <w:pStyle w:val="TextBody"/>
        <w:numPr>
          <w:ilvl w:val="0"/>
          <w:numId w:val="4"/>
        </w:numPr>
        <w:rPr/>
      </w:pPr>
      <w:r>
        <w:rPr>
          <w:rFonts w:eastAsia="Calibri" w:cs="Open Sans" w:eastAsiaTheme="minorHAnsi"/>
          <w:color w:val="auto"/>
          <w:kern w:val="0"/>
          <w:sz w:val="22"/>
          <w:szCs w:val="22"/>
          <w:lang w:val="en-GB" w:eastAsia="en-US" w:bidi="ar-SA"/>
        </w:rPr>
        <w:t>Single Instruction Single Data (SISD) is where a serial computer operates with one central process unit (CPU) on an individual instruction set, to deterministically execute during one clock cycle.</w:t>
      </w:r>
    </w:p>
    <w:p>
      <w:pPr>
        <w:pStyle w:val="TextBody"/>
        <w:numPr>
          <w:ilvl w:val="0"/>
          <w:numId w:val="0"/>
        </w:numPr>
        <w:ind w:left="720" w:hanging="0"/>
        <w:rPr>
          <w:rFonts w:ascii="Open Sans" w:hAnsi="Open Sans" w:eastAsia="Calibri" w:cs="Open Sans" w:eastAsiaTheme="minorHAnsi"/>
          <w:color w:val="auto"/>
          <w:kern w:val="0"/>
          <w:sz w:val="22"/>
          <w:szCs w:val="22"/>
          <w:lang w:val="en-GB" w:eastAsia="en-US" w:bidi="ar-SA"/>
        </w:rPr>
      </w:pPr>
      <w:r>
        <w:rPr/>
      </w:r>
    </w:p>
    <w:p>
      <w:pPr>
        <w:pStyle w:val="TextBody"/>
        <w:numPr>
          <w:ilvl w:val="0"/>
          <w:numId w:val="4"/>
        </w:numPr>
        <w:rPr/>
      </w:pPr>
      <w:r>
        <w:rPr>
          <w:rFonts w:eastAsia="Calibri" w:cs="Open Sans" w:eastAsiaTheme="minorHAnsi"/>
          <w:color w:val="auto"/>
          <w:kern w:val="0"/>
          <w:sz w:val="22"/>
          <w:szCs w:val="22"/>
          <w:lang w:val="en-GB" w:eastAsia="en-US" w:bidi="ar-SA"/>
        </w:rPr>
        <w:t>Single Instruction Multiple Data (SIMD) is a parallel computer where multiple processing units (CPUs) execute a given instruction set synchronously on different data elements, to deterministically execute during a given clock cycle.</w:t>
      </w:r>
    </w:p>
    <w:p>
      <w:pPr>
        <w:pStyle w:val="TextBody"/>
        <w:numPr>
          <w:ilvl w:val="0"/>
          <w:numId w:val="0"/>
        </w:numPr>
        <w:ind w:left="720" w:hanging="0"/>
        <w:rPr>
          <w:rFonts w:ascii="Open Sans" w:hAnsi="Open Sans" w:eastAsia="Calibri" w:cs="Open Sans" w:eastAsiaTheme="minorHAnsi"/>
          <w:color w:val="auto"/>
          <w:kern w:val="0"/>
          <w:sz w:val="22"/>
          <w:szCs w:val="22"/>
          <w:lang w:val="en-GB" w:eastAsia="en-US" w:bidi="ar-SA"/>
        </w:rPr>
      </w:pPr>
      <w:r>
        <w:rPr/>
      </w:r>
    </w:p>
    <w:p>
      <w:pPr>
        <w:pStyle w:val="TextBody"/>
        <w:numPr>
          <w:ilvl w:val="0"/>
          <w:numId w:val="4"/>
        </w:numPr>
        <w:rPr/>
      </w:pPr>
      <w:r>
        <w:rPr>
          <w:rFonts w:eastAsia="Calibri" w:cs="Open Sans" w:eastAsiaTheme="minorHAnsi"/>
          <w:color w:val="auto"/>
          <w:kern w:val="0"/>
          <w:sz w:val="22"/>
          <w:szCs w:val="22"/>
          <w:lang w:val="en-GB" w:eastAsia="en-US" w:bidi="ar-SA"/>
        </w:rPr>
        <w:t>Multiple Instruction Single Data (MISD) is a parallel computer where multiple processing units execute distinct instruction sets independently on a set of shared data elements.</w:t>
      </w:r>
    </w:p>
    <w:p>
      <w:pPr>
        <w:pStyle w:val="TextBody"/>
        <w:numPr>
          <w:ilvl w:val="0"/>
          <w:numId w:val="0"/>
        </w:numPr>
        <w:ind w:left="720" w:hanging="0"/>
        <w:rPr>
          <w:rFonts w:ascii="Open Sans" w:hAnsi="Open Sans" w:eastAsia="Calibri" w:cs="Open Sans" w:eastAsiaTheme="minorHAnsi"/>
          <w:color w:val="auto"/>
          <w:kern w:val="0"/>
          <w:sz w:val="22"/>
          <w:szCs w:val="22"/>
          <w:lang w:val="en-GB" w:eastAsia="en-US" w:bidi="ar-SA"/>
        </w:rPr>
      </w:pPr>
      <w:r>
        <w:rPr/>
      </w:r>
    </w:p>
    <w:p>
      <w:pPr>
        <w:pStyle w:val="TextBody"/>
        <w:numPr>
          <w:ilvl w:val="0"/>
          <w:numId w:val="4"/>
        </w:numPr>
        <w:rPr/>
      </w:pPr>
      <w:r>
        <w:rPr>
          <w:rFonts w:eastAsia="Calibri" w:cs="Open Sans" w:eastAsiaTheme="minorHAnsi"/>
          <w:color w:val="auto"/>
          <w:kern w:val="0"/>
          <w:sz w:val="22"/>
          <w:szCs w:val="22"/>
          <w:lang w:val="en-GB" w:eastAsia="en-US" w:bidi="ar-SA"/>
        </w:rPr>
        <w:t xml:space="preserve">Multiple Instruction Multiple Data (MIMD) is a parallel computer where multiple processors execute distinct instruction sets on different data elements, to execute asynchronously, the result of which may be non-deterministic. </w:t>
      </w:r>
    </w:p>
    <w:p>
      <w:pPr>
        <w:pStyle w:val="Normal"/>
        <w:rPr/>
      </w:pPr>
      <w:r>
        <w:rPr/>
      </w:r>
    </w:p>
    <w:p>
      <w:pPr>
        <w:pStyle w:val="Normal"/>
        <w:rPr>
          <w:rFonts w:ascii="Raleway ExtraBold" w:hAnsi="Raleway ExtraBold" w:eastAsia="" w:cs="" w:cstheme="majorBidi" w:eastAsiaTheme="majorEastAsia"/>
          <w:b w:val="false"/>
          <w:b w:val="false"/>
          <w:bCs w:val="false"/>
          <w:i w:val="false"/>
          <w:i w:val="false"/>
          <w:caps w:val="false"/>
          <w:smallCaps w:val="false"/>
          <w:strike w:val="false"/>
          <w:dstrike w:val="false"/>
          <w:color w:val="E52B50"/>
          <w:sz w:val="40"/>
          <w:szCs w:val="32"/>
          <w:u w:val="none"/>
          <w:effect w:val="none"/>
        </w:rPr>
      </w:pPr>
      <w:r>
        <w:rPr>
          <w:rFonts w:eastAsia="Calibri" w:cs="Open Sans" w:eastAsiaTheme="minorHAnsi"/>
          <w:color w:val="auto"/>
          <w:kern w:val="0"/>
          <w:sz w:val="22"/>
          <w:szCs w:val="22"/>
          <w:lang w:val="en-GB" w:eastAsia="en-US" w:bidi="ar-SA"/>
        </w:rPr>
      </w:r>
    </w:p>
    <w:p>
      <w:pPr>
        <w:pStyle w:val="Normal"/>
        <w:rPr>
          <w:rFonts w:ascii="Raleway ExtraBold" w:hAnsi="Raleway ExtraBold" w:eastAsia="" w:cs="" w:cstheme="majorBidi" w:eastAsiaTheme="majorEastAsia"/>
          <w:b w:val="false"/>
          <w:b w:val="false"/>
          <w:bCs w:val="false"/>
          <w:i w:val="false"/>
          <w:i w:val="false"/>
          <w:caps w:val="false"/>
          <w:smallCaps w:val="false"/>
          <w:strike w:val="false"/>
          <w:dstrike w:val="false"/>
          <w:color w:val="E52B50"/>
          <w:sz w:val="40"/>
          <w:szCs w:val="32"/>
          <w:u w:val="none"/>
          <w:effect w:val="none"/>
        </w:rPr>
      </w:pPr>
      <w:r>
        <w:rPr>
          <w:rFonts w:eastAsia="Calibri" w:cs="Open Sans" w:eastAsiaTheme="minorHAnsi"/>
          <w:color w:val="auto"/>
          <w:kern w:val="0"/>
          <w:sz w:val="22"/>
          <w:szCs w:val="22"/>
          <w:lang w:val="en-GB" w:eastAsia="en-US" w:bidi="ar-SA"/>
        </w:rPr>
      </w:r>
    </w:p>
    <w:p>
      <w:pPr>
        <w:pStyle w:val="Normal"/>
        <w:rPr>
          <w:rFonts w:ascii="Raleway ExtraBold" w:hAnsi="Raleway ExtraBold" w:eastAsia="" w:cs="" w:cstheme="majorBidi" w:eastAsiaTheme="majorEastAsia"/>
          <w:b w:val="false"/>
          <w:b w:val="false"/>
          <w:bCs w:val="false"/>
          <w:i w:val="false"/>
          <w:i w:val="false"/>
          <w:caps w:val="false"/>
          <w:smallCaps w:val="false"/>
          <w:strike w:val="false"/>
          <w:dstrike w:val="false"/>
          <w:color w:val="E52B50"/>
          <w:sz w:val="40"/>
          <w:szCs w:val="32"/>
          <w:u w:val="none"/>
          <w:effect w:val="none"/>
        </w:rPr>
      </w:pPr>
      <w:r>
        <w:rPr>
          <w:rFonts w:eastAsia="Calibri" w:cs="Open Sans" w:eastAsiaTheme="minorHAnsi"/>
          <w:color w:val="auto"/>
          <w:kern w:val="0"/>
          <w:sz w:val="22"/>
          <w:szCs w:val="22"/>
          <w:lang w:val="en-GB" w:eastAsia="en-US" w:bidi="ar-SA"/>
        </w:rPr>
        <mc:AlternateContent>
          <mc:Choice Requires="wps">
            <w:drawing>
              <wp:anchor behindDoc="0" distT="0" distB="0" distL="114300" distR="112395" simplePos="0" locked="0" layoutInCell="1" allowOverlap="1" relativeHeight="13" wp14:anchorId="2C4B1DF5">
                <wp:simplePos x="0" y="0"/>
                <wp:positionH relativeFrom="column">
                  <wp:posOffset>13335</wp:posOffset>
                </wp:positionH>
                <wp:positionV relativeFrom="paragraph">
                  <wp:posOffset>163830</wp:posOffset>
                </wp:positionV>
                <wp:extent cx="1097280" cy="47625"/>
                <wp:effectExtent l="0" t="0" r="9525" b="0"/>
                <wp:wrapNone/>
                <wp:docPr id="9"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What kind of classification in Flynn classification does GPU computing belong to? Please explain.</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14" wp14:anchorId="2C4B1DF5">
                <wp:simplePos x="0" y="0"/>
                <wp:positionH relativeFrom="column">
                  <wp:posOffset>34925</wp:posOffset>
                </wp:positionH>
                <wp:positionV relativeFrom="paragraph">
                  <wp:posOffset>-17780</wp:posOffset>
                </wp:positionV>
                <wp:extent cx="1097280" cy="47625"/>
                <wp:effectExtent l="0" t="0" r="9525" b="0"/>
                <wp:wrapNone/>
                <wp:docPr id="10"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2.75pt;margin-top:-1.4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sz w:val="22"/>
          <w:szCs w:val="22"/>
        </w:rPr>
      </w:pPr>
      <w:r>
        <w:rPr>
          <w:rFonts w:eastAsia="Calibri" w:cs="Open Sans" w:eastAsiaTheme="minorHAnsi"/>
          <w:color w:val="auto"/>
          <w:kern w:val="0"/>
          <w:sz w:val="22"/>
          <w:szCs w:val="22"/>
          <w:lang w:val="en-GB" w:eastAsia="en-US" w:bidi="ar-SA"/>
        </w:rPr>
        <w:t>According to Flynn’s classification, GPU computing best fits into Multiple Instruction Multiple Data (MIMD). This is because GPUs  can do multiple things on multiple sets of data independently. GPU’s are known to have shader units that are task agnostic when doing geometry work, pixel colouring or physics.</w:t>
      </w:r>
    </w:p>
    <w:p>
      <w:pPr>
        <w:pStyle w:val="Normal"/>
        <w:rPr>
          <w:rFonts w:eastAsia="Calibri" w:cs="Open Sans" w:eastAsiaTheme="minorHAnsi"/>
          <w:color w:val="auto"/>
          <w:kern w:val="0"/>
          <w:lang w:val="en-GB" w:eastAsia="en-US" w:bidi="ar-SA"/>
        </w:rPr>
      </w:pPr>
      <w:r>
        <w:rPr>
          <w:sz w:val="22"/>
          <w:szCs w:val="22"/>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15" wp14:anchorId="2C4B1DF5">
                <wp:simplePos x="0" y="0"/>
                <wp:positionH relativeFrom="column">
                  <wp:posOffset>13335</wp:posOffset>
                </wp:positionH>
                <wp:positionV relativeFrom="paragraph">
                  <wp:posOffset>163830</wp:posOffset>
                </wp:positionV>
                <wp:extent cx="1097280" cy="47625"/>
                <wp:effectExtent l="0" t="0" r="9525" b="0"/>
                <wp:wrapNone/>
                <wp:docPr id="11"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What is “embarrassingly parallel”?</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16" wp14:anchorId="2C4B1DF5">
                <wp:simplePos x="0" y="0"/>
                <wp:positionH relativeFrom="column">
                  <wp:posOffset>-2540</wp:posOffset>
                </wp:positionH>
                <wp:positionV relativeFrom="paragraph">
                  <wp:posOffset>-37465</wp:posOffset>
                </wp:positionV>
                <wp:extent cx="1097280" cy="47625"/>
                <wp:effectExtent l="0" t="0" r="9525" b="0"/>
                <wp:wrapNone/>
                <wp:docPr id="12"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0.2pt;margin-top:-2.95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sz w:val="22"/>
          <w:szCs w:val="22"/>
        </w:rPr>
      </w:pPr>
      <w:r>
        <w:rPr>
          <w:sz w:val="22"/>
          <w:szCs w:val="22"/>
        </w:rPr>
        <w:t>“</w:t>
      </w:r>
      <w:r>
        <w:rPr>
          <w:sz w:val="22"/>
          <w:szCs w:val="22"/>
        </w:rPr>
        <w:t xml:space="preserve">Embarrassingly parallel” solves problems which are </w:t>
      </w:r>
      <w:r>
        <w:rPr>
          <w:rFonts w:eastAsia="Calibri" w:cs="Open Sans" w:eastAsiaTheme="minorHAnsi"/>
          <w:color w:val="auto"/>
          <w:kern w:val="0"/>
          <w:sz w:val="22"/>
          <w:szCs w:val="22"/>
          <w:lang w:val="en-GB" w:eastAsia="en-US" w:bidi="ar-SA"/>
        </w:rPr>
        <w:t>composed</w:t>
      </w:r>
      <w:r>
        <w:rPr>
          <w:sz w:val="22"/>
          <w:szCs w:val="22"/>
        </w:rPr>
        <w:t xml:space="preserve"> of independent tasks where there is no coordination or communication required. These tasks can be executed in parallel as each task can complete their portion of the work with no data sharing.</w:t>
      </w:r>
    </w:p>
    <w:p>
      <w:pPr>
        <w:pStyle w:val="Normal"/>
        <w:rPr>
          <w:rFonts w:ascii="Open Sans" w:hAnsi="Open Sans"/>
          <w:sz w:val="22"/>
          <w:szCs w:val="22"/>
        </w:rPr>
      </w:pPr>
      <w:r>
        <w:rPr>
          <w:sz w:val="22"/>
          <w:szCs w:val="22"/>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17" wp14:anchorId="2C4B1DF5">
                <wp:simplePos x="0" y="0"/>
                <wp:positionH relativeFrom="column">
                  <wp:posOffset>13335</wp:posOffset>
                </wp:positionH>
                <wp:positionV relativeFrom="paragraph">
                  <wp:posOffset>163830</wp:posOffset>
                </wp:positionV>
                <wp:extent cx="1097280" cy="47625"/>
                <wp:effectExtent l="0" t="0" r="9525" b="0"/>
                <wp:wrapNone/>
                <wp:docPr id="13"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How can we evaluate the speedup of parallel computing comparing with serial computing? Please explain in detail.</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18" wp14:anchorId="2C4B1DF5">
                <wp:simplePos x="0" y="0"/>
                <wp:positionH relativeFrom="column">
                  <wp:posOffset>13335</wp:posOffset>
                </wp:positionH>
                <wp:positionV relativeFrom="paragraph">
                  <wp:posOffset>-46990</wp:posOffset>
                </wp:positionV>
                <wp:extent cx="1097280" cy="47625"/>
                <wp:effectExtent l="0" t="0" r="9525" b="0"/>
                <wp:wrapNone/>
                <wp:docPr id="14"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3.7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sz w:val="22"/>
          <w:szCs w:val="22"/>
        </w:rPr>
      </w:pPr>
      <w:r>
        <w:rPr>
          <w:sz w:val="22"/>
          <w:szCs w:val="22"/>
        </w:rPr>
        <w:t>Amdahl's Law states that potential program speedup is defined by the fraction of code (P) that can be parallelized. If none of the code can be parallelized, P = 0 and the speedup = 1 (no speedup). If all of the code is parallelized, P = 1 and the speedup is infinite in theory. If 50% of the code can be parallelized, the maximum theoretical speedup = 2, meaning the code will run twice as fast. The simplest method to compare speedup is to compare the elapsed time of the common code segment using different numbers of CPUs and observing how the elapsed runtime changes. From this, we can plot the change curve. We can even combine parallel mechanisms like OpenMP (shared memory) and MPI (distributed memory) to evaluate whether that are any advantages of adopting a hybrid model, in terms of reducing runtime.</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19" wp14:anchorId="2C4B1DF5">
                <wp:simplePos x="0" y="0"/>
                <wp:positionH relativeFrom="column">
                  <wp:posOffset>13335</wp:posOffset>
                </wp:positionH>
                <wp:positionV relativeFrom="paragraph">
                  <wp:posOffset>163830</wp:posOffset>
                </wp:positionV>
                <wp:extent cx="1097280" cy="47625"/>
                <wp:effectExtent l="0" t="0" r="9525" b="0"/>
                <wp:wrapNone/>
                <wp:docPr id="15"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Give 3 popular math libraries for high performance computing.</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0" wp14:anchorId="2C4B1DF5">
                <wp:simplePos x="0" y="0"/>
                <wp:positionH relativeFrom="column">
                  <wp:posOffset>-7620</wp:posOffset>
                </wp:positionH>
                <wp:positionV relativeFrom="paragraph">
                  <wp:posOffset>-12700</wp:posOffset>
                </wp:positionV>
                <wp:extent cx="1097280" cy="47625"/>
                <wp:effectExtent l="0" t="0" r="9525" b="0"/>
                <wp:wrapNone/>
                <wp:docPr id="16"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0.6pt;margin-top:-1pt;width:86.3pt;height:3.65pt" wp14:anchorId="2C4B1DF5">
                <w10:wrap type="none"/>
                <v:fill o:detectmouseclick="t" type="solid" color2="#1ad4af"/>
                <v:stroke color="#3465a4" weight="12600" joinstyle="miter" endcap="flat"/>
              </v:rect>
            </w:pict>
          </mc:Fallback>
        </mc:AlternateContent>
      </w:r>
    </w:p>
    <w:p>
      <w:pPr>
        <w:pStyle w:val="TextBody"/>
        <w:numPr>
          <w:ilvl w:val="0"/>
          <w:numId w:val="10"/>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b w:val="false"/>
          <w:i w:val="false"/>
          <w:caps w:val="false"/>
          <w:smallCaps w:val="false"/>
          <w:color w:val="auto"/>
          <w:spacing w:val="0"/>
          <w:kern w:val="0"/>
          <w:sz w:val="20"/>
          <w:szCs w:val="20"/>
          <w:lang w:val="en-GB" w:eastAsia="en-US" w:bidi="ar-SA"/>
        </w:rPr>
        <w:t>The BLAS (Basic Linear Algebra Subprograms) routine is probably the most popular high-performance computing maths library. Intel’s MKL is one variation of BLAS.</w:t>
      </w:r>
    </w:p>
    <w:p>
      <w:pPr>
        <w:pStyle w:val="TextBody"/>
        <w:numPr>
          <w:ilvl w:val="0"/>
          <w:numId w:val="0"/>
        </w:numPr>
        <w:ind w:left="720" w:hanging="0"/>
        <w:rPr>
          <w:b w:val="false"/>
          <w:i w:val="false"/>
          <w:caps w:val="false"/>
          <w:smallCaps w:val="false"/>
          <w:spacing w:val="0"/>
        </w:rPr>
      </w:pPr>
      <w:r>
        <w:rPr>
          <w:rFonts w:eastAsia="Calibri" w:cs="Open Sans" w:eastAsiaTheme="minorHAnsi"/>
          <w:color w:val="auto"/>
          <w:kern w:val="0"/>
          <w:sz w:val="20"/>
          <w:szCs w:val="20"/>
          <w:lang w:val="en-GB" w:eastAsia="en-US" w:bidi="ar-SA"/>
        </w:rPr>
      </w:r>
    </w:p>
    <w:p>
      <w:pPr>
        <w:pStyle w:val="TextBody"/>
        <w:numPr>
          <w:ilvl w:val="0"/>
          <w:numId w:val="11"/>
        </w:numPr>
        <w:tabs>
          <w:tab w:val="left" w:pos="0" w:leader="none"/>
        </w:tabs>
        <w:spacing w:before="0" w:after="0"/>
        <w:ind w:left="707" w:hanging="283"/>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The second most popular maths library is probably the AMD Core Math Library (ACML) due to the rise of cheap AMD GPU chips.</w:t>
      </w:r>
    </w:p>
    <w:p>
      <w:pPr>
        <w:pStyle w:val="TextBody"/>
        <w:numPr>
          <w:ilvl w:val="0"/>
          <w:numId w:val="0"/>
        </w:numPr>
        <w:spacing w:before="0" w:after="0"/>
        <w:ind w:left="707" w:hanging="0"/>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TextBody"/>
        <w:numPr>
          <w:ilvl w:val="0"/>
          <w:numId w:val="11"/>
        </w:numPr>
        <w:tabs>
          <w:tab w:val="left" w:pos="0" w:leader="none"/>
        </w:tabs>
        <w:spacing w:before="0" w:after="0"/>
        <w:ind w:left="707" w:hanging="283"/>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The third most popular maths library is probably The Engineering Scientific Subroutine Library (ESSL) by IBM which provides a variety of optimized complex mathematical functions.</w:t>
      </w:r>
    </w:p>
    <w:p>
      <w:pPr>
        <w:pStyle w:val="Normal"/>
        <w:numPr>
          <w:ilvl w:val="0"/>
          <w:numId w:val="0"/>
        </w:numPr>
        <w:ind w:left="720" w:hanging="0"/>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1" wp14:anchorId="2C4B1DF5">
                <wp:simplePos x="0" y="0"/>
                <wp:positionH relativeFrom="column">
                  <wp:posOffset>13335</wp:posOffset>
                </wp:positionH>
                <wp:positionV relativeFrom="paragraph">
                  <wp:posOffset>163830</wp:posOffset>
                </wp:positionV>
                <wp:extent cx="1097280" cy="47625"/>
                <wp:effectExtent l="0" t="0" r="9525" b="0"/>
                <wp:wrapNone/>
                <wp:docPr id="17"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Provide 6 MPI necessary functions for MPI parallel computing. Only write the function name, no parameters. C is recommended here.</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2" wp14:anchorId="2C4B1DF5">
                <wp:simplePos x="0" y="0"/>
                <wp:positionH relativeFrom="column">
                  <wp:posOffset>-7620</wp:posOffset>
                </wp:positionH>
                <wp:positionV relativeFrom="paragraph">
                  <wp:posOffset>-43180</wp:posOffset>
                </wp:positionV>
                <wp:extent cx="1097280" cy="47625"/>
                <wp:effectExtent l="0" t="0" r="9525" b="0"/>
                <wp:wrapNone/>
                <wp:docPr id="18"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0.6pt;margin-top:-3.4pt;width:86.3pt;height:3.65pt" wp14:anchorId="2C4B1DF5">
                <w10:wrap type="none"/>
                <v:fill o:detectmouseclick="t" type="solid" color2="#1ad4af"/>
                <v:stroke color="#3465a4" weight="12600" joinstyle="miter" endcap="flat"/>
              </v:rect>
            </w:pict>
          </mc:Fallback>
        </mc:AlternateContent>
      </w:r>
    </w:p>
    <w:p>
      <w:pPr>
        <w:pStyle w:val="Normal"/>
        <w:numPr>
          <w:ilvl w:val="0"/>
          <w:numId w:val="6"/>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MPI_Barrier()</w:t>
      </w:r>
    </w:p>
    <w:p>
      <w:pPr>
        <w:pStyle w:val="Normal"/>
        <w:numPr>
          <w:ilvl w:val="0"/>
          <w:numId w:val="6"/>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MPI_Bcast()</w:t>
      </w:r>
    </w:p>
    <w:p>
      <w:pPr>
        <w:pStyle w:val="Normal"/>
        <w:numPr>
          <w:ilvl w:val="0"/>
          <w:numId w:val="6"/>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MPI_Scatter()</w:t>
      </w:r>
    </w:p>
    <w:p>
      <w:pPr>
        <w:pStyle w:val="Normal"/>
        <w:numPr>
          <w:ilvl w:val="0"/>
          <w:numId w:val="6"/>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MPI_Gather()</w:t>
      </w:r>
    </w:p>
    <w:p>
      <w:pPr>
        <w:pStyle w:val="Normal"/>
        <w:numPr>
          <w:ilvl w:val="0"/>
          <w:numId w:val="6"/>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MPI_Allgather()</w:t>
      </w:r>
    </w:p>
    <w:p>
      <w:pPr>
        <w:pStyle w:val="Normal"/>
        <w:numPr>
          <w:ilvl w:val="0"/>
          <w:numId w:val="6"/>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MPI_Reduce()</w:t>
      </w:r>
    </w:p>
    <w:p>
      <w:pPr>
        <w:pStyle w:val="Normal"/>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Normal"/>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Normal"/>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Normal"/>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Normal"/>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3" wp14:anchorId="2C4B1DF5">
                <wp:simplePos x="0" y="0"/>
                <wp:positionH relativeFrom="column">
                  <wp:posOffset>13335</wp:posOffset>
                </wp:positionH>
                <wp:positionV relativeFrom="paragraph">
                  <wp:posOffset>163830</wp:posOffset>
                </wp:positionV>
                <wp:extent cx="1097280" cy="47625"/>
                <wp:effectExtent l="0" t="0" r="9525" b="0"/>
                <wp:wrapNone/>
                <wp:docPr id="19"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What are strong scaling and weak scaling? Or what difference between them.</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4" wp14:anchorId="2C4B1DF5">
                <wp:simplePos x="0" y="0"/>
                <wp:positionH relativeFrom="column">
                  <wp:posOffset>18415</wp:posOffset>
                </wp:positionH>
                <wp:positionV relativeFrom="paragraph">
                  <wp:posOffset>-12700</wp:posOffset>
                </wp:positionV>
                <wp:extent cx="1097280" cy="47625"/>
                <wp:effectExtent l="0" t="0" r="9525" b="0"/>
                <wp:wrapNone/>
                <wp:docPr id="20"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45pt;margin-top:-1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sz w:val="20"/>
          <w:szCs w:val="20"/>
        </w:rPr>
      </w:pPr>
      <w:r>
        <w:rPr>
          <w:sz w:val="20"/>
          <w:szCs w:val="20"/>
        </w:rPr>
        <w:t>Weak and strong scaling are two scaling goals that summarize the duration to reach a solution as you scale up.</w:t>
      </w:r>
    </w:p>
    <w:p>
      <w:pPr>
        <w:pStyle w:val="Normal"/>
        <w:rPr>
          <w:rFonts w:ascii="Open Sans" w:hAnsi="Open Sans"/>
          <w:sz w:val="20"/>
          <w:szCs w:val="20"/>
        </w:rPr>
      </w:pPr>
      <w:r>
        <w:rPr>
          <w:sz w:val="20"/>
          <w:szCs w:val="20"/>
        </w:rPr>
      </w:r>
    </w:p>
    <w:p>
      <w:pPr>
        <w:pStyle w:val="Normal"/>
        <w:numPr>
          <w:ilvl w:val="0"/>
          <w:numId w:val="5"/>
        </w:numPr>
        <w:rPr/>
      </w:pPr>
      <w:r>
        <w:rPr>
          <w:sz w:val="20"/>
          <w:szCs w:val="20"/>
        </w:rPr>
        <w:t>Weak scaling describes situations where the “problem size per processor” remain fixed as more processors are added so that the total problem size is proportional to the number of processors used. The goal with weak scaling is to run larger and larger problems without increasing the amount of time (in the same duration). In this regard, perfect scaling would mean N number of processers would still have the same runtime as a single processor (unrealistic).</w:t>
      </w:r>
    </w:p>
    <w:p>
      <w:pPr>
        <w:pStyle w:val="Normal"/>
        <w:rPr>
          <w:rFonts w:ascii="Open Sans" w:hAnsi="Open Sans"/>
          <w:sz w:val="20"/>
          <w:szCs w:val="20"/>
        </w:rPr>
      </w:pPr>
      <w:r>
        <w:rPr/>
      </w:r>
    </w:p>
    <w:p>
      <w:pPr>
        <w:pStyle w:val="Normal"/>
        <w:numPr>
          <w:ilvl w:val="0"/>
          <w:numId w:val="5"/>
        </w:numPr>
        <w:rPr/>
      </w:pPr>
      <w:r>
        <w:rPr>
          <w:sz w:val="20"/>
          <w:szCs w:val="20"/>
        </w:rPr>
        <w:t>Strong scaling describes situations where the “total problem size” remains fixed, with the goal of being able to run the same problem size, faster and faster, as more processors are added. In this pursuit, perfect scaling would mean, with N processors being added, the time to solve the problem would proportionally be cut short by 1/N time when compared to serial (not practical).</w:t>
      </w:r>
    </w:p>
    <w:p>
      <w:pPr>
        <w:pStyle w:val="Normal"/>
        <w:rPr>
          <w:rFonts w:ascii="Open Sans" w:hAnsi="Open Sans"/>
          <w:sz w:val="20"/>
          <w:szCs w:val="20"/>
        </w:rPr>
      </w:pPr>
      <w:r>
        <w:rPr>
          <w:sz w:val="20"/>
          <w:szCs w:val="20"/>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5" wp14:anchorId="2C4B1DF5">
                <wp:simplePos x="0" y="0"/>
                <wp:positionH relativeFrom="column">
                  <wp:posOffset>13335</wp:posOffset>
                </wp:positionH>
                <wp:positionV relativeFrom="paragraph">
                  <wp:posOffset>163830</wp:posOffset>
                </wp:positionV>
                <wp:extent cx="1097280" cy="47625"/>
                <wp:effectExtent l="0" t="0" r="9525" b="0"/>
                <wp:wrapNone/>
                <wp:docPr id="21"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Give several possible reasons why sometimes the computation time on multi-CPU on multiple nodes is slower than that of multi-CPU on a single node.</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6" wp14:anchorId="2C4B1DF5">
                <wp:simplePos x="0" y="0"/>
                <wp:positionH relativeFrom="column">
                  <wp:posOffset>-10160</wp:posOffset>
                </wp:positionH>
                <wp:positionV relativeFrom="paragraph">
                  <wp:posOffset>-43815</wp:posOffset>
                </wp:positionV>
                <wp:extent cx="1097280" cy="47625"/>
                <wp:effectExtent l="0" t="0" r="9525" b="0"/>
                <wp:wrapNone/>
                <wp:docPr id="22"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0.8pt;margin-top:-3.45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sz w:val="22"/>
          <w:szCs w:val="22"/>
        </w:rPr>
      </w:pPr>
      <w:r>
        <w:rPr>
          <w:sz w:val="22"/>
          <w:szCs w:val="22"/>
        </w:rPr>
        <w:t>Depending on a program’s hotspots and bottlenecks there may be hidden inhibitors to parallelism, and forcing a multi-node setup may cause a slowdown. When adding a second node, the data from the first node requires to be migrated and rebalanced across both nodes and all writes will now have to do twice as much work (master and replica). Inter-node communication happens over a network, which may be congested, causing additional overhead.</w:t>
      </w:r>
    </w:p>
    <w:p>
      <w:pPr>
        <w:pStyle w:val="Normal"/>
        <w:rPr>
          <w:rFonts w:ascii="Open Sans" w:hAnsi="Open Sans"/>
          <w:sz w:val="20"/>
          <w:szCs w:val="20"/>
        </w:rPr>
      </w:pPr>
      <w:r>
        <w:rPr>
          <w:sz w:val="20"/>
          <w:szCs w:val="20"/>
        </w:rPr>
      </w:r>
    </w:p>
    <w:p>
      <w:pPr>
        <w:pStyle w:val="Normal"/>
        <w:rPr>
          <w:rFonts w:ascii="Open Sans" w:hAnsi="Open Sans"/>
          <w:sz w:val="20"/>
          <w:szCs w:val="20"/>
        </w:rPr>
      </w:pPr>
      <w:r>
        <w:rPr>
          <w:sz w:val="20"/>
          <w:szCs w:val="20"/>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7" wp14:anchorId="2C4B1DF5">
                <wp:simplePos x="0" y="0"/>
                <wp:positionH relativeFrom="column">
                  <wp:posOffset>13335</wp:posOffset>
                </wp:positionH>
                <wp:positionV relativeFrom="paragraph">
                  <wp:posOffset>163830</wp:posOffset>
                </wp:positionV>
                <wp:extent cx="1097280" cy="47625"/>
                <wp:effectExtent l="0" t="0" r="9525" b="0"/>
                <wp:wrapNone/>
                <wp:docPr id="23"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Please list the general idea of a CUDA workflow. (hint: 6 steps)</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8" wp14:anchorId="2C4B1DF5">
                <wp:simplePos x="0" y="0"/>
                <wp:positionH relativeFrom="column">
                  <wp:posOffset>31115</wp:posOffset>
                </wp:positionH>
                <wp:positionV relativeFrom="paragraph">
                  <wp:posOffset>-55245</wp:posOffset>
                </wp:positionV>
                <wp:extent cx="1097280" cy="47625"/>
                <wp:effectExtent l="0" t="0" r="9525" b="0"/>
                <wp:wrapNone/>
                <wp:docPr id="24"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2.45pt;margin-top:-4.35pt;width:86.3pt;height:3.65pt" wp14:anchorId="2C4B1DF5">
                <w10:wrap type="none"/>
                <v:fill o:detectmouseclick="t" type="solid" color2="#1ad4af"/>
                <v:stroke color="#3465a4" weight="12600" joinstyle="miter" endcap="flat"/>
              </v:rect>
            </w:pict>
          </mc:Fallback>
        </mc:AlternateContent>
      </w:r>
    </w:p>
    <w:p>
      <w:pPr>
        <w:pStyle w:val="Normal"/>
        <w:numPr>
          <w:ilvl w:val="0"/>
          <w:numId w:val="7"/>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Allocate memory on both the device and the host</w:t>
      </w:r>
    </w:p>
    <w:p>
      <w:pPr>
        <w:pStyle w:val="Normal"/>
        <w:numPr>
          <w:ilvl w:val="0"/>
          <w:numId w:val="7"/>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Initialize variables on the host</w:t>
      </w:r>
    </w:p>
    <w:p>
      <w:pPr>
        <w:pStyle w:val="Normal"/>
        <w:numPr>
          <w:ilvl w:val="0"/>
          <w:numId w:val="7"/>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Copy data from the host to the device</w:t>
      </w:r>
    </w:p>
    <w:p>
      <w:pPr>
        <w:pStyle w:val="Normal"/>
        <w:numPr>
          <w:ilvl w:val="0"/>
          <w:numId w:val="7"/>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Perform parallel computation on the device</w:t>
      </w:r>
    </w:p>
    <w:p>
      <w:pPr>
        <w:pStyle w:val="Normal"/>
        <w:numPr>
          <w:ilvl w:val="0"/>
          <w:numId w:val="7"/>
        </w:numPr>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Copy data back from the device to the host</w:t>
      </w:r>
    </w:p>
    <w:p>
      <w:pPr>
        <w:pStyle w:val="Normal"/>
        <w:numPr>
          <w:ilvl w:val="0"/>
          <w:numId w:val="7"/>
        </w:numPr>
        <w:rPr>
          <w:rFonts w:ascii="Open Sans" w:hAnsi="Open Sans"/>
          <w:sz w:val="20"/>
          <w:szCs w:val="20"/>
        </w:rPr>
      </w:pPr>
      <w:r>
        <w:rPr>
          <w:rFonts w:eastAsia="Calibri" w:cs="Open Sans" w:eastAsiaTheme="minorHAnsi"/>
          <w:color w:val="auto"/>
          <w:kern w:val="0"/>
          <w:sz w:val="20"/>
          <w:szCs w:val="20"/>
          <w:lang w:val="en-GB" w:eastAsia="en-US" w:bidi="ar-SA"/>
        </w:rPr>
        <w:t>Free memory on both the device and the host</w:t>
      </w:r>
    </w:p>
    <w:p>
      <w:pPr>
        <w:pStyle w:val="Normal"/>
        <w:numPr>
          <w:ilvl w:val="0"/>
          <w:numId w:val="0"/>
        </w:numPr>
        <w:ind w:left="720" w:hanging="0"/>
        <w:rPr>
          <w:rFonts w:eastAsia="Calibri" w:cs="Open Sans" w:eastAsiaTheme="minorHAnsi"/>
          <w:color w:val="auto"/>
          <w:kern w:val="0"/>
          <w:lang w:val="en-GB" w:eastAsia="en-US" w:bidi="ar-SA"/>
        </w:rPr>
      </w:pPr>
      <w:r>
        <w:rPr>
          <w:sz w:val="20"/>
          <w:szCs w:val="20"/>
        </w:rPr>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29" wp14:anchorId="2C4B1DF5">
                <wp:simplePos x="0" y="0"/>
                <wp:positionH relativeFrom="column">
                  <wp:posOffset>13335</wp:posOffset>
                </wp:positionH>
                <wp:positionV relativeFrom="paragraph">
                  <wp:posOffset>163830</wp:posOffset>
                </wp:positionV>
                <wp:extent cx="1097280" cy="47625"/>
                <wp:effectExtent l="0" t="0" r="9525" b="0"/>
                <wp:wrapNone/>
                <wp:docPr id="25"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12.9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2"/>
          <w:szCs w:val="22"/>
          <w:lang w:val="en-GB" w:eastAsia="en-US" w:bidi="ar-SA"/>
        </w:rPr>
      </w:pPr>
      <w:r>
        <w:rPr>
          <w:rFonts w:eastAsia="" w:cs="" w:ascii="Raleway ExtraBold" w:hAnsi="Raleway ExtraBold" w:cstheme="majorBidi" w:eastAsiaTheme="majorEastAsia"/>
          <w:b w:val="false"/>
          <w:bCs w:val="false"/>
          <w:i w:val="false"/>
          <w:caps w:val="false"/>
          <w:smallCaps w:val="false"/>
          <w:strike w:val="false"/>
          <w:dstrike w:val="false"/>
          <w:color w:val="E52B50"/>
          <w:kern w:val="0"/>
          <w:sz w:val="40"/>
          <w:szCs w:val="32"/>
          <w:u w:val="none"/>
          <w:effect w:val="none"/>
          <w:lang w:val="en-GB" w:eastAsia="en-US" w:bidi="ar-SA"/>
        </w:rPr>
        <w:t>Please indicate which types of memory are on-chip and off-chip in GPU memory?</w:t>
      </w:r>
    </w:p>
    <w:p>
      <w:pPr>
        <w:pStyle w:val="Normal"/>
        <w:rPr>
          <w:rFonts w:ascii="Open Sans" w:hAnsi="Open Sans"/>
          <w:sz w:val="20"/>
          <w:szCs w:val="20"/>
        </w:rPr>
      </w:pPr>
      <w:r>
        <w:rPr>
          <w:sz w:val="20"/>
          <w:szCs w:val="20"/>
        </w:rPr>
        <mc:AlternateContent>
          <mc:Choice Requires="wps">
            <w:drawing>
              <wp:anchor behindDoc="0" distT="0" distB="0" distL="114300" distR="112395" simplePos="0" locked="0" layoutInCell="1" allowOverlap="1" relativeHeight="30" wp14:anchorId="2C4B1DF5">
                <wp:simplePos x="0" y="0"/>
                <wp:positionH relativeFrom="column">
                  <wp:posOffset>13335</wp:posOffset>
                </wp:positionH>
                <wp:positionV relativeFrom="paragraph">
                  <wp:posOffset>-1905</wp:posOffset>
                </wp:positionV>
                <wp:extent cx="1097280" cy="47625"/>
                <wp:effectExtent l="0" t="0" r="9525" b="0"/>
                <wp:wrapNone/>
                <wp:docPr id="26"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1.05pt;margin-top:-0.15pt;width:86.3pt;height:3.65pt" wp14:anchorId="2C4B1DF5">
                <w10:wrap type="none"/>
                <v:fill o:detectmouseclick="t" type="solid" color2="#1ad4af"/>
                <v:stroke color="#3465a4" weight="12600" joinstyle="miter" endcap="flat"/>
              </v:rect>
            </w:pict>
          </mc:Fallback>
        </mc:AlternateContent>
      </w:r>
    </w:p>
    <w:p>
      <w:pPr>
        <w:pStyle w:val="Normal"/>
        <w:rPr>
          <w:rFonts w:ascii="Open Sans" w:hAnsi="Open Sans" w:eastAsia="Calibri" w:cs="Open Sans" w:eastAsiaTheme="minorHAnsi"/>
          <w:color w:val="auto"/>
          <w:kern w:val="0"/>
          <w:sz w:val="20"/>
          <w:szCs w:val="20"/>
          <w:lang w:val="en-GB" w:eastAsia="en-US" w:bidi="ar-SA"/>
        </w:rPr>
      </w:pPr>
      <w:r>
        <w:rPr>
          <w:rFonts w:eastAsia="Calibri" w:cs="Open Sans" w:eastAsiaTheme="minorHAnsi"/>
          <w:color w:val="auto"/>
          <w:kern w:val="0"/>
          <w:sz w:val="20"/>
          <w:szCs w:val="20"/>
          <w:lang w:val="en-GB" w:eastAsia="en-US" w:bidi="ar-SA"/>
        </w:rPr>
        <w:t>There are four types of off-chip GPU memory. In order of speed of access times, they are the following:</w:t>
      </w:r>
    </w:p>
    <w:p>
      <w:pPr>
        <w:pStyle w:val="Normal"/>
        <w:numPr>
          <w:ilvl w:val="0"/>
          <w:numId w:val="8"/>
        </w:numPr>
        <w:rPr/>
      </w:pPr>
      <w:r>
        <w:rPr>
          <w:rFonts w:eastAsia="Calibri" w:cs="Open Sans" w:eastAsiaTheme="minorHAnsi"/>
          <w:b/>
          <w:bCs/>
          <w:color w:val="auto"/>
          <w:kern w:val="0"/>
          <w:sz w:val="20"/>
          <w:szCs w:val="20"/>
          <w:lang w:val="en-GB" w:eastAsia="en-US" w:bidi="ar-SA"/>
        </w:rPr>
        <w:t xml:space="preserve">Constant memory </w:t>
      </w:r>
      <w:r>
        <w:rPr>
          <w:rFonts w:eastAsia="Calibri" w:cs="Open Sans" w:eastAsiaTheme="minorHAnsi"/>
          <w:color w:val="auto"/>
          <w:kern w:val="0"/>
          <w:sz w:val="20"/>
          <w:szCs w:val="20"/>
          <w:lang w:val="en-GB" w:eastAsia="en-US" w:bidi="ar-SA"/>
        </w:rPr>
        <w:t>is read-only and used for data that doesn’t change over the course of kernel’ execution. Using constant memory can reduce the required memory bandwidth but performance gains can only be realized when a warp of threads can read the same location</w:t>
      </w:r>
    </w:p>
    <w:p>
      <w:pPr>
        <w:pStyle w:val="Normal"/>
        <w:numPr>
          <w:ilvl w:val="0"/>
          <w:numId w:val="8"/>
        </w:numPr>
        <w:rPr/>
      </w:pPr>
      <w:r>
        <w:rPr>
          <w:rFonts w:eastAsia="Calibri" w:cs="Open Sans" w:eastAsiaTheme="minorHAnsi"/>
          <w:b/>
          <w:bCs/>
          <w:color w:val="auto"/>
          <w:kern w:val="0"/>
          <w:sz w:val="20"/>
          <w:szCs w:val="20"/>
          <w:lang w:val="en-GB" w:eastAsia="en-US" w:bidi="ar-SA"/>
        </w:rPr>
        <w:t xml:space="preserve">Texture </w:t>
      </w:r>
      <w:r>
        <w:rPr>
          <w:rFonts w:eastAsia="Calibri" w:cs="Open Sans" w:eastAsiaTheme="minorHAnsi"/>
          <w:b w:val="false"/>
          <w:bCs w:val="false"/>
          <w:color w:val="auto"/>
          <w:kern w:val="0"/>
          <w:sz w:val="20"/>
          <w:szCs w:val="20"/>
          <w:lang w:val="en-GB" w:eastAsia="en-US" w:bidi="ar-SA"/>
        </w:rPr>
        <w:t>memory</w:t>
      </w:r>
      <w:r>
        <w:rPr>
          <w:rFonts w:eastAsia="Calibri" w:cs="Open Sans" w:eastAsiaTheme="minorHAnsi"/>
          <w:b/>
          <w:bCs/>
          <w:color w:val="auto"/>
          <w:kern w:val="0"/>
          <w:sz w:val="20"/>
          <w:szCs w:val="20"/>
          <w:lang w:val="en-GB" w:eastAsia="en-US" w:bidi="ar-SA"/>
        </w:rPr>
        <w:t xml:space="preserve"> </w:t>
      </w:r>
      <w:r>
        <w:rPr>
          <w:rFonts w:eastAsia="Calibri" w:cs="Open Sans" w:eastAsiaTheme="minorHAnsi"/>
          <w:color w:val="auto"/>
          <w:kern w:val="0"/>
          <w:sz w:val="20"/>
          <w:szCs w:val="20"/>
          <w:lang w:val="en-GB" w:eastAsia="en-US" w:bidi="ar-SA"/>
        </w:rPr>
        <w:t>is also read-only memory on the device but can only be accessed by physically adjacent warps. It also reduces memory traffic for slight performance gains.</w:t>
      </w:r>
    </w:p>
    <w:p>
      <w:pPr>
        <w:pStyle w:val="Normal"/>
        <w:numPr>
          <w:ilvl w:val="0"/>
          <w:numId w:val="8"/>
        </w:numPr>
        <w:rPr/>
      </w:pPr>
      <w:r>
        <w:rPr>
          <w:rFonts w:eastAsia="Calibri" w:cs="Open Sans" w:eastAsiaTheme="minorHAnsi"/>
          <w:b/>
          <w:bCs/>
          <w:color w:val="auto"/>
          <w:kern w:val="0"/>
          <w:sz w:val="20"/>
          <w:szCs w:val="20"/>
          <w:lang w:val="en-GB" w:eastAsia="en-US" w:bidi="ar-SA"/>
        </w:rPr>
        <w:t xml:space="preserve">Local </w:t>
      </w:r>
      <w:r>
        <w:rPr>
          <w:rFonts w:eastAsia="Calibri" w:cs="Open Sans" w:eastAsiaTheme="minorHAnsi"/>
          <w:b w:val="false"/>
          <w:bCs w:val="false"/>
          <w:color w:val="auto"/>
          <w:kern w:val="0"/>
          <w:sz w:val="20"/>
          <w:szCs w:val="20"/>
          <w:lang w:val="en-GB" w:eastAsia="en-US" w:bidi="ar-SA"/>
        </w:rPr>
        <w:t>memory</w:t>
      </w:r>
      <w:r>
        <w:rPr>
          <w:rFonts w:eastAsia="Calibri" w:cs="Open Sans" w:eastAsiaTheme="minorHAnsi"/>
          <w:color w:val="auto"/>
          <w:kern w:val="0"/>
          <w:sz w:val="20"/>
          <w:szCs w:val="20"/>
          <w:lang w:val="en-GB" w:eastAsia="en-US" w:bidi="ar-SA"/>
        </w:rPr>
        <w:t xml:space="preserve"> is a slower variant of register memory.</w:t>
      </w:r>
    </w:p>
    <w:p>
      <w:pPr>
        <w:pStyle w:val="Normal"/>
        <w:numPr>
          <w:ilvl w:val="0"/>
          <w:numId w:val="8"/>
        </w:numPr>
        <w:rPr/>
      </w:pPr>
      <w:r>
        <w:rPr>
          <w:rFonts w:eastAsia="Calibri" w:cs="Open Sans" w:eastAsiaTheme="minorHAnsi"/>
          <w:b/>
          <w:bCs/>
          <w:color w:val="auto"/>
          <w:kern w:val="0"/>
          <w:sz w:val="20"/>
          <w:szCs w:val="20"/>
          <w:lang w:val="en-GB" w:eastAsia="en-US" w:bidi="ar-SA"/>
        </w:rPr>
        <w:t xml:space="preserve">Global </w:t>
      </w:r>
      <w:r>
        <w:rPr>
          <w:rFonts w:eastAsia="Calibri" w:cs="Open Sans" w:eastAsiaTheme="minorHAnsi"/>
          <w:b w:val="false"/>
          <w:bCs w:val="false"/>
          <w:color w:val="auto"/>
          <w:kern w:val="0"/>
          <w:sz w:val="20"/>
          <w:szCs w:val="20"/>
          <w:lang w:val="en-GB" w:eastAsia="en-US" w:bidi="ar-SA"/>
        </w:rPr>
        <w:t>memory</w:t>
      </w:r>
      <w:r>
        <w:rPr>
          <w:rFonts w:eastAsia="Calibri" w:cs="Open Sans" w:eastAsiaTheme="minorHAnsi"/>
          <w:color w:val="auto"/>
          <w:kern w:val="0"/>
          <w:sz w:val="20"/>
          <w:szCs w:val="20"/>
          <w:lang w:val="en-GB" w:eastAsia="en-US" w:bidi="ar-SA"/>
        </w:rPr>
        <w:t xml:space="preserve"> allows data to be</w:t>
      </w:r>
      <w:r>
        <w:rPr>
          <w:rFonts w:eastAsia="Calibri" w:cs="Open Sans" w:eastAsiaTheme="minorHAnsi"/>
          <w:b w:val="false"/>
          <w:i w:val="false"/>
          <w:caps w:val="false"/>
          <w:smallCaps w:val="false"/>
          <w:color w:val="auto"/>
          <w:spacing w:val="0"/>
          <w:kern w:val="0"/>
          <w:sz w:val="20"/>
          <w:szCs w:val="20"/>
          <w:lang w:val="en-GB" w:eastAsia="en-US" w:bidi="ar-SA"/>
        </w:rPr>
        <w:t xml:space="preserve"> visible to all threads within the application, including the host and lasts for the duration of the host’s allocation.</w:t>
      </w:r>
    </w:p>
    <w:p>
      <w:pPr>
        <w:pStyle w:val="Normal"/>
        <w:rPr>
          <w:rFonts w:ascii="Open Sans" w:hAnsi="Open Sans"/>
          <w:sz w:val="20"/>
          <w:szCs w:val="20"/>
        </w:rPr>
      </w:pPr>
      <w:r>
        <w:rPr>
          <w:rFonts w:eastAsia="Calibri" w:cs="Open Sans" w:eastAsiaTheme="minorHAnsi"/>
          <w:color w:val="auto"/>
          <w:kern w:val="0"/>
          <w:sz w:val="20"/>
          <w:szCs w:val="20"/>
          <w:lang w:val="en-GB" w:eastAsia="en-US" w:bidi="ar-SA"/>
        </w:rPr>
        <w:t>There are two types of on-chip GPU memory. In order of speed of access times, they are the following:</w:t>
      </w:r>
    </w:p>
    <w:p>
      <w:pPr>
        <w:pStyle w:val="Normal"/>
        <w:numPr>
          <w:ilvl w:val="0"/>
          <w:numId w:val="9"/>
        </w:numPr>
        <w:rPr>
          <w:rFonts w:ascii="Open Sans" w:hAnsi="Open Sans"/>
          <w:b w:val="false"/>
          <w:b w:val="false"/>
          <w:bCs w:val="false"/>
          <w:sz w:val="20"/>
          <w:szCs w:val="20"/>
        </w:rPr>
      </w:pPr>
      <w:r>
        <w:rPr>
          <w:b/>
          <w:bCs/>
          <w:sz w:val="20"/>
          <w:szCs w:val="20"/>
        </w:rPr>
        <w:t>Register</w:t>
      </w:r>
      <w:r>
        <w:rPr>
          <w:b w:val="false"/>
          <w:bCs w:val="false"/>
          <w:sz w:val="20"/>
          <w:szCs w:val="20"/>
        </w:rPr>
        <w:t xml:space="preserve"> File </w:t>
      </w:r>
      <w:r>
        <w:rPr>
          <w:b w:val="false"/>
          <w:bCs w:val="false"/>
          <w:sz w:val="20"/>
          <w:szCs w:val="20"/>
        </w:rPr>
        <w:t xml:space="preserve">memory is ephemeral, so data </w:t>
      </w:r>
      <w:r>
        <w:rPr>
          <w:b w:val="false"/>
          <w:bCs w:val="false"/>
          <w:sz w:val="20"/>
          <w:szCs w:val="20"/>
        </w:rPr>
        <w:t xml:space="preserve">is </w:t>
      </w:r>
      <w:r>
        <w:rPr>
          <w:b w:val="false"/>
          <w:bCs w:val="false"/>
          <w:sz w:val="20"/>
          <w:szCs w:val="20"/>
        </w:rPr>
        <w:t>only</w:t>
      </w:r>
      <w:r>
        <w:rPr>
          <w:b w:val="false"/>
          <w:bCs w:val="false"/>
          <w:sz w:val="20"/>
          <w:szCs w:val="20"/>
        </w:rPr>
        <w:t xml:space="preserve"> visible to the thread that </w:t>
      </w:r>
      <w:r>
        <w:rPr>
          <w:b w:val="false"/>
          <w:bCs w:val="false"/>
          <w:sz w:val="20"/>
          <w:szCs w:val="20"/>
        </w:rPr>
        <w:t>writes</w:t>
      </w:r>
      <w:r>
        <w:rPr>
          <w:b w:val="false"/>
          <w:bCs w:val="false"/>
          <w:sz w:val="20"/>
          <w:szCs w:val="20"/>
        </w:rPr>
        <w:t xml:space="preserve"> it and </w:t>
      </w:r>
      <w:r>
        <w:rPr>
          <w:b w:val="false"/>
          <w:bCs w:val="false"/>
          <w:sz w:val="20"/>
          <w:szCs w:val="20"/>
        </w:rPr>
        <w:t xml:space="preserve">lasts only for the </w:t>
      </w:r>
      <w:r>
        <w:rPr>
          <w:b w:val="false"/>
          <w:bCs w:val="false"/>
          <w:sz w:val="20"/>
          <w:szCs w:val="20"/>
        </w:rPr>
        <w:t xml:space="preserve"> lifetime of th</w:t>
      </w:r>
      <w:r>
        <w:rPr>
          <w:b w:val="false"/>
          <w:bCs w:val="false"/>
          <w:sz w:val="20"/>
          <w:szCs w:val="20"/>
        </w:rPr>
        <w:t>e</w:t>
      </w:r>
      <w:r>
        <w:rPr>
          <w:b w:val="false"/>
          <w:bCs w:val="false"/>
          <w:sz w:val="20"/>
          <w:szCs w:val="20"/>
        </w:rPr>
        <w:t xml:space="preserve"> thread.</w:t>
      </w:r>
    </w:p>
    <w:p>
      <w:pPr>
        <w:pStyle w:val="Normal"/>
        <w:numPr>
          <w:ilvl w:val="0"/>
          <w:numId w:val="9"/>
        </w:numPr>
        <w:rPr>
          <w:rFonts w:ascii="Open Sans" w:hAnsi="Open Sans"/>
          <w:sz w:val="20"/>
          <w:szCs w:val="20"/>
        </w:rPr>
      </w:pPr>
      <w:r>
        <w:rPr>
          <w:b/>
          <w:bCs/>
          <w:sz w:val="20"/>
          <w:szCs w:val="20"/>
        </w:rPr>
        <w:t>D-cache</w:t>
      </w:r>
      <w:r>
        <w:rPr>
          <w:b w:val="false"/>
          <w:bCs w:val="false"/>
          <w:sz w:val="20"/>
          <w:szCs w:val="20"/>
        </w:rPr>
        <w:t xml:space="preserve"> </w:t>
      </w:r>
      <w:r>
        <w:rPr>
          <w:b w:val="false"/>
          <w:bCs w:val="false"/>
          <w:sz w:val="20"/>
          <w:szCs w:val="20"/>
        </w:rPr>
        <w:t xml:space="preserve">or </w:t>
      </w:r>
      <w:r>
        <w:rPr>
          <w:b/>
          <w:bCs/>
          <w:sz w:val="20"/>
          <w:szCs w:val="20"/>
        </w:rPr>
        <w:t>Shared</w:t>
      </w:r>
      <w:r>
        <w:rPr>
          <w:b w:val="false"/>
          <w:bCs w:val="false"/>
          <w:sz w:val="20"/>
          <w:szCs w:val="20"/>
        </w:rPr>
        <w:t xml:space="preserve"> </w:t>
      </w:r>
      <w:r>
        <w:rPr>
          <w:b w:val="false"/>
          <w:bCs w:val="false"/>
          <w:sz w:val="20"/>
          <w:szCs w:val="20"/>
        </w:rPr>
        <w:t>m</w:t>
      </w:r>
      <w:r>
        <w:rPr>
          <w:b w:val="false"/>
          <w:bCs w:val="false"/>
          <w:sz w:val="20"/>
          <w:szCs w:val="20"/>
        </w:rPr>
        <w:t xml:space="preserve">emory </w:t>
      </w:r>
      <w:r>
        <w:rPr>
          <w:b w:val="false"/>
          <w:bCs w:val="false"/>
          <w:sz w:val="20"/>
          <w:szCs w:val="20"/>
        </w:rPr>
        <w:t>l</w:t>
      </w:r>
      <w:r>
        <w:rPr>
          <w:b w:val="false"/>
          <w:bCs w:val="false"/>
          <w:sz w:val="20"/>
          <w:szCs w:val="20"/>
        </w:rPr>
        <w:t xml:space="preserve">asts for the duration of </w:t>
      </w:r>
      <w:r>
        <w:rPr>
          <w:b w:val="false"/>
          <w:bCs w:val="false"/>
          <w:sz w:val="20"/>
          <w:szCs w:val="20"/>
        </w:rPr>
        <w:t>a</w:t>
      </w:r>
      <w:r>
        <w:rPr>
          <w:b w:val="false"/>
          <w:bCs w:val="false"/>
          <w:sz w:val="20"/>
          <w:szCs w:val="20"/>
        </w:rPr>
        <w:t xml:space="preserve"> block </w:t>
      </w:r>
      <w:r>
        <w:rPr>
          <w:b w:val="false"/>
          <w:bCs w:val="false"/>
          <w:sz w:val="20"/>
          <w:szCs w:val="20"/>
        </w:rPr>
        <w:t>and</w:t>
      </w:r>
      <w:r>
        <w:rPr>
          <w:b w:val="false"/>
          <w:bCs w:val="false"/>
          <w:sz w:val="20"/>
          <w:szCs w:val="20"/>
        </w:rPr>
        <w:t xml:space="preserve"> is visible to all threads within </w:t>
      </w:r>
      <w:r>
        <w:rPr>
          <w:b w:val="false"/>
          <w:bCs w:val="false"/>
          <w:sz w:val="20"/>
          <w:szCs w:val="20"/>
        </w:rPr>
        <w:t>it,</w:t>
      </w:r>
      <w:r>
        <w:rPr>
          <w:b w:val="false"/>
          <w:bCs w:val="false"/>
          <w:sz w:val="20"/>
          <w:szCs w:val="20"/>
        </w:rPr>
        <w:t xml:space="preserve"> allow</w:t>
      </w:r>
      <w:r>
        <w:rPr>
          <w:b w:val="false"/>
          <w:bCs w:val="false"/>
          <w:sz w:val="20"/>
          <w:szCs w:val="20"/>
        </w:rPr>
        <w:t>ing</w:t>
      </w:r>
      <w:r>
        <w:rPr>
          <w:b w:val="false"/>
          <w:bCs w:val="false"/>
          <w:sz w:val="20"/>
          <w:szCs w:val="20"/>
        </w:rPr>
        <w:t xml:space="preserve"> for threads to </w:t>
      </w:r>
      <w:r>
        <w:rPr>
          <w:b w:val="false"/>
          <w:bCs w:val="false"/>
          <w:sz w:val="20"/>
          <w:szCs w:val="20"/>
        </w:rPr>
        <w:t>inter</w:t>
      </w:r>
      <w:r>
        <w:rPr>
          <w:b w:val="false"/>
          <w:bCs w:val="false"/>
          <w:sz w:val="20"/>
          <w:szCs w:val="20"/>
        </w:rPr>
        <w:t xml:space="preserve">communicate and </w:t>
      </w:r>
      <w:r>
        <w:rPr>
          <w:b w:val="false"/>
          <w:bCs w:val="false"/>
          <w:sz w:val="20"/>
          <w:szCs w:val="20"/>
        </w:rPr>
        <w:t>pass</w:t>
      </w:r>
      <w:r>
        <w:rPr>
          <w:b w:val="false"/>
          <w:bCs w:val="false"/>
          <w:sz w:val="20"/>
          <w:szCs w:val="20"/>
        </w:rPr>
        <w:t xml:space="preserve"> data </w:t>
      </w:r>
      <w:r>
        <w:rPr>
          <w:b w:val="false"/>
          <w:bCs w:val="false"/>
          <w:sz w:val="20"/>
          <w:szCs w:val="20"/>
        </w:rPr>
        <w:t>amongst</w:t>
      </w:r>
      <w:r>
        <w:rPr>
          <w:b w:val="false"/>
          <w:bCs w:val="false"/>
          <w:sz w:val="20"/>
          <w:szCs w:val="20"/>
        </w:rPr>
        <w:t xml:space="preserve"> one another.</w:t>
      </w:r>
    </w:p>
    <w:p>
      <w:pPr>
        <w:pStyle w:val="Normal"/>
        <w:rPr>
          <w:rFonts w:ascii="Open Sans" w:hAnsi="Open Sans"/>
          <w:sz w:val="20"/>
          <w:szCs w:val="20"/>
        </w:rPr>
      </w:pPr>
      <w:r>
        <w:rPr>
          <w:sz w:val="20"/>
          <w:szCs w:val="20"/>
        </w:rPr>
      </w:r>
    </w:p>
    <w:p>
      <w:pPr>
        <w:pStyle w:val="Normal"/>
        <w:rPr>
          <w:rFonts w:ascii="Open Sans" w:hAnsi="Open Sans"/>
          <w:sz w:val="20"/>
          <w:szCs w:val="20"/>
        </w:rPr>
      </w:pPr>
      <w:r>
        <w:rPr>
          <w:sz w:val="20"/>
          <w:szCs w:val="20"/>
        </w:rPr>
        <w:drawing>
          <wp:inline distT="0" distB="0" distL="0" distR="0">
            <wp:extent cx="5962650" cy="28575"/>
            <wp:effectExtent l="0" t="0" r="0" b="0"/>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4"/>
                    <a:stretch>
                      <a:fillRect/>
                    </a:stretch>
                  </pic:blipFill>
                  <pic:spPr bwMode="auto">
                    <a:xfrm>
                      <a:off x="0" y="0"/>
                      <a:ext cx="5962650" cy="28575"/>
                    </a:xfrm>
                    <a:prstGeom prst="rect">
                      <a:avLst/>
                    </a:prstGeom>
                  </pic:spPr>
                </pic:pic>
              </a:graphicData>
            </a:graphic>
          </wp:inline>
        </w:drawing>
      </w:r>
    </w:p>
    <w:p>
      <w:pPr>
        <w:pStyle w:val="Normal"/>
        <w:rPr/>
      </w:pPr>
      <w:r>
        <w:rPr/>
        <mc:AlternateContent>
          <mc:Choice Requires="wps">
            <w:drawing>
              <wp:anchor behindDoc="0" distT="0" distB="0" distL="114300" distR="114300" simplePos="0" locked="0" layoutInCell="1" allowOverlap="1" relativeHeight="6" wp14:anchorId="0110A06C">
                <wp:simplePos x="0" y="0"/>
                <wp:positionH relativeFrom="column">
                  <wp:posOffset>0</wp:posOffset>
                </wp:positionH>
                <wp:positionV relativeFrom="paragraph">
                  <wp:posOffset>20955</wp:posOffset>
                </wp:positionV>
                <wp:extent cx="2489835" cy="416560"/>
                <wp:effectExtent l="0" t="0" r="7620" b="4445"/>
                <wp:wrapNone/>
                <wp:docPr id="28" name="Rectangle: Rounded Corners 8"/>
                <a:graphic xmlns:a="http://schemas.openxmlformats.org/drawingml/2006/main">
                  <a:graphicData uri="http://schemas.microsoft.com/office/word/2010/wordprocessingShape">
                    <wps:wsp>
                      <wps:cNvSpPr/>
                      <wps:spPr>
                        <a:xfrm>
                          <a:off x="0" y="0"/>
                          <a:ext cx="2489040" cy="415800"/>
                        </a:xfrm>
                        <a:prstGeom prst="roundRect">
                          <a:avLst>
                            <a:gd name="adj" fmla="val 16667"/>
                          </a:avLst>
                        </a:prstGeom>
                        <a:solidFill>
                          <a:srgbClr val="f6124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b/>
                                <w:bCs/>
                                <w:color w:val="FFFFFF"/>
                              </w:rPr>
                              <w:t>Information Systems</w:t>
                            </w:r>
                          </w:p>
                        </w:txbxContent>
                      </wps:txbx>
                      <wps:bodyPr anchor="ctr">
                        <a:prstTxWarp prst="textNoShape"/>
                        <a:noAutofit/>
                      </wps:bodyPr>
                    </wps:wsp>
                  </a:graphicData>
                </a:graphic>
              </wp:anchor>
            </w:drawing>
          </mc:Choice>
          <mc:Fallback>
            <w:pict/>
          </mc:Fallback>
        </mc:AlternateContent>
      </w:r>
    </w:p>
    <w:p>
      <w:pPr>
        <w:pStyle w:val="Normal"/>
        <w:rPr/>
      </w:pPr>
      <w:r>
        <w:rPr/>
      </w:r>
    </w:p>
    <w:p>
      <w:pPr>
        <w:pStyle w:val="Normal"/>
        <w:rPr/>
      </w:pPr>
      <w:r>
        <w:rPr/>
      </w:r>
    </w:p>
    <w:p>
      <w:pPr>
        <w:pStyle w:val="Heading2"/>
        <w:rPr/>
      </w:pPr>
      <w:r>
        <w:rPr/>
        <w:t xml:space="preserve">About </w:t>
      </w:r>
      <w:r>
        <w:rPr/>
        <w:t>Northeastern University</w:t>
      </w:r>
    </w:p>
    <w:p>
      <w:pPr>
        <w:pStyle w:val="Normal"/>
        <w:widowControl/>
        <w:bidi w:val="0"/>
        <w:spacing w:lineRule="auto" w:line="259" w:before="0" w:after="160"/>
        <w:jc w:val="left"/>
        <w:rPr/>
      </w:pPr>
      <w:r>
        <w:rPr>
          <w:rFonts w:eastAsia="Calibri" w:cs="Open Sans" w:eastAsiaTheme="minorHAnsi"/>
          <w:color w:val="auto"/>
          <w:kern w:val="0"/>
          <w:sz w:val="22"/>
          <w:szCs w:val="22"/>
          <w:lang w:val="en-GB" w:eastAsia="en-US" w:bidi="ar-SA"/>
        </w:rPr>
        <w:t>The objective of the course is to understand the principles of high-performance computing and the practice of the emerging parallelism-based machine learning paradigm. We will learn high-performance parallel architectures and parallel programming models. And we will explore the parallelism of machine learning and deep learning to achieve high speedup and high performance on heterogenous cluster architectures, as well as the applications to a variety of domains, including image classification, speech recognition, and natural language processing, etc. This course is mainly composed of four parts: Parallel architecture and programming; Parallel machine learning implementation; GPU architecture and CUDA programming; deep learning parallel implementation (TensorFlow, PyTorch etc.). Every student in this course will get permission to access northeastern high-performance computing cluster and practice many hands-on labs on Discovery CPU and GPU nodes. The homework explores parallel algorithms and simple applications, and the final project allows an in-depth exploration of a particular application area. From the project, students will also learn best practices to structure a model and manage research experiments.</w:t>
      </w:r>
    </w:p>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Raleway ExtraBold">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rFonts w:ascii="Raleway ExtraBold" w:hAnsi="Raleway ExtraBold"/>
      </w:rPr>
      <w:fldChar w:fldCharType="begin"/>
    </w:r>
    <w:r>
      <w:rPr>
        <w:rFonts w:ascii="Raleway ExtraBold" w:hAnsi="Raleway ExtraBold"/>
      </w:rPr>
      <w:instrText> PAGE </w:instrText>
    </w:r>
    <w:r>
      <w:rPr>
        <w:rFonts w:ascii="Raleway ExtraBold" w:hAnsi="Raleway ExtraBold"/>
      </w:rPr>
      <w:fldChar w:fldCharType="separate"/>
    </w:r>
    <w:r>
      <w:rPr>
        <w:rFonts w:ascii="Raleway ExtraBold" w:hAnsi="Raleway ExtraBold"/>
      </w:rPr>
      <w:t>8</w:t>
    </w:r>
    <w:r>
      <w:rPr>
        <w:rFonts w:ascii="Raleway ExtraBold" w:hAnsi="Raleway ExtraBol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3" wp14:anchorId="37E9C7BD">
              <wp:simplePos x="0" y="0"/>
              <wp:positionH relativeFrom="column">
                <wp:posOffset>-1024890</wp:posOffset>
              </wp:positionH>
              <wp:positionV relativeFrom="paragraph">
                <wp:posOffset>-544195</wp:posOffset>
              </wp:positionV>
              <wp:extent cx="7727315" cy="10880090"/>
              <wp:effectExtent l="0" t="0" r="28575" b="18415"/>
              <wp:wrapNone/>
              <wp:docPr id="2" name="Rectangle 13"/>
              <a:graphic xmlns:a="http://schemas.openxmlformats.org/drawingml/2006/main">
                <a:graphicData uri="http://schemas.microsoft.com/office/word/2010/wordprocessingShape">
                  <wps:wsp>
                    <wps:cNvSpPr/>
                    <wps:spPr>
                      <a:xfrm>
                        <a:off x="0" y="0"/>
                        <a:ext cx="7726680" cy="10879560"/>
                      </a:xfrm>
                      <a:prstGeom prst="rect">
                        <a:avLst/>
                      </a:prstGeom>
                      <a:solidFill>
                        <a:srgbClr val="e52b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52b50" stroked="t" style="position:absolute;margin-left:-80.7pt;margin-top:-42.85pt;width:608.35pt;height:856.6pt" wp14:anchorId="37E9C7BD">
              <w10:wrap type="none"/>
              <v:fill o:detectmouseclick="t" type="solid" color2="#1ad4af"/>
              <v:stroke color="#325490" weight="12600" joinstyle="miter"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7c1f"/>
    <w:pPr>
      <w:widowControl/>
      <w:bidi w:val="0"/>
      <w:spacing w:lineRule="auto" w:line="259" w:before="0" w:after="160"/>
      <w:jc w:val="left"/>
    </w:pPr>
    <w:rPr>
      <w:rFonts w:ascii="Open Sans" w:hAnsi="Open Sans" w:eastAsia="Calibri" w:cs="Open Sans" w:eastAsia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b7c"/>
    <w:pPr>
      <w:keepNext w:val="true"/>
      <w:keepLines/>
      <w:spacing w:lineRule="auto" w:line="360" w:before="360" w:after="120"/>
      <w:outlineLvl w:val="0"/>
    </w:pPr>
    <w:rPr>
      <w:rFonts w:ascii="Raleway ExtraBold" w:hAnsi="Raleway ExtraBold" w:eastAsia="" w:cs="" w:cstheme="majorBidi" w:eastAsiaTheme="majorEastAsia"/>
      <w:color w:val="E52B50"/>
      <w:sz w:val="40"/>
      <w:szCs w:val="32"/>
    </w:rPr>
  </w:style>
  <w:style w:type="paragraph" w:styleId="Heading2">
    <w:name w:val="Heading 2"/>
    <w:basedOn w:val="Normal"/>
    <w:next w:val="Normal"/>
    <w:link w:val="Heading2Char"/>
    <w:uiPriority w:val="9"/>
    <w:unhideWhenUsed/>
    <w:qFormat/>
    <w:rsid w:val="002026d4"/>
    <w:pPr>
      <w:outlineLvl w:val="1"/>
    </w:pPr>
    <w:rPr>
      <w:rFonts w:ascii="Raleway ExtraBold" w:hAnsi="Raleway ExtraBold" w:cs="Arial"/>
      <w:color w:val="E52B50"/>
      <w:sz w:val="28"/>
      <w:szCs w:val="28"/>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44d68"/>
    <w:rPr/>
  </w:style>
  <w:style w:type="character" w:styleId="FooterChar" w:customStyle="1">
    <w:name w:val="Footer Char"/>
    <w:basedOn w:val="DefaultParagraphFont"/>
    <w:link w:val="Footer"/>
    <w:uiPriority w:val="99"/>
    <w:qFormat/>
    <w:rsid w:val="00d44d68"/>
    <w:rPr/>
  </w:style>
  <w:style w:type="character" w:styleId="Heading1Char" w:customStyle="1">
    <w:name w:val="Heading 1 Char"/>
    <w:basedOn w:val="DefaultParagraphFont"/>
    <w:link w:val="Heading1"/>
    <w:uiPriority w:val="9"/>
    <w:qFormat/>
    <w:rsid w:val="000c7b7c"/>
    <w:rPr>
      <w:rFonts w:ascii="Raleway ExtraBold" w:hAnsi="Raleway ExtraBold" w:eastAsia="" w:cs="" w:cstheme="majorBidi" w:eastAsiaTheme="majorEastAsia"/>
      <w:color w:val="E52B50"/>
      <w:sz w:val="40"/>
      <w:szCs w:val="32"/>
    </w:rPr>
  </w:style>
  <w:style w:type="character" w:styleId="Heading2Char" w:customStyle="1">
    <w:name w:val="Heading 2 Char"/>
    <w:basedOn w:val="DefaultParagraphFont"/>
    <w:link w:val="Heading2"/>
    <w:uiPriority w:val="9"/>
    <w:qFormat/>
    <w:rsid w:val="002026d4"/>
    <w:rPr>
      <w:rFonts w:ascii="Raleway ExtraBold" w:hAnsi="Raleway ExtraBold" w:cs="Arial"/>
      <w:color w:val="E52B50"/>
      <w:sz w:val="28"/>
      <w:szCs w:val="28"/>
    </w:rPr>
  </w:style>
  <w:style w:type="character" w:styleId="BalloonTextChar" w:customStyle="1">
    <w:name w:val="Balloon Text Char"/>
    <w:basedOn w:val="DefaultParagraphFont"/>
    <w:link w:val="BalloonText"/>
    <w:uiPriority w:val="99"/>
    <w:semiHidden/>
    <w:qFormat/>
    <w:rsid w:val="00777d1e"/>
    <w:rPr>
      <w:rFonts w:ascii="Segoe UI" w:hAnsi="Segoe UI" w:cs="Segoe UI"/>
      <w:sz w:val="18"/>
      <w:szCs w:val="18"/>
    </w:rPr>
  </w:style>
  <w:style w:type="character" w:styleId="InternetLink">
    <w:name w:val="Internet Link"/>
    <w:basedOn w:val="DefaultParagraphFont"/>
    <w:uiPriority w:val="99"/>
    <w:unhideWhenUsed/>
    <w:rsid w:val="00162110"/>
    <w:rPr>
      <w:color w:val="0563C1" w:themeColor="hyperlink"/>
      <w:u w:val="single"/>
    </w:rPr>
  </w:style>
  <w:style w:type="character" w:styleId="UnresolvedMention">
    <w:name w:val="Unresolved Mention"/>
    <w:basedOn w:val="DefaultParagraphFont"/>
    <w:uiPriority w:val="99"/>
    <w:semiHidden/>
    <w:unhideWhenUsed/>
    <w:qFormat/>
    <w:rsid w:val="0016211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52B5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E52B50"/>
    </w:rPr>
  </w:style>
  <w:style w:type="character" w:styleId="ListLabel9">
    <w:name w:val="ListLabel 9"/>
    <w:qFormat/>
    <w:rPr>
      <w:color w:val="E52B5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E52B50"/>
    </w:rPr>
  </w:style>
  <w:style w:type="character" w:styleId="ListLabel13">
    <w:name w:val="ListLabel 13"/>
    <w:qFormat/>
    <w:rPr>
      <w:color w:val="E52B50"/>
    </w:rPr>
  </w:style>
  <w:style w:type="character" w:styleId="ListLabel14">
    <w:name w:val="ListLabel 14"/>
    <w:qFormat/>
    <w:rPr>
      <w:color w:val="F6124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16"/>
      <w:szCs w:val="16"/>
    </w:rPr>
  </w:style>
  <w:style w:type="character" w:styleId="ListLabel19">
    <w:name w:val="ListLabel 19"/>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ListLabel20">
    <w:name w:val="ListLabel 20"/>
    <w:qFormat/>
    <w:rPr>
      <w:rFonts w:ascii="Open Sans" w:hAnsi="Open Sans"/>
      <w:b w:val="false"/>
      <w:i w:val="false"/>
      <w:iCs w:val="false"/>
      <w:caps w:val="false"/>
      <w:smallCaps w:val="false"/>
      <w:strike w:val="false"/>
      <w:dstrike w:val="false"/>
      <w:color w:val="E52B50"/>
      <w:sz w:val="21"/>
      <w:szCs w:val="21"/>
      <w:u w:val="single"/>
      <w:effect w:val="none"/>
    </w:rPr>
  </w:style>
  <w:style w:type="character" w:styleId="ListLabel21">
    <w:name w:val="ListLabel 21"/>
    <w:qFormat/>
    <w:rPr>
      <w:rFonts w:ascii="Arial" w:hAnsi="Arial" w:cs="Arial"/>
      <w:b/>
      <w:i w:val="false"/>
      <w:caps w:val="false"/>
      <w:smallCaps w:val="false"/>
      <w:strike w:val="false"/>
      <w:dstrike w:val="false"/>
      <w:color w:val="000000"/>
      <w:sz w:val="21"/>
      <w:szCs w:val="28"/>
      <w:u w:val="none"/>
      <w:effect w:val="none"/>
    </w:rPr>
  </w:style>
  <w:style w:type="character" w:styleId="ListLabel22">
    <w:name w:val="ListLabel 22"/>
    <w:qFormat/>
    <w:rPr>
      <w:rFonts w:ascii="Open Sans" w:hAnsi="Open Sans" w:cs="Open Sans"/>
      <w:b/>
      <w:bCs/>
      <w:i w:val="false"/>
      <w:iCs w:val="false"/>
      <w:caps w:val="false"/>
      <w:smallCaps w:val="false"/>
      <w:strike w:val="false"/>
      <w:dstrike w:val="false"/>
      <w:color w:val="CE181E"/>
      <w:sz w:val="21"/>
      <w:szCs w:val="21"/>
      <w:u w:val="single"/>
      <w:effect w:val="none"/>
    </w:rPr>
  </w:style>
  <w:style w:type="character" w:styleId="ListLabel23">
    <w:name w:val="ListLabel 23"/>
    <w:qFormat/>
    <w:rPr>
      <w:b w:val="false"/>
      <w:i w:val="false"/>
      <w:iCs w:val="false"/>
      <w:caps w:val="false"/>
      <w:smallCaps w:val="false"/>
      <w:strike w:val="false"/>
      <w:dstrike w:val="false"/>
      <w:color w:val="E52B50"/>
      <w:sz w:val="21"/>
      <w:szCs w:val="21"/>
      <w:u w:val="single"/>
      <w:effect w:val="none"/>
    </w:rPr>
  </w:style>
  <w:style w:type="character" w:styleId="ListLabel24">
    <w:name w:val="ListLabel 24"/>
    <w:qFormat/>
    <w:rPr>
      <w:rFonts w:ascii="Arial" w:hAnsi="Arial" w:cs="Arial"/>
      <w:b/>
      <w:i w:val="false"/>
      <w:caps w:val="false"/>
      <w:smallCaps w:val="false"/>
      <w:strike w:val="false"/>
      <w:dstrike w:val="false"/>
      <w:color w:val="000000"/>
      <w:sz w:val="21"/>
      <w:szCs w:val="28"/>
      <w:u w:val="none"/>
      <w:effect w:val="none"/>
    </w:rPr>
  </w:style>
  <w:style w:type="character" w:styleId="ListLabel25">
    <w:name w:val="ListLabel 25"/>
    <w:qFormat/>
    <w:rPr>
      <w:rFonts w:cs="Open Sans"/>
      <w:b/>
      <w:bCs/>
      <w:i w:val="false"/>
      <w:iCs w:val="false"/>
      <w:caps w:val="false"/>
      <w:smallCaps w:val="false"/>
      <w:strike w:val="false"/>
      <w:dstrike w:val="false"/>
      <w:color w:val="CE181E"/>
      <w:sz w:val="21"/>
      <w:szCs w:val="21"/>
      <w:u w:val="single"/>
      <w:effect w:val="non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44d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44d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b7c1f"/>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0c7b7c"/>
    <w:pPr>
      <w:spacing w:before="0" w:after="160"/>
      <w:ind w:left="720" w:hanging="0"/>
      <w:contextualSpacing/>
    </w:pPr>
    <w:rPr/>
  </w:style>
  <w:style w:type="paragraph" w:styleId="BalloonText">
    <w:name w:val="Balloon Text"/>
    <w:basedOn w:val="Normal"/>
    <w:link w:val="BalloonTextChar"/>
    <w:uiPriority w:val="99"/>
    <w:semiHidden/>
    <w:unhideWhenUsed/>
    <w:qFormat/>
    <w:rsid w:val="00777d1e"/>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26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2026d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26d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026d4"/>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4a43b0"/>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ff3e77"/>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ff3e7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f3e7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ff3e77"/>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4C99-31E2-4AAF-810D-83F0D6E4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Application>LibreOffice/6.0.7.3$Linux_X86_64 LibreOffice_project/00m0$Build-3</Application>
  <Pages>8</Pages>
  <Words>1571</Words>
  <Characters>8501</Characters>
  <CharactersWithSpaces>9990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2020-05-20T13:54:00Z</dcterms:created>
  <dc:creator>Klevoya</dc:creator>
  <dc:description/>
  <cp:keywords>EOSIO Test</cp:keywords>
  <dc:language>en-US</dc:language>
  <cp:lastModifiedBy/>
  <cp:lastPrinted>2020-05-21T11:15:00Z</cp:lastPrinted>
  <dcterms:modified xsi:type="dcterms:W3CDTF">2020-08-14T23:27:52Z</dcterms:modified>
  <cp:revision>151</cp:revision>
  <dc:subject/>
  <dc:title>EOSIO Test Framework Comparison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