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EXERCISE -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INTRODUCTION TO JAVA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print an integer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demo1.java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//HELLO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Demo{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int a = 6;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System.out.print("a value is:"+a);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33975" cy="136086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724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6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Write a java program to perform arithmetic operations on two numbers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demo2.java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//HELLO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import java.lang.*;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class Demo{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ab/>
        <w:t xml:space="preserve">int a = 6,b = 7;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ab/>
        <w:t xml:space="preserve">System.out.println("a + b is:"+(a+b));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ab/>
        <w:t xml:space="preserve">System.out.println("a - b is:"+(a-b));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ab/>
        <w:t xml:space="preserve">System.out.println("a * b is:"+(a*b));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ab/>
        <w:t xml:space="preserve">System.out.println("a / b is:"+(a/b));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ab/>
        <w:t xml:space="preserve">System.out.println("a % b is:"+(a%b));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demo2.jav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59981" cy="223703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981" cy="223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Write a java program to perform simple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loop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demo3.java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//HELLO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import java.lang.*;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class Demo{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ab/>
        <w:t xml:space="preserve">int a = 10,i;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ab/>
        <w:t xml:space="preserve">for(i = 0;i &lt; a;i++){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ab/>
        <w:tab/>
        <w:t xml:space="preserve">System.out.println(i+",");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429000" cy="114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print multiplication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demo4.java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//HELLO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Demo{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int a = 10,i;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for(i = 0;i &lt;= a;i++){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System.out.println(a+" * "+i+" = "+(a*i));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905125" cy="2724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Write a java program to print factorial of 7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demo5.java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//HELLO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Demo{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int fact=1,i,n=7;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for(i = 1;i &lt;= n;i++){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fact = fact*i;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System.out.print(fact);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248025" cy="1295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Write a java program to print 1st 12 fibonacci series 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demo6.java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//HELLO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Demo{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int a = 0,b=1,c,i;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System.out.print(a+","+b);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for(i = 0;i &lt; 10;i++){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c=a+b;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System.out.print(","+c);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a=b;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b=c;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933700" cy="647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Write a java program to perform simple input program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demo7.java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//HELLO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Demo{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Scanner S=new Scanner(System.in);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System.out.print("Enter age:");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age = S.nextInt();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if (age&gt;=18){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System.out.print("Eligible for voting");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System.out.print("Not eligible for voting");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133725" cy="14382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Write a java program to read and print ROLL NUMBER of student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demo8.java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//HELLO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Demo{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Scanner S=new Scanner(System.in);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String rollno;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System.out.print("Enter rollno:");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rollno = S.nextLine();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System.out.print(rollno);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267075" cy="10191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1440" w:left="720" w:right="662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