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3F11D" w14:textId="77777777" w:rsidR="009F7BDF" w:rsidRDefault="00DA725D">
      <w:pPr>
        <w:pStyle w:val="BodyText"/>
        <w:ind w:left="730"/>
        <w:rPr>
          <w:rFonts w:ascii="Times New Roman"/>
          <w:b w:val="0"/>
          <w:sz w:val="20"/>
        </w:rPr>
      </w:pPr>
      <w:r>
        <w:rPr>
          <w:rFonts w:ascii="Times New Roman"/>
          <w:b w:val="0"/>
          <w:noProof/>
          <w:sz w:val="20"/>
        </w:rPr>
        <w:drawing>
          <wp:inline distT="0" distB="0" distL="0" distR="0" wp14:anchorId="0FC48716" wp14:editId="017F1DE1">
            <wp:extent cx="5694482" cy="15124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94482" cy="1512474"/>
                    </a:xfrm>
                    <a:prstGeom prst="rect">
                      <a:avLst/>
                    </a:prstGeom>
                  </pic:spPr>
                </pic:pic>
              </a:graphicData>
            </a:graphic>
          </wp:inline>
        </w:drawing>
      </w:r>
    </w:p>
    <w:p w14:paraId="1405CB5E" w14:textId="77777777" w:rsidR="009F7BDF" w:rsidRDefault="009F7BDF">
      <w:pPr>
        <w:pStyle w:val="BodyText"/>
        <w:spacing w:before="2"/>
        <w:rPr>
          <w:rFonts w:ascii="Times New Roman"/>
          <w:b w:val="0"/>
          <w:sz w:val="10"/>
        </w:rPr>
      </w:pPr>
    </w:p>
    <w:p w14:paraId="3D5782DB" w14:textId="77777777" w:rsidR="009F7BDF" w:rsidRDefault="00DA725D">
      <w:pPr>
        <w:pStyle w:val="Title"/>
      </w:pPr>
      <w:r>
        <w:rPr>
          <w:color w:val="C00000"/>
        </w:rPr>
        <w:t>Institution’s</w:t>
      </w:r>
      <w:r>
        <w:rPr>
          <w:color w:val="C00000"/>
          <w:spacing w:val="-9"/>
        </w:rPr>
        <w:t xml:space="preserve"> </w:t>
      </w:r>
      <w:r>
        <w:rPr>
          <w:color w:val="C00000"/>
        </w:rPr>
        <w:t>Innovation</w:t>
      </w:r>
      <w:r>
        <w:rPr>
          <w:color w:val="C00000"/>
          <w:spacing w:val="-8"/>
        </w:rPr>
        <w:t xml:space="preserve"> </w:t>
      </w:r>
      <w:r>
        <w:rPr>
          <w:color w:val="C00000"/>
        </w:rPr>
        <w:t>Repository</w:t>
      </w:r>
    </w:p>
    <w:p w14:paraId="594B1548" w14:textId="376D831B" w:rsidR="002A183C" w:rsidRDefault="00DA725D">
      <w:pPr>
        <w:pStyle w:val="Heading1"/>
        <w:spacing w:before="112"/>
        <w:ind w:left="914" w:right="911"/>
        <w:jc w:val="center"/>
        <w:rPr>
          <w:spacing w:val="162"/>
        </w:rPr>
      </w:pPr>
      <w:r>
        <w:rPr>
          <w:w w:val="95"/>
        </w:rPr>
        <w:t>Idea/Proof</w:t>
      </w:r>
      <w:r w:rsidR="002A183C">
        <w:rPr>
          <w:w w:val="95"/>
        </w:rPr>
        <w:t xml:space="preserve"> </w:t>
      </w:r>
      <w:r>
        <w:rPr>
          <w:w w:val="95"/>
        </w:rPr>
        <w:t>of</w:t>
      </w:r>
      <w:r w:rsidR="002A183C">
        <w:rPr>
          <w:w w:val="95"/>
        </w:rPr>
        <w:t xml:space="preserve"> </w:t>
      </w:r>
      <w:r w:rsidR="008D0697">
        <w:rPr>
          <w:w w:val="95"/>
        </w:rPr>
        <w:t>Concept (</w:t>
      </w:r>
      <w:r>
        <w:rPr>
          <w:w w:val="95"/>
        </w:rPr>
        <w:t>PoC)&amp;Innovation/Prototype</w:t>
      </w:r>
    </w:p>
    <w:p w14:paraId="6143DDC1" w14:textId="16ABD65B" w:rsidR="009F7BDF" w:rsidRDefault="00DA725D">
      <w:pPr>
        <w:pStyle w:val="Heading1"/>
        <w:spacing w:before="112"/>
        <w:ind w:left="914" w:right="911"/>
        <w:jc w:val="center"/>
      </w:pPr>
      <w:r>
        <w:rPr>
          <w:w w:val="95"/>
        </w:rPr>
        <w:t>Submission</w:t>
      </w:r>
      <w:r w:rsidR="002A183C">
        <w:rPr>
          <w:w w:val="95"/>
        </w:rPr>
        <w:t xml:space="preserve"> </w:t>
      </w:r>
      <w:r>
        <w:rPr>
          <w:w w:val="95"/>
        </w:rPr>
        <w:t>Form</w:t>
      </w:r>
    </w:p>
    <w:p w14:paraId="039F18EC" w14:textId="77777777" w:rsidR="009F7BDF" w:rsidRDefault="009F7BDF">
      <w:pPr>
        <w:rPr>
          <w:b/>
          <w:sz w:val="20"/>
        </w:rPr>
      </w:pPr>
    </w:p>
    <w:p w14:paraId="098BC71E" w14:textId="77777777" w:rsidR="009F7BDF" w:rsidRDefault="009F7BDF">
      <w:pPr>
        <w:spacing w:before="4"/>
        <w:rPr>
          <w:b/>
          <w:sz w:val="12"/>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2840"/>
        <w:gridCol w:w="6755"/>
      </w:tblGrid>
      <w:tr w:rsidR="009F7BDF" w14:paraId="4190BF74" w14:textId="77777777">
        <w:trPr>
          <w:trHeight w:val="583"/>
        </w:trPr>
        <w:tc>
          <w:tcPr>
            <w:tcW w:w="675" w:type="dxa"/>
          </w:tcPr>
          <w:p w14:paraId="526271E9" w14:textId="77777777" w:rsidR="009F7BDF" w:rsidRDefault="00DA725D">
            <w:pPr>
              <w:pStyle w:val="TableParagraph"/>
              <w:spacing w:before="141"/>
              <w:ind w:left="148"/>
              <w:rPr>
                <w:b/>
                <w:sz w:val="24"/>
              </w:rPr>
            </w:pPr>
            <w:r>
              <w:rPr>
                <w:b/>
                <w:color w:val="1F2329"/>
                <w:sz w:val="24"/>
              </w:rPr>
              <w:t>S.NO</w:t>
            </w:r>
          </w:p>
        </w:tc>
        <w:tc>
          <w:tcPr>
            <w:tcW w:w="2840" w:type="dxa"/>
          </w:tcPr>
          <w:p w14:paraId="25B8D156" w14:textId="77777777" w:rsidR="009F7BDF" w:rsidRDefault="00DA725D">
            <w:pPr>
              <w:pStyle w:val="TableParagraph"/>
              <w:spacing w:before="141"/>
              <w:ind w:left="916"/>
              <w:rPr>
                <w:b/>
                <w:sz w:val="24"/>
              </w:rPr>
            </w:pPr>
            <w:r>
              <w:rPr>
                <w:b/>
                <w:color w:val="1F2329"/>
                <w:sz w:val="24"/>
              </w:rPr>
              <w:t>Field</w:t>
            </w:r>
            <w:r>
              <w:rPr>
                <w:b/>
                <w:color w:val="1F2329"/>
                <w:spacing w:val="-6"/>
                <w:sz w:val="24"/>
              </w:rPr>
              <w:t xml:space="preserve"> </w:t>
            </w:r>
            <w:r>
              <w:rPr>
                <w:b/>
                <w:color w:val="1F2329"/>
                <w:sz w:val="24"/>
              </w:rPr>
              <w:t>Name</w:t>
            </w:r>
          </w:p>
        </w:tc>
        <w:tc>
          <w:tcPr>
            <w:tcW w:w="6755" w:type="dxa"/>
          </w:tcPr>
          <w:p w14:paraId="3E4393FA" w14:textId="77777777" w:rsidR="009F7BDF" w:rsidRDefault="00DA725D">
            <w:pPr>
              <w:pStyle w:val="TableParagraph"/>
              <w:spacing w:before="141"/>
              <w:ind w:left="2837" w:right="2725"/>
              <w:jc w:val="center"/>
              <w:rPr>
                <w:b/>
                <w:sz w:val="24"/>
              </w:rPr>
            </w:pPr>
            <w:r>
              <w:rPr>
                <w:b/>
                <w:color w:val="1F2329"/>
                <w:sz w:val="24"/>
              </w:rPr>
              <w:t>Description</w:t>
            </w:r>
          </w:p>
        </w:tc>
      </w:tr>
      <w:tr w:rsidR="009F7BDF" w14:paraId="3456BD0C" w14:textId="77777777">
        <w:trPr>
          <w:trHeight w:val="580"/>
        </w:trPr>
        <w:tc>
          <w:tcPr>
            <w:tcW w:w="675" w:type="dxa"/>
          </w:tcPr>
          <w:p w14:paraId="690D929D" w14:textId="77777777" w:rsidR="009F7BDF" w:rsidRDefault="00DA725D">
            <w:pPr>
              <w:pStyle w:val="TableParagraph"/>
              <w:spacing w:before="1"/>
              <w:rPr>
                <w:b/>
              </w:rPr>
            </w:pPr>
            <w:r>
              <w:rPr>
                <w:b/>
                <w:color w:val="1F2329"/>
              </w:rPr>
              <w:t>1</w:t>
            </w:r>
          </w:p>
        </w:tc>
        <w:tc>
          <w:tcPr>
            <w:tcW w:w="2840" w:type="dxa"/>
          </w:tcPr>
          <w:p w14:paraId="48BE8A32" w14:textId="77777777" w:rsidR="009F7BDF" w:rsidRDefault="00DA725D">
            <w:pPr>
              <w:pStyle w:val="TableParagraph"/>
              <w:spacing w:before="1"/>
              <w:rPr>
                <w:b/>
              </w:rPr>
            </w:pPr>
            <w:r>
              <w:rPr>
                <w:b/>
                <w:color w:val="1F2329"/>
              </w:rPr>
              <w:t>*Title</w:t>
            </w:r>
          </w:p>
        </w:tc>
        <w:tc>
          <w:tcPr>
            <w:tcW w:w="6755" w:type="dxa"/>
          </w:tcPr>
          <w:p w14:paraId="50C86EFD" w14:textId="7DFA6E5C" w:rsidR="009F7BDF" w:rsidRDefault="0065716E">
            <w:pPr>
              <w:pStyle w:val="TableParagraph"/>
              <w:spacing w:before="1"/>
              <w:ind w:left="109"/>
            </w:pPr>
            <w:r w:rsidRPr="0065716E">
              <w:t>MAGPIE: A DEMONSTRATION OF SYMMETRIC ENCRYPTION</w:t>
            </w:r>
          </w:p>
        </w:tc>
      </w:tr>
      <w:tr w:rsidR="009F7BDF" w14:paraId="6268D587" w14:textId="77777777">
        <w:trPr>
          <w:trHeight w:val="1343"/>
        </w:trPr>
        <w:tc>
          <w:tcPr>
            <w:tcW w:w="675" w:type="dxa"/>
          </w:tcPr>
          <w:p w14:paraId="7E9F46BA" w14:textId="77777777" w:rsidR="009F7BDF" w:rsidRDefault="00DA725D">
            <w:pPr>
              <w:pStyle w:val="TableParagraph"/>
              <w:spacing w:before="6"/>
              <w:rPr>
                <w:b/>
              </w:rPr>
            </w:pPr>
            <w:r>
              <w:rPr>
                <w:b/>
                <w:color w:val="1F2329"/>
              </w:rPr>
              <w:t>2</w:t>
            </w:r>
          </w:p>
        </w:tc>
        <w:tc>
          <w:tcPr>
            <w:tcW w:w="2840" w:type="dxa"/>
          </w:tcPr>
          <w:p w14:paraId="3F6957D0" w14:textId="77777777" w:rsidR="009F7BDF" w:rsidRDefault="00DA725D">
            <w:pPr>
              <w:pStyle w:val="TableParagraph"/>
              <w:spacing w:before="6"/>
              <w:rPr>
                <w:b/>
              </w:rPr>
            </w:pPr>
            <w:r>
              <w:rPr>
                <w:b/>
                <w:color w:val="1F2329"/>
              </w:rPr>
              <w:t>*Developed</w:t>
            </w:r>
            <w:r>
              <w:rPr>
                <w:b/>
                <w:color w:val="1F2329"/>
                <w:spacing w:val="-5"/>
              </w:rPr>
              <w:t xml:space="preserve"> </w:t>
            </w:r>
            <w:r>
              <w:rPr>
                <w:b/>
                <w:color w:val="1F2329"/>
              </w:rPr>
              <w:t>as</w:t>
            </w:r>
            <w:r>
              <w:rPr>
                <w:b/>
                <w:color w:val="1F2329"/>
                <w:spacing w:val="-3"/>
              </w:rPr>
              <w:t xml:space="preserve"> </w:t>
            </w:r>
            <w:r>
              <w:rPr>
                <w:b/>
                <w:color w:val="1F2329"/>
              </w:rPr>
              <w:t>part</w:t>
            </w:r>
            <w:r>
              <w:rPr>
                <w:b/>
                <w:color w:val="1F2329"/>
                <w:spacing w:val="-5"/>
              </w:rPr>
              <w:t xml:space="preserve"> </w:t>
            </w:r>
            <w:r>
              <w:rPr>
                <w:b/>
                <w:color w:val="1F2329"/>
              </w:rPr>
              <w:t>of</w:t>
            </w:r>
          </w:p>
        </w:tc>
        <w:tc>
          <w:tcPr>
            <w:tcW w:w="6755" w:type="dxa"/>
          </w:tcPr>
          <w:p w14:paraId="475AA559" w14:textId="77777777" w:rsidR="009F7BDF" w:rsidRDefault="009F7BDF">
            <w:pPr>
              <w:pStyle w:val="TableParagraph"/>
              <w:spacing w:before="9"/>
              <w:ind w:left="0"/>
              <w:rPr>
                <w:b/>
                <w:sz w:val="21"/>
              </w:rPr>
            </w:pPr>
          </w:p>
          <w:p w14:paraId="7B86188D" w14:textId="77777777" w:rsidR="009F7BDF" w:rsidRDefault="00DA725D">
            <w:pPr>
              <w:pStyle w:val="TableParagraph"/>
              <w:ind w:left="109"/>
            </w:pPr>
            <w:r>
              <w:t>-Academic</w:t>
            </w:r>
            <w:r>
              <w:rPr>
                <w:spacing w:val="-6"/>
              </w:rPr>
              <w:t xml:space="preserve"> </w:t>
            </w:r>
            <w:r>
              <w:t>Requirement/</w:t>
            </w:r>
            <w:r>
              <w:rPr>
                <w:spacing w:val="-2"/>
              </w:rPr>
              <w:t xml:space="preserve"> </w:t>
            </w:r>
            <w:r>
              <w:t>Study</w:t>
            </w:r>
            <w:r>
              <w:rPr>
                <w:spacing w:val="-3"/>
              </w:rPr>
              <w:t xml:space="preserve"> </w:t>
            </w:r>
            <w:r>
              <w:t>Project</w:t>
            </w:r>
          </w:p>
        </w:tc>
      </w:tr>
      <w:tr w:rsidR="009F7BDF" w14:paraId="1B9A3ECE" w14:textId="77777777">
        <w:trPr>
          <w:trHeight w:val="959"/>
        </w:trPr>
        <w:tc>
          <w:tcPr>
            <w:tcW w:w="675" w:type="dxa"/>
          </w:tcPr>
          <w:p w14:paraId="6AD48311" w14:textId="77777777" w:rsidR="009F7BDF" w:rsidRDefault="00DA725D">
            <w:pPr>
              <w:pStyle w:val="TableParagraph"/>
              <w:spacing w:before="1"/>
              <w:rPr>
                <w:b/>
              </w:rPr>
            </w:pPr>
            <w:r>
              <w:rPr>
                <w:b/>
                <w:color w:val="1F2329"/>
              </w:rPr>
              <w:t>3</w:t>
            </w:r>
          </w:p>
        </w:tc>
        <w:tc>
          <w:tcPr>
            <w:tcW w:w="2840" w:type="dxa"/>
          </w:tcPr>
          <w:p w14:paraId="75B51A02" w14:textId="77777777" w:rsidR="009F7BDF" w:rsidRDefault="00DA725D">
            <w:pPr>
              <w:pStyle w:val="TableParagraph"/>
              <w:ind w:right="187"/>
              <w:rPr>
                <w:b/>
              </w:rPr>
            </w:pPr>
            <w:r>
              <w:rPr>
                <w:b/>
                <w:color w:val="1F2329"/>
              </w:rPr>
              <w:t>*Choose the Financial Year,</w:t>
            </w:r>
            <w:r>
              <w:rPr>
                <w:b/>
                <w:color w:val="1F2329"/>
                <w:spacing w:val="-47"/>
              </w:rPr>
              <w:t xml:space="preserve"> </w:t>
            </w:r>
            <w:r>
              <w:rPr>
                <w:b/>
                <w:color w:val="1F2329"/>
              </w:rPr>
              <w:t>during the Idea- PoC/</w:t>
            </w:r>
            <w:r>
              <w:rPr>
                <w:b/>
                <w:color w:val="1F2329"/>
                <w:spacing w:val="1"/>
              </w:rPr>
              <w:t xml:space="preserve"> </w:t>
            </w:r>
            <w:r>
              <w:rPr>
                <w:b/>
                <w:color w:val="1F2329"/>
              </w:rPr>
              <w:t>Innovation</w:t>
            </w:r>
            <w:r>
              <w:rPr>
                <w:b/>
                <w:color w:val="1F2329"/>
                <w:spacing w:val="-1"/>
              </w:rPr>
              <w:t xml:space="preserve"> </w:t>
            </w:r>
            <w:r>
              <w:rPr>
                <w:b/>
                <w:color w:val="1F2329"/>
              </w:rPr>
              <w:t>Developed</w:t>
            </w:r>
          </w:p>
        </w:tc>
        <w:tc>
          <w:tcPr>
            <w:tcW w:w="6755" w:type="dxa"/>
          </w:tcPr>
          <w:p w14:paraId="3FB3C23A" w14:textId="77777777" w:rsidR="009F7BDF" w:rsidRDefault="009F7BDF">
            <w:pPr>
              <w:pStyle w:val="TableParagraph"/>
              <w:spacing w:before="4"/>
              <w:ind w:left="0"/>
              <w:rPr>
                <w:b/>
                <w:sz w:val="21"/>
              </w:rPr>
            </w:pPr>
          </w:p>
          <w:p w14:paraId="6E2EFC84" w14:textId="77777777" w:rsidR="009F7BDF" w:rsidRDefault="00DA725D">
            <w:pPr>
              <w:pStyle w:val="TableParagraph"/>
              <w:ind w:left="109"/>
            </w:pPr>
            <w:r>
              <w:t>2023-2024</w:t>
            </w:r>
          </w:p>
        </w:tc>
      </w:tr>
      <w:tr w:rsidR="009F7BDF" w14:paraId="65C059F1" w14:textId="77777777">
        <w:trPr>
          <w:trHeight w:val="7373"/>
        </w:trPr>
        <w:tc>
          <w:tcPr>
            <w:tcW w:w="675" w:type="dxa"/>
          </w:tcPr>
          <w:p w14:paraId="07681937" w14:textId="77777777" w:rsidR="009F7BDF" w:rsidRDefault="00DA725D">
            <w:pPr>
              <w:pStyle w:val="TableParagraph"/>
              <w:spacing w:before="1"/>
              <w:rPr>
                <w:b/>
              </w:rPr>
            </w:pPr>
            <w:r>
              <w:rPr>
                <w:b/>
                <w:color w:val="1F2329"/>
              </w:rPr>
              <w:t>4</w:t>
            </w:r>
          </w:p>
        </w:tc>
        <w:tc>
          <w:tcPr>
            <w:tcW w:w="2840" w:type="dxa"/>
          </w:tcPr>
          <w:p w14:paraId="3F9C052F" w14:textId="77777777" w:rsidR="009F7BDF" w:rsidRDefault="00DA725D">
            <w:pPr>
              <w:pStyle w:val="TableParagraph"/>
              <w:spacing w:before="1"/>
              <w:rPr>
                <w:b/>
              </w:rPr>
            </w:pPr>
            <w:r>
              <w:rPr>
                <w:b/>
                <w:color w:val="1F2329"/>
              </w:rPr>
              <w:t>*Sector/Domain</w:t>
            </w:r>
          </w:p>
        </w:tc>
        <w:tc>
          <w:tcPr>
            <w:tcW w:w="6755" w:type="dxa"/>
          </w:tcPr>
          <w:p w14:paraId="5F7FAA5F" w14:textId="77777777" w:rsidR="009F7BDF" w:rsidRDefault="009F7BDF">
            <w:pPr>
              <w:pStyle w:val="TableParagraph"/>
              <w:spacing w:before="6"/>
              <w:ind w:left="0"/>
              <w:rPr>
                <w:b/>
              </w:rPr>
            </w:pPr>
          </w:p>
          <w:p w14:paraId="3FB7F799" w14:textId="75E94CC2" w:rsidR="0065716E" w:rsidRDefault="0065716E" w:rsidP="0065716E">
            <w:pPr>
              <w:pStyle w:val="TableParagraph"/>
              <w:numPr>
                <w:ilvl w:val="0"/>
                <w:numId w:val="1"/>
              </w:numPr>
              <w:spacing w:before="1" w:line="267" w:lineRule="exact"/>
            </w:pPr>
            <w:r>
              <w:t>Cryptography and Security</w:t>
            </w:r>
          </w:p>
          <w:p w14:paraId="0FA27071" w14:textId="31595C56" w:rsidR="009F7BDF" w:rsidRDefault="009F7BDF">
            <w:pPr>
              <w:pStyle w:val="TableParagraph"/>
              <w:spacing w:line="267" w:lineRule="exact"/>
              <w:ind w:left="210"/>
            </w:pPr>
          </w:p>
        </w:tc>
      </w:tr>
    </w:tbl>
    <w:p w14:paraId="1F4769EA" w14:textId="77777777" w:rsidR="009F7BDF" w:rsidRDefault="009F7BDF">
      <w:pPr>
        <w:spacing w:line="267" w:lineRule="exact"/>
        <w:sectPr w:rsidR="009F7BDF">
          <w:type w:val="continuous"/>
          <w:pgSz w:w="11920" w:h="16850"/>
          <w:pgMar w:top="560" w:right="700" w:bottom="280" w:left="700" w:header="720" w:footer="720" w:gutter="0"/>
          <w:pgBorders w:offsetFrom="page">
            <w:top w:val="single" w:sz="12" w:space="24" w:color="2C74B5"/>
            <w:left w:val="single" w:sz="12" w:space="24" w:color="2C74B5"/>
            <w:bottom w:val="single" w:sz="12" w:space="24" w:color="2C74B5"/>
            <w:right w:val="single" w:sz="12" w:space="24" w:color="2C74B5"/>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2840"/>
        <w:gridCol w:w="6755"/>
      </w:tblGrid>
      <w:tr w:rsidR="009F7BDF" w14:paraId="6BD216B8" w14:textId="77777777">
        <w:trPr>
          <w:trHeight w:val="1536"/>
        </w:trPr>
        <w:tc>
          <w:tcPr>
            <w:tcW w:w="675" w:type="dxa"/>
          </w:tcPr>
          <w:p w14:paraId="11B6F70C" w14:textId="77777777" w:rsidR="009F7BDF" w:rsidRDefault="00DA725D">
            <w:pPr>
              <w:pStyle w:val="TableParagraph"/>
              <w:spacing w:before="1"/>
              <w:rPr>
                <w:b/>
              </w:rPr>
            </w:pPr>
            <w:r>
              <w:rPr>
                <w:b/>
                <w:color w:val="1F2329"/>
              </w:rPr>
              <w:lastRenderedPageBreak/>
              <w:t>5</w:t>
            </w:r>
          </w:p>
        </w:tc>
        <w:tc>
          <w:tcPr>
            <w:tcW w:w="2840" w:type="dxa"/>
          </w:tcPr>
          <w:p w14:paraId="33305450" w14:textId="77777777" w:rsidR="009F7BDF" w:rsidRDefault="00DA725D">
            <w:pPr>
              <w:pStyle w:val="TableParagraph"/>
              <w:spacing w:before="1"/>
              <w:rPr>
                <w:b/>
              </w:rPr>
            </w:pPr>
            <w:r>
              <w:rPr>
                <w:b/>
                <w:color w:val="1F2329"/>
              </w:rPr>
              <w:t>*Innovation</w:t>
            </w:r>
            <w:r>
              <w:rPr>
                <w:b/>
                <w:color w:val="1F2329"/>
                <w:spacing w:val="-8"/>
              </w:rPr>
              <w:t xml:space="preserve"> </w:t>
            </w:r>
            <w:r>
              <w:rPr>
                <w:b/>
                <w:color w:val="1F2329"/>
              </w:rPr>
              <w:t>Type</w:t>
            </w:r>
          </w:p>
        </w:tc>
        <w:tc>
          <w:tcPr>
            <w:tcW w:w="6755" w:type="dxa"/>
          </w:tcPr>
          <w:p w14:paraId="2B515FB9" w14:textId="3F1AFDC8" w:rsidR="0065716E" w:rsidRDefault="00DA725D" w:rsidP="0065716E">
            <w:pPr>
              <w:pStyle w:val="TableParagraph"/>
              <w:spacing w:before="4" w:line="267" w:lineRule="exact"/>
              <w:ind w:left="102"/>
            </w:pPr>
            <w:r>
              <w:t>-Product</w:t>
            </w:r>
          </w:p>
        </w:tc>
      </w:tr>
      <w:tr w:rsidR="009F7BDF" w14:paraId="7C5E4283" w14:textId="77777777">
        <w:trPr>
          <w:trHeight w:val="2147"/>
        </w:trPr>
        <w:tc>
          <w:tcPr>
            <w:tcW w:w="675" w:type="dxa"/>
          </w:tcPr>
          <w:p w14:paraId="75BE7ADD" w14:textId="77777777" w:rsidR="009F7BDF" w:rsidRDefault="00DA725D">
            <w:pPr>
              <w:pStyle w:val="TableParagraph"/>
              <w:spacing w:before="4"/>
              <w:rPr>
                <w:b/>
              </w:rPr>
            </w:pPr>
            <w:r>
              <w:rPr>
                <w:b/>
                <w:color w:val="1F2329"/>
              </w:rPr>
              <w:t>6</w:t>
            </w:r>
          </w:p>
        </w:tc>
        <w:tc>
          <w:tcPr>
            <w:tcW w:w="2840" w:type="dxa"/>
          </w:tcPr>
          <w:p w14:paraId="277C7163" w14:textId="77777777" w:rsidR="009F7BDF" w:rsidRDefault="00DA725D">
            <w:pPr>
              <w:pStyle w:val="TableParagraph"/>
              <w:ind w:right="200"/>
              <w:rPr>
                <w:b/>
              </w:rPr>
            </w:pPr>
            <w:r>
              <w:rPr>
                <w:b/>
                <w:color w:val="1F2329"/>
              </w:rPr>
              <w:t>*Development Stage -</w:t>
            </w:r>
            <w:r>
              <w:rPr>
                <w:b/>
                <w:color w:val="1F2329"/>
                <w:spacing w:val="1"/>
              </w:rPr>
              <w:t xml:space="preserve"> </w:t>
            </w:r>
            <w:r>
              <w:rPr>
                <w:b/>
                <w:color w:val="1F2329"/>
              </w:rPr>
              <w:t>Technology Maturity of the</w:t>
            </w:r>
            <w:r>
              <w:rPr>
                <w:b/>
                <w:color w:val="1F2329"/>
                <w:spacing w:val="-48"/>
              </w:rPr>
              <w:t xml:space="preserve"> </w:t>
            </w:r>
            <w:r>
              <w:rPr>
                <w:b/>
                <w:color w:val="1F2329"/>
              </w:rPr>
              <w:t>Solution/Innovation in</w:t>
            </w:r>
            <w:r>
              <w:rPr>
                <w:b/>
                <w:color w:val="1F2329"/>
                <w:spacing w:val="1"/>
              </w:rPr>
              <w:t xml:space="preserve"> </w:t>
            </w:r>
            <w:r>
              <w:rPr>
                <w:b/>
                <w:color w:val="1F2329"/>
              </w:rPr>
              <w:t>terms of Technology</w:t>
            </w:r>
            <w:r>
              <w:rPr>
                <w:b/>
                <w:color w:val="1F2329"/>
                <w:spacing w:val="1"/>
              </w:rPr>
              <w:t xml:space="preserve"> </w:t>
            </w:r>
            <w:r>
              <w:rPr>
                <w:b/>
                <w:color w:val="1F2329"/>
              </w:rPr>
              <w:t>Readiness</w:t>
            </w:r>
            <w:r>
              <w:rPr>
                <w:b/>
                <w:color w:val="1F2329"/>
                <w:spacing w:val="-1"/>
              </w:rPr>
              <w:t xml:space="preserve"> </w:t>
            </w:r>
            <w:r>
              <w:rPr>
                <w:b/>
                <w:color w:val="1F2329"/>
              </w:rPr>
              <w:t>Level</w:t>
            </w:r>
            <w:r>
              <w:rPr>
                <w:b/>
                <w:color w:val="1F2329"/>
                <w:spacing w:val="-2"/>
              </w:rPr>
              <w:t xml:space="preserve"> </w:t>
            </w:r>
            <w:r>
              <w:rPr>
                <w:b/>
                <w:color w:val="1F2329"/>
              </w:rPr>
              <w:t>TRL</w:t>
            </w:r>
          </w:p>
        </w:tc>
        <w:tc>
          <w:tcPr>
            <w:tcW w:w="6755" w:type="dxa"/>
          </w:tcPr>
          <w:p w14:paraId="6C16BB9A" w14:textId="77777777" w:rsidR="009F7BDF" w:rsidRDefault="009F7BDF">
            <w:pPr>
              <w:pStyle w:val="TableParagraph"/>
              <w:spacing w:before="6"/>
              <w:ind w:left="0"/>
              <w:rPr>
                <w:b/>
              </w:rPr>
            </w:pPr>
          </w:p>
          <w:p w14:paraId="3F27FE94" w14:textId="7DB180D5" w:rsidR="009F7BDF" w:rsidRDefault="0065716E">
            <w:pPr>
              <w:pStyle w:val="TableParagraph"/>
              <w:spacing w:line="237" w:lineRule="auto"/>
              <w:ind w:left="1" w:right="684" w:firstLine="50"/>
            </w:pPr>
            <w:r w:rsidRPr="0065716E">
              <w:rPr>
                <w:b/>
                <w:bCs/>
              </w:rPr>
              <w:t xml:space="preserve">TRL </w:t>
            </w:r>
            <w:proofErr w:type="gramStart"/>
            <w:r w:rsidRPr="0065716E">
              <w:rPr>
                <w:b/>
                <w:bCs/>
              </w:rPr>
              <w:t>3</w:t>
            </w:r>
            <w:r w:rsidRPr="0065716E">
              <w:t xml:space="preserve"> :</w:t>
            </w:r>
            <w:proofErr w:type="gramEnd"/>
            <w:r w:rsidRPr="0065716E">
              <w:t xml:space="preserve"> Applied research. First laboratory tests completed; proof of concept</w:t>
            </w:r>
            <w:r w:rsidRPr="0065716E">
              <w:tab/>
            </w:r>
          </w:p>
        </w:tc>
      </w:tr>
      <w:tr w:rsidR="009F7BDF" w14:paraId="434E395C" w14:textId="77777777">
        <w:trPr>
          <w:trHeight w:val="304"/>
        </w:trPr>
        <w:tc>
          <w:tcPr>
            <w:tcW w:w="675" w:type="dxa"/>
          </w:tcPr>
          <w:p w14:paraId="472A981F" w14:textId="77777777" w:rsidR="009F7BDF" w:rsidRDefault="009F7BDF">
            <w:pPr>
              <w:pStyle w:val="TableParagraph"/>
              <w:ind w:left="0"/>
              <w:rPr>
                <w:rFonts w:ascii="Times New Roman"/>
              </w:rPr>
            </w:pPr>
          </w:p>
        </w:tc>
        <w:tc>
          <w:tcPr>
            <w:tcW w:w="9595" w:type="dxa"/>
            <w:gridSpan w:val="2"/>
          </w:tcPr>
          <w:p w14:paraId="481AB2E8" w14:textId="77777777" w:rsidR="009F7BDF" w:rsidRDefault="00DA725D">
            <w:pPr>
              <w:pStyle w:val="TableParagraph"/>
              <w:spacing w:before="4"/>
              <w:rPr>
                <w:rFonts w:ascii="Cambria"/>
                <w:b/>
              </w:rPr>
            </w:pPr>
            <w:r>
              <w:rPr>
                <w:rFonts w:ascii="Cambria"/>
                <w:b/>
                <w:color w:val="FF0000"/>
                <w:w w:val="115"/>
                <w:u w:val="single" w:color="FF0000"/>
              </w:rPr>
              <w:t>If</w:t>
            </w:r>
            <w:r>
              <w:rPr>
                <w:rFonts w:ascii="Cambria"/>
                <w:b/>
                <w:color w:val="FF0000"/>
                <w:spacing w:val="15"/>
                <w:w w:val="115"/>
                <w:u w:val="single" w:color="FF0000"/>
              </w:rPr>
              <w:t xml:space="preserve"> </w:t>
            </w:r>
            <w:r>
              <w:rPr>
                <w:rFonts w:ascii="Cambria"/>
                <w:b/>
                <w:color w:val="FF0000"/>
                <w:w w:val="115"/>
                <w:u w:val="single" w:color="FF0000"/>
              </w:rPr>
              <w:t>TRL</w:t>
            </w:r>
            <w:r>
              <w:rPr>
                <w:rFonts w:ascii="Cambria"/>
                <w:b/>
                <w:color w:val="FF0000"/>
                <w:spacing w:val="15"/>
                <w:w w:val="115"/>
                <w:u w:val="single" w:color="FF0000"/>
              </w:rPr>
              <w:t xml:space="preserve"> </w:t>
            </w:r>
            <w:r>
              <w:rPr>
                <w:rFonts w:ascii="Cambria"/>
                <w:b/>
                <w:color w:val="FF0000"/>
                <w:w w:val="115"/>
                <w:u w:val="single" w:color="FF0000"/>
              </w:rPr>
              <w:t>3</w:t>
            </w:r>
            <w:r>
              <w:rPr>
                <w:rFonts w:ascii="Cambria"/>
                <w:b/>
                <w:color w:val="FF0000"/>
                <w:spacing w:val="15"/>
                <w:w w:val="115"/>
                <w:u w:val="single" w:color="FF0000"/>
              </w:rPr>
              <w:t xml:space="preserve"> </w:t>
            </w:r>
            <w:r>
              <w:rPr>
                <w:rFonts w:ascii="Cambria"/>
                <w:b/>
                <w:color w:val="FF0000"/>
                <w:w w:val="115"/>
                <w:u w:val="single" w:color="FF0000"/>
              </w:rPr>
              <w:t>and</w:t>
            </w:r>
            <w:r>
              <w:rPr>
                <w:rFonts w:ascii="Cambria"/>
                <w:b/>
                <w:color w:val="FF0000"/>
                <w:spacing w:val="15"/>
                <w:w w:val="115"/>
                <w:u w:val="single" w:color="FF0000"/>
              </w:rPr>
              <w:t xml:space="preserve"> </w:t>
            </w:r>
            <w:r>
              <w:rPr>
                <w:rFonts w:ascii="Cambria"/>
                <w:b/>
                <w:color w:val="FF0000"/>
                <w:w w:val="115"/>
                <w:u w:val="single" w:color="FF0000"/>
              </w:rPr>
              <w:t>below:</w:t>
            </w:r>
            <w:r>
              <w:rPr>
                <w:rFonts w:ascii="Cambria"/>
                <w:b/>
                <w:color w:val="FF0000"/>
                <w:spacing w:val="14"/>
                <w:w w:val="115"/>
                <w:u w:val="single" w:color="FF0000"/>
              </w:rPr>
              <w:t xml:space="preserve"> </w:t>
            </w:r>
            <w:r>
              <w:rPr>
                <w:rFonts w:ascii="Cambria"/>
                <w:b/>
                <w:color w:val="FF0000"/>
                <w:w w:val="115"/>
                <w:u w:val="single" w:color="FF0000"/>
              </w:rPr>
              <w:t>Exclude</w:t>
            </w:r>
            <w:r>
              <w:rPr>
                <w:rFonts w:ascii="Cambria"/>
                <w:b/>
                <w:color w:val="FF0000"/>
                <w:spacing w:val="13"/>
                <w:w w:val="115"/>
                <w:u w:val="single" w:color="FF0000"/>
              </w:rPr>
              <w:t xml:space="preserve"> </w:t>
            </w:r>
            <w:r>
              <w:rPr>
                <w:rFonts w:ascii="Cambria"/>
                <w:b/>
                <w:color w:val="FF0000"/>
                <w:w w:val="115"/>
                <w:u w:val="single" w:color="FF0000"/>
              </w:rPr>
              <w:t>7,</w:t>
            </w:r>
            <w:r>
              <w:rPr>
                <w:rFonts w:ascii="Cambria"/>
                <w:b/>
                <w:color w:val="FF0000"/>
                <w:spacing w:val="14"/>
                <w:w w:val="115"/>
                <w:u w:val="single" w:color="FF0000"/>
              </w:rPr>
              <w:t xml:space="preserve"> </w:t>
            </w:r>
            <w:r>
              <w:rPr>
                <w:rFonts w:ascii="Cambria"/>
                <w:b/>
                <w:color w:val="FF0000"/>
                <w:w w:val="115"/>
                <w:u w:val="single" w:color="FF0000"/>
              </w:rPr>
              <w:t>8,</w:t>
            </w:r>
            <w:r>
              <w:rPr>
                <w:rFonts w:ascii="Cambria"/>
                <w:b/>
                <w:color w:val="FF0000"/>
                <w:spacing w:val="13"/>
                <w:w w:val="115"/>
                <w:u w:val="single" w:color="FF0000"/>
              </w:rPr>
              <w:t xml:space="preserve"> </w:t>
            </w:r>
            <w:r>
              <w:rPr>
                <w:rFonts w:ascii="Cambria"/>
                <w:b/>
                <w:color w:val="FF0000"/>
                <w:w w:val="115"/>
                <w:u w:val="single" w:color="FF0000"/>
              </w:rPr>
              <w:t>9,</w:t>
            </w:r>
            <w:r>
              <w:rPr>
                <w:rFonts w:ascii="Cambria"/>
                <w:b/>
                <w:color w:val="FF0000"/>
                <w:spacing w:val="14"/>
                <w:w w:val="115"/>
                <w:u w:val="single" w:color="FF0000"/>
              </w:rPr>
              <w:t xml:space="preserve"> </w:t>
            </w:r>
            <w:r>
              <w:rPr>
                <w:rFonts w:ascii="Cambria"/>
                <w:b/>
                <w:color w:val="FF0000"/>
                <w:w w:val="115"/>
                <w:u w:val="single" w:color="FF0000"/>
              </w:rPr>
              <w:t>21,</w:t>
            </w:r>
            <w:r>
              <w:rPr>
                <w:rFonts w:ascii="Cambria"/>
                <w:b/>
                <w:color w:val="FF0000"/>
                <w:spacing w:val="13"/>
                <w:w w:val="115"/>
                <w:u w:val="single" w:color="FF0000"/>
              </w:rPr>
              <w:t xml:space="preserve"> </w:t>
            </w:r>
            <w:r>
              <w:rPr>
                <w:rFonts w:ascii="Cambria"/>
                <w:b/>
                <w:color w:val="FF0000"/>
                <w:w w:val="115"/>
                <w:u w:val="single" w:color="FF0000"/>
              </w:rPr>
              <w:t>22,</w:t>
            </w:r>
            <w:r>
              <w:rPr>
                <w:rFonts w:ascii="Cambria"/>
                <w:b/>
                <w:color w:val="FF0000"/>
                <w:spacing w:val="14"/>
                <w:w w:val="115"/>
                <w:u w:val="single" w:color="FF0000"/>
              </w:rPr>
              <w:t xml:space="preserve"> </w:t>
            </w:r>
            <w:r>
              <w:rPr>
                <w:rFonts w:ascii="Cambria"/>
                <w:b/>
                <w:color w:val="FF0000"/>
                <w:w w:val="115"/>
                <w:u w:val="single" w:color="FF0000"/>
              </w:rPr>
              <w:t>23,</w:t>
            </w:r>
            <w:r>
              <w:rPr>
                <w:rFonts w:ascii="Cambria"/>
                <w:b/>
                <w:color w:val="FF0000"/>
                <w:spacing w:val="13"/>
                <w:w w:val="115"/>
                <w:u w:val="single" w:color="FF0000"/>
              </w:rPr>
              <w:t xml:space="preserve"> </w:t>
            </w:r>
            <w:r>
              <w:rPr>
                <w:rFonts w:ascii="Cambria"/>
                <w:b/>
                <w:color w:val="FF0000"/>
                <w:w w:val="115"/>
                <w:u w:val="single" w:color="FF0000"/>
              </w:rPr>
              <w:t>24</w:t>
            </w:r>
          </w:p>
        </w:tc>
      </w:tr>
      <w:tr w:rsidR="009F7BDF" w14:paraId="73DBED50" w14:textId="77777777">
        <w:trPr>
          <w:trHeight w:val="2148"/>
        </w:trPr>
        <w:tc>
          <w:tcPr>
            <w:tcW w:w="675" w:type="dxa"/>
          </w:tcPr>
          <w:p w14:paraId="2AFB586A" w14:textId="77777777" w:rsidR="009F7BDF" w:rsidRDefault="00DA725D">
            <w:pPr>
              <w:pStyle w:val="TableParagraph"/>
              <w:spacing w:before="4"/>
              <w:rPr>
                <w:b/>
              </w:rPr>
            </w:pPr>
            <w:r>
              <w:rPr>
                <w:b/>
                <w:color w:val="1F2329"/>
              </w:rPr>
              <w:t>7</w:t>
            </w:r>
          </w:p>
        </w:tc>
        <w:tc>
          <w:tcPr>
            <w:tcW w:w="2840" w:type="dxa"/>
          </w:tcPr>
          <w:p w14:paraId="077B93C2" w14:textId="77777777" w:rsidR="009F7BDF" w:rsidRDefault="00DA725D">
            <w:pPr>
              <w:pStyle w:val="TableParagraph"/>
              <w:ind w:right="200"/>
              <w:rPr>
                <w:b/>
              </w:rPr>
            </w:pPr>
            <w:r>
              <w:rPr>
                <w:b/>
                <w:color w:val="1F2329"/>
              </w:rPr>
              <w:t>*Development Stage -</w:t>
            </w:r>
            <w:r>
              <w:rPr>
                <w:b/>
                <w:color w:val="1F2329"/>
                <w:spacing w:val="1"/>
              </w:rPr>
              <w:t xml:space="preserve"> </w:t>
            </w:r>
            <w:r>
              <w:rPr>
                <w:b/>
                <w:color w:val="1F2329"/>
              </w:rPr>
              <w:t>Technology Maturity of the</w:t>
            </w:r>
            <w:r>
              <w:rPr>
                <w:b/>
                <w:color w:val="1F2329"/>
                <w:spacing w:val="-48"/>
              </w:rPr>
              <w:t xml:space="preserve"> </w:t>
            </w:r>
            <w:r>
              <w:rPr>
                <w:b/>
                <w:color w:val="1F2329"/>
              </w:rPr>
              <w:t>Solution/Innovation in</w:t>
            </w:r>
            <w:r>
              <w:rPr>
                <w:b/>
                <w:color w:val="1F2329"/>
                <w:spacing w:val="1"/>
              </w:rPr>
              <w:t xml:space="preserve"> </w:t>
            </w:r>
            <w:r>
              <w:rPr>
                <w:b/>
                <w:color w:val="1F2329"/>
              </w:rPr>
              <w:t>terms of Technology</w:t>
            </w:r>
            <w:r>
              <w:rPr>
                <w:b/>
                <w:color w:val="1F2329"/>
                <w:spacing w:val="1"/>
              </w:rPr>
              <w:t xml:space="preserve"> </w:t>
            </w:r>
            <w:r>
              <w:rPr>
                <w:b/>
                <w:color w:val="1F2329"/>
              </w:rPr>
              <w:t>Readiness</w:t>
            </w:r>
            <w:r>
              <w:rPr>
                <w:b/>
                <w:color w:val="1F2329"/>
                <w:spacing w:val="-1"/>
              </w:rPr>
              <w:t xml:space="preserve"> </w:t>
            </w:r>
            <w:r>
              <w:rPr>
                <w:b/>
                <w:color w:val="1F2329"/>
              </w:rPr>
              <w:t>Level</w:t>
            </w:r>
            <w:r>
              <w:rPr>
                <w:b/>
                <w:color w:val="1F2329"/>
                <w:spacing w:val="-2"/>
              </w:rPr>
              <w:t xml:space="preserve"> </w:t>
            </w:r>
            <w:r>
              <w:rPr>
                <w:b/>
                <w:color w:val="1F2329"/>
              </w:rPr>
              <w:t>TRL</w:t>
            </w:r>
          </w:p>
        </w:tc>
        <w:tc>
          <w:tcPr>
            <w:tcW w:w="6755" w:type="dxa"/>
          </w:tcPr>
          <w:p w14:paraId="2AE02443" w14:textId="77777777" w:rsidR="009F7BDF" w:rsidRDefault="009F7BDF">
            <w:pPr>
              <w:pStyle w:val="TableParagraph"/>
              <w:ind w:left="0"/>
              <w:rPr>
                <w:rFonts w:ascii="Times New Roman"/>
              </w:rPr>
            </w:pPr>
          </w:p>
        </w:tc>
      </w:tr>
      <w:tr w:rsidR="009F7BDF" w14:paraId="51B0DBA3" w14:textId="77777777">
        <w:trPr>
          <w:trHeight w:val="2148"/>
        </w:trPr>
        <w:tc>
          <w:tcPr>
            <w:tcW w:w="675" w:type="dxa"/>
          </w:tcPr>
          <w:p w14:paraId="572C0122" w14:textId="77777777" w:rsidR="009F7BDF" w:rsidRDefault="00DA725D">
            <w:pPr>
              <w:pStyle w:val="TableParagraph"/>
              <w:spacing w:before="4"/>
              <w:rPr>
                <w:b/>
              </w:rPr>
            </w:pPr>
            <w:r>
              <w:rPr>
                <w:b/>
                <w:color w:val="1F2329"/>
              </w:rPr>
              <w:t>8</w:t>
            </w:r>
          </w:p>
        </w:tc>
        <w:tc>
          <w:tcPr>
            <w:tcW w:w="2840" w:type="dxa"/>
          </w:tcPr>
          <w:p w14:paraId="4E3464EB" w14:textId="77777777" w:rsidR="009F7BDF" w:rsidRDefault="00DA725D">
            <w:pPr>
              <w:pStyle w:val="TableParagraph"/>
              <w:ind w:right="223"/>
              <w:rPr>
                <w:b/>
              </w:rPr>
            </w:pPr>
            <w:r>
              <w:rPr>
                <w:b/>
                <w:color w:val="1F2329"/>
              </w:rPr>
              <w:t>Development Stage -</w:t>
            </w:r>
            <w:r>
              <w:rPr>
                <w:b/>
                <w:color w:val="1F2329"/>
                <w:spacing w:val="1"/>
              </w:rPr>
              <w:t xml:space="preserve"> </w:t>
            </w:r>
            <w:r>
              <w:rPr>
                <w:b/>
                <w:color w:val="1F2329"/>
              </w:rPr>
              <w:t>Manufacturing Maturity of</w:t>
            </w:r>
            <w:r>
              <w:rPr>
                <w:b/>
                <w:color w:val="1F2329"/>
                <w:spacing w:val="-47"/>
              </w:rPr>
              <w:t xml:space="preserve"> </w:t>
            </w:r>
            <w:r>
              <w:rPr>
                <w:b/>
                <w:color w:val="1F2329"/>
              </w:rPr>
              <w:t>the Solution/ Innovation in</w:t>
            </w:r>
            <w:r>
              <w:rPr>
                <w:b/>
                <w:color w:val="1F2329"/>
                <w:spacing w:val="-47"/>
              </w:rPr>
              <w:t xml:space="preserve"> </w:t>
            </w:r>
            <w:r>
              <w:rPr>
                <w:b/>
                <w:color w:val="1F2329"/>
              </w:rPr>
              <w:t>terms of Manufacturing</w:t>
            </w:r>
            <w:r>
              <w:rPr>
                <w:b/>
                <w:color w:val="1F2329"/>
                <w:spacing w:val="1"/>
              </w:rPr>
              <w:t xml:space="preserve"> </w:t>
            </w:r>
            <w:r>
              <w:rPr>
                <w:b/>
                <w:color w:val="1F2329"/>
              </w:rPr>
              <w:t>Readiness</w:t>
            </w:r>
            <w:r>
              <w:rPr>
                <w:b/>
                <w:color w:val="1F2329"/>
                <w:spacing w:val="-1"/>
              </w:rPr>
              <w:t xml:space="preserve"> </w:t>
            </w:r>
            <w:r>
              <w:rPr>
                <w:b/>
                <w:color w:val="1F2329"/>
              </w:rPr>
              <w:t>Level</w:t>
            </w:r>
          </w:p>
        </w:tc>
        <w:tc>
          <w:tcPr>
            <w:tcW w:w="6755" w:type="dxa"/>
          </w:tcPr>
          <w:p w14:paraId="4B1076F8" w14:textId="77777777" w:rsidR="009F7BDF" w:rsidRDefault="009F7BDF">
            <w:pPr>
              <w:pStyle w:val="TableParagraph"/>
              <w:ind w:left="0"/>
              <w:rPr>
                <w:rFonts w:ascii="Times New Roman"/>
              </w:rPr>
            </w:pPr>
          </w:p>
        </w:tc>
      </w:tr>
      <w:tr w:rsidR="009F7BDF" w14:paraId="6D3D40D2" w14:textId="77777777" w:rsidTr="005D7A23">
        <w:trPr>
          <w:trHeight w:val="1580"/>
        </w:trPr>
        <w:tc>
          <w:tcPr>
            <w:tcW w:w="675" w:type="dxa"/>
          </w:tcPr>
          <w:p w14:paraId="08E6EA5D" w14:textId="77777777" w:rsidR="009F7BDF" w:rsidRDefault="00DA725D">
            <w:pPr>
              <w:pStyle w:val="TableParagraph"/>
              <w:spacing w:before="4"/>
              <w:rPr>
                <w:b/>
              </w:rPr>
            </w:pPr>
            <w:r>
              <w:rPr>
                <w:b/>
                <w:color w:val="1F2329"/>
              </w:rPr>
              <w:t>9</w:t>
            </w:r>
          </w:p>
        </w:tc>
        <w:tc>
          <w:tcPr>
            <w:tcW w:w="2840" w:type="dxa"/>
          </w:tcPr>
          <w:p w14:paraId="1DB9A5B6" w14:textId="77777777" w:rsidR="009F7BDF" w:rsidRDefault="00DA725D">
            <w:pPr>
              <w:pStyle w:val="TableParagraph"/>
              <w:ind w:right="166"/>
              <w:rPr>
                <w:b/>
              </w:rPr>
            </w:pPr>
            <w:r>
              <w:rPr>
                <w:b/>
                <w:color w:val="1F2329"/>
              </w:rPr>
              <w:t>Development Stage:</w:t>
            </w:r>
            <w:r>
              <w:rPr>
                <w:b/>
                <w:color w:val="1F2329"/>
                <w:spacing w:val="1"/>
              </w:rPr>
              <w:t xml:space="preserve"> </w:t>
            </w:r>
            <w:r>
              <w:rPr>
                <w:b/>
                <w:color w:val="1F2329"/>
              </w:rPr>
              <w:t>Investment Readiness Level</w:t>
            </w:r>
            <w:r>
              <w:rPr>
                <w:b/>
                <w:color w:val="1F2329"/>
                <w:spacing w:val="-47"/>
              </w:rPr>
              <w:t xml:space="preserve"> </w:t>
            </w:r>
            <w:r>
              <w:rPr>
                <w:b/>
                <w:color w:val="1F2329"/>
              </w:rPr>
              <w:t>of the Solution/Innovation</w:t>
            </w:r>
            <w:r>
              <w:rPr>
                <w:b/>
                <w:color w:val="1F2329"/>
                <w:spacing w:val="1"/>
              </w:rPr>
              <w:t xml:space="preserve"> </w:t>
            </w:r>
            <w:r>
              <w:rPr>
                <w:b/>
                <w:color w:val="1F2329"/>
              </w:rPr>
              <w:t>(IRL)</w:t>
            </w:r>
          </w:p>
        </w:tc>
        <w:tc>
          <w:tcPr>
            <w:tcW w:w="6755" w:type="dxa"/>
          </w:tcPr>
          <w:p w14:paraId="76170C3C" w14:textId="77777777" w:rsidR="009F7BDF" w:rsidRDefault="009F7BDF">
            <w:pPr>
              <w:pStyle w:val="TableParagraph"/>
              <w:ind w:left="0"/>
              <w:rPr>
                <w:rFonts w:ascii="Times New Roman"/>
              </w:rPr>
            </w:pPr>
          </w:p>
        </w:tc>
      </w:tr>
      <w:tr w:rsidR="009F7BDF" w14:paraId="3CF59E03" w14:textId="77777777">
        <w:trPr>
          <w:trHeight w:val="2416"/>
        </w:trPr>
        <w:tc>
          <w:tcPr>
            <w:tcW w:w="675" w:type="dxa"/>
          </w:tcPr>
          <w:p w14:paraId="61ECAF33" w14:textId="77777777" w:rsidR="009F7BDF" w:rsidRDefault="00DA725D">
            <w:pPr>
              <w:pStyle w:val="TableParagraph"/>
              <w:spacing w:before="6"/>
              <w:rPr>
                <w:b/>
              </w:rPr>
            </w:pPr>
            <w:r>
              <w:rPr>
                <w:b/>
                <w:color w:val="1F2329"/>
              </w:rPr>
              <w:t>10</w:t>
            </w:r>
          </w:p>
        </w:tc>
        <w:tc>
          <w:tcPr>
            <w:tcW w:w="2840" w:type="dxa"/>
          </w:tcPr>
          <w:p w14:paraId="500A1B8E" w14:textId="77777777" w:rsidR="009F7BDF" w:rsidRDefault="00DA725D">
            <w:pPr>
              <w:pStyle w:val="TableParagraph"/>
              <w:ind w:right="143"/>
              <w:rPr>
                <w:b/>
              </w:rPr>
            </w:pPr>
            <w:r>
              <w:rPr>
                <w:b/>
                <w:color w:val="1F2329"/>
              </w:rPr>
              <w:t>*Define the problem and its</w:t>
            </w:r>
            <w:r>
              <w:rPr>
                <w:b/>
                <w:color w:val="1F2329"/>
                <w:spacing w:val="-47"/>
              </w:rPr>
              <w:t xml:space="preserve"> </w:t>
            </w:r>
            <w:r>
              <w:rPr>
                <w:b/>
                <w:color w:val="1F2329"/>
              </w:rPr>
              <w:t>relevance</w:t>
            </w:r>
            <w:r>
              <w:rPr>
                <w:b/>
                <w:color w:val="1F2329"/>
                <w:spacing w:val="-8"/>
              </w:rPr>
              <w:t xml:space="preserve"> </w:t>
            </w:r>
            <w:r>
              <w:rPr>
                <w:b/>
                <w:color w:val="1F2329"/>
              </w:rPr>
              <w:t>to</w:t>
            </w:r>
            <w:r>
              <w:rPr>
                <w:b/>
                <w:color w:val="1F2329"/>
                <w:spacing w:val="-7"/>
              </w:rPr>
              <w:t xml:space="preserve"> </w:t>
            </w:r>
            <w:r>
              <w:rPr>
                <w:b/>
                <w:color w:val="1F2329"/>
              </w:rPr>
              <w:t>today's</w:t>
            </w:r>
            <w:r>
              <w:rPr>
                <w:b/>
                <w:color w:val="1F2329"/>
                <w:spacing w:val="-4"/>
              </w:rPr>
              <w:t xml:space="preserve"> </w:t>
            </w:r>
            <w:r>
              <w:rPr>
                <w:b/>
                <w:color w:val="1F2329"/>
              </w:rPr>
              <w:t>market</w:t>
            </w:r>
          </w:p>
          <w:p w14:paraId="2ED0033C" w14:textId="77777777" w:rsidR="009F7BDF" w:rsidRDefault="00DA725D">
            <w:pPr>
              <w:pStyle w:val="TableParagraph"/>
              <w:spacing w:line="265" w:lineRule="exact"/>
              <w:rPr>
                <w:b/>
              </w:rPr>
            </w:pPr>
            <w:r>
              <w:rPr>
                <w:b/>
                <w:color w:val="1F2329"/>
              </w:rPr>
              <w:t>/society/</w:t>
            </w:r>
            <w:r>
              <w:rPr>
                <w:b/>
                <w:color w:val="1F2329"/>
                <w:spacing w:val="-9"/>
              </w:rPr>
              <w:t xml:space="preserve"> </w:t>
            </w:r>
            <w:r>
              <w:rPr>
                <w:b/>
                <w:color w:val="1F2329"/>
              </w:rPr>
              <w:t>industry</w:t>
            </w:r>
            <w:r>
              <w:rPr>
                <w:b/>
                <w:color w:val="1F2329"/>
                <w:spacing w:val="-7"/>
              </w:rPr>
              <w:t xml:space="preserve"> </w:t>
            </w:r>
            <w:r>
              <w:rPr>
                <w:b/>
                <w:color w:val="1F2329"/>
              </w:rPr>
              <w:t>need.</w:t>
            </w:r>
          </w:p>
        </w:tc>
        <w:tc>
          <w:tcPr>
            <w:tcW w:w="6755" w:type="dxa"/>
          </w:tcPr>
          <w:p w14:paraId="7D18D6CE" w14:textId="58EAE525" w:rsidR="009F7BDF" w:rsidRDefault="0065716E">
            <w:pPr>
              <w:pStyle w:val="TableParagraph"/>
              <w:ind w:left="109" w:right="222"/>
              <w:jc w:val="both"/>
            </w:pPr>
            <w:r>
              <w:t>I</w:t>
            </w:r>
            <w:r w:rsidRPr="0065716E">
              <w:t>n an era where digital communication is prevalent, securing sensitive information is crucial. Magpie addresses this need by providing a Python-based application that demonstrates essential cryptographic techniques, including encryption and hashing, to secure text messages. This project is relevant as it educates users on fundamental information security principles, which are increasingly vital in protecting data against unauthorized access and cyber threats in today's market, society, and industries.</w:t>
            </w:r>
          </w:p>
        </w:tc>
      </w:tr>
      <w:tr w:rsidR="009F7BDF" w14:paraId="237379BC" w14:textId="77777777">
        <w:trPr>
          <w:trHeight w:val="2411"/>
        </w:trPr>
        <w:tc>
          <w:tcPr>
            <w:tcW w:w="675" w:type="dxa"/>
          </w:tcPr>
          <w:p w14:paraId="35BBB8A0" w14:textId="77777777" w:rsidR="009F7BDF" w:rsidRDefault="00DA725D">
            <w:pPr>
              <w:pStyle w:val="TableParagraph"/>
              <w:spacing w:before="1"/>
              <w:rPr>
                <w:b/>
              </w:rPr>
            </w:pPr>
            <w:r>
              <w:rPr>
                <w:b/>
                <w:color w:val="1F2329"/>
              </w:rPr>
              <w:t>11</w:t>
            </w:r>
          </w:p>
        </w:tc>
        <w:tc>
          <w:tcPr>
            <w:tcW w:w="2840" w:type="dxa"/>
          </w:tcPr>
          <w:p w14:paraId="7DA69C4D" w14:textId="77777777" w:rsidR="009F7BDF" w:rsidRDefault="00DA725D">
            <w:pPr>
              <w:pStyle w:val="TableParagraph"/>
              <w:ind w:right="538"/>
              <w:rPr>
                <w:b/>
              </w:rPr>
            </w:pPr>
            <w:r>
              <w:rPr>
                <w:b/>
                <w:color w:val="1F2329"/>
              </w:rPr>
              <w:t>*Describe the Solution/</w:t>
            </w:r>
            <w:r>
              <w:rPr>
                <w:b/>
                <w:color w:val="1F2329"/>
                <w:spacing w:val="-47"/>
              </w:rPr>
              <w:t xml:space="preserve"> </w:t>
            </w:r>
            <w:r>
              <w:rPr>
                <w:b/>
                <w:color w:val="1F2329"/>
              </w:rPr>
              <w:t>Proposed</w:t>
            </w:r>
            <w:r>
              <w:rPr>
                <w:b/>
                <w:color w:val="1F2329"/>
                <w:spacing w:val="-3"/>
              </w:rPr>
              <w:t xml:space="preserve"> </w:t>
            </w:r>
            <w:r>
              <w:rPr>
                <w:b/>
                <w:color w:val="1F2329"/>
              </w:rPr>
              <w:t>/</w:t>
            </w:r>
            <w:r>
              <w:rPr>
                <w:b/>
                <w:color w:val="1F2329"/>
                <w:spacing w:val="-1"/>
              </w:rPr>
              <w:t xml:space="preserve"> </w:t>
            </w:r>
            <w:r>
              <w:rPr>
                <w:b/>
                <w:color w:val="1F2329"/>
              </w:rPr>
              <w:t>Developed</w:t>
            </w:r>
          </w:p>
        </w:tc>
        <w:tc>
          <w:tcPr>
            <w:tcW w:w="6755" w:type="dxa"/>
          </w:tcPr>
          <w:p w14:paraId="7BC72F6E" w14:textId="5DBC92C7" w:rsidR="009F7BDF" w:rsidRDefault="0065716E">
            <w:pPr>
              <w:pStyle w:val="TableParagraph"/>
              <w:ind w:left="109" w:right="273"/>
              <w:jc w:val="both"/>
            </w:pPr>
            <w:r w:rsidRPr="0065716E">
              <w:t>The solution utilizes symmetric encryption techniques along with SHA-256 hashing to secure text messages, ensuring both confidentiality and data integrity. The project is unique in its combination of a command-line interface (CLI) and a graphical user interface (GUI), catering to different user preferences and skill levels. Its educational focus, with integrated tutorials and clear documentation, makes it a valuable tool for learning about cryptography and information security. The project’s dual-interface approach and emphasis on practical, hands-on learning distinguish it as both a functional application and a teaching resource.</w:t>
            </w:r>
          </w:p>
        </w:tc>
      </w:tr>
    </w:tbl>
    <w:p w14:paraId="2011F4FE" w14:textId="77777777" w:rsidR="009F7BDF" w:rsidRDefault="009F7BDF">
      <w:pPr>
        <w:jc w:val="both"/>
        <w:sectPr w:rsidR="009F7BDF">
          <w:pgSz w:w="11920" w:h="16850"/>
          <w:pgMar w:top="800" w:right="700" w:bottom="280" w:left="700" w:header="720" w:footer="720" w:gutter="0"/>
          <w:pgBorders w:offsetFrom="page">
            <w:top w:val="single" w:sz="12" w:space="24" w:color="2C74B5"/>
            <w:left w:val="single" w:sz="12" w:space="24" w:color="2C74B5"/>
            <w:bottom w:val="single" w:sz="12" w:space="24" w:color="2C74B5"/>
            <w:right w:val="single" w:sz="12" w:space="24" w:color="2C74B5"/>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2840"/>
        <w:gridCol w:w="6755"/>
      </w:tblGrid>
      <w:tr w:rsidR="009F7BDF" w14:paraId="296B4EE3" w14:textId="77777777">
        <w:trPr>
          <w:trHeight w:val="2683"/>
        </w:trPr>
        <w:tc>
          <w:tcPr>
            <w:tcW w:w="675" w:type="dxa"/>
          </w:tcPr>
          <w:p w14:paraId="6BF089FD" w14:textId="77777777" w:rsidR="009F7BDF" w:rsidRDefault="00DA725D">
            <w:pPr>
              <w:pStyle w:val="TableParagraph"/>
              <w:spacing w:before="4"/>
              <w:rPr>
                <w:b/>
              </w:rPr>
            </w:pPr>
            <w:r>
              <w:rPr>
                <w:b/>
                <w:color w:val="1F2329"/>
              </w:rPr>
              <w:lastRenderedPageBreak/>
              <w:t>12</w:t>
            </w:r>
          </w:p>
        </w:tc>
        <w:tc>
          <w:tcPr>
            <w:tcW w:w="2840" w:type="dxa"/>
          </w:tcPr>
          <w:p w14:paraId="05EAA753" w14:textId="77777777" w:rsidR="009F7BDF" w:rsidRDefault="00DA725D">
            <w:pPr>
              <w:pStyle w:val="TableParagraph"/>
              <w:spacing w:before="1" w:line="237" w:lineRule="auto"/>
              <w:ind w:right="86"/>
              <w:rPr>
                <w:b/>
              </w:rPr>
            </w:pPr>
            <w:r>
              <w:rPr>
                <w:b/>
                <w:color w:val="1F2329"/>
              </w:rPr>
              <w:t>*Explain the uniqueness and</w:t>
            </w:r>
            <w:r>
              <w:rPr>
                <w:b/>
                <w:color w:val="1F2329"/>
                <w:spacing w:val="-47"/>
              </w:rPr>
              <w:t xml:space="preserve"> </w:t>
            </w:r>
            <w:r>
              <w:rPr>
                <w:b/>
                <w:color w:val="1F2329"/>
              </w:rPr>
              <w:t>distinctive features of the</w:t>
            </w:r>
            <w:r>
              <w:rPr>
                <w:b/>
                <w:color w:val="1F2329"/>
                <w:spacing w:val="1"/>
              </w:rPr>
              <w:t xml:space="preserve"> </w:t>
            </w:r>
            <w:r>
              <w:rPr>
                <w:b/>
                <w:color w:val="1F2329"/>
              </w:rPr>
              <w:t>(product/ process/ service)</w:t>
            </w:r>
            <w:r>
              <w:rPr>
                <w:b/>
                <w:color w:val="1F2329"/>
                <w:spacing w:val="1"/>
              </w:rPr>
              <w:t xml:space="preserve"> </w:t>
            </w:r>
            <w:r>
              <w:rPr>
                <w:b/>
                <w:color w:val="1F2329"/>
              </w:rPr>
              <w:t>solution.</w:t>
            </w:r>
          </w:p>
        </w:tc>
        <w:tc>
          <w:tcPr>
            <w:tcW w:w="6755" w:type="dxa"/>
          </w:tcPr>
          <w:p w14:paraId="1621CABC" w14:textId="2DA57167" w:rsidR="009F7BDF" w:rsidRDefault="005D7A23">
            <w:pPr>
              <w:pStyle w:val="TableParagraph"/>
              <w:ind w:left="109" w:right="221"/>
              <w:jc w:val="both"/>
            </w:pPr>
            <w:r w:rsidRPr="005D7A23">
              <w:t>Our symmetric encryption tool differentiates itself by combining a user-friendly CLI and GUI with robust encryption algorithms, ensuring both ease of use and strong security. Unlike competitors, our solution provides seamless key management, real-time feedback on encryption and decryption processes, and cross-platform compatibility. The integration of Rich for CLI and Tkinter for GUI offers a unique blend of aesthetic appeal and functionality, making encryption accessible even to non-technical users. This balance of security, usability, and visual appeal sets our tool apart from similar products in the market.</w:t>
            </w:r>
          </w:p>
        </w:tc>
      </w:tr>
      <w:tr w:rsidR="009F7BDF" w14:paraId="4C0EE4EC" w14:textId="77777777">
        <w:trPr>
          <w:trHeight w:val="2657"/>
        </w:trPr>
        <w:tc>
          <w:tcPr>
            <w:tcW w:w="675" w:type="dxa"/>
          </w:tcPr>
          <w:p w14:paraId="14BE23F9" w14:textId="77777777" w:rsidR="009F7BDF" w:rsidRDefault="00DA725D">
            <w:pPr>
              <w:pStyle w:val="TableParagraph"/>
              <w:spacing w:before="1"/>
              <w:rPr>
                <w:b/>
              </w:rPr>
            </w:pPr>
            <w:r>
              <w:rPr>
                <w:b/>
                <w:color w:val="1F2329"/>
              </w:rPr>
              <w:t>13</w:t>
            </w:r>
          </w:p>
        </w:tc>
        <w:tc>
          <w:tcPr>
            <w:tcW w:w="2840" w:type="dxa"/>
          </w:tcPr>
          <w:p w14:paraId="5D76C233" w14:textId="77777777" w:rsidR="009F7BDF" w:rsidRDefault="00DA725D">
            <w:pPr>
              <w:pStyle w:val="TableParagraph"/>
              <w:spacing w:before="1" w:line="237" w:lineRule="auto"/>
              <w:ind w:right="268"/>
              <w:rPr>
                <w:b/>
              </w:rPr>
            </w:pPr>
            <w:r>
              <w:rPr>
                <w:b/>
                <w:color w:val="1F2329"/>
              </w:rPr>
              <w:t>*How your proposed /</w:t>
            </w:r>
            <w:r>
              <w:rPr>
                <w:b/>
                <w:color w:val="1F2329"/>
                <w:spacing w:val="1"/>
              </w:rPr>
              <w:t xml:space="preserve"> </w:t>
            </w:r>
            <w:r>
              <w:rPr>
                <w:b/>
                <w:color w:val="1F2329"/>
              </w:rPr>
              <w:t>developed (product /</w:t>
            </w:r>
            <w:r>
              <w:rPr>
                <w:b/>
                <w:color w:val="1F2329"/>
                <w:spacing w:val="1"/>
              </w:rPr>
              <w:t xml:space="preserve"> </w:t>
            </w:r>
            <w:r>
              <w:rPr>
                <w:b/>
                <w:color w:val="1F2329"/>
              </w:rPr>
              <w:t>process/</w:t>
            </w:r>
            <w:proofErr w:type="gramStart"/>
            <w:r>
              <w:rPr>
                <w:b/>
                <w:color w:val="1F2329"/>
              </w:rPr>
              <w:t>service)solution</w:t>
            </w:r>
            <w:proofErr w:type="gramEnd"/>
            <w:r>
              <w:rPr>
                <w:b/>
                <w:color w:val="1F2329"/>
              </w:rPr>
              <w:t xml:space="preserve"> is</w:t>
            </w:r>
            <w:r>
              <w:rPr>
                <w:b/>
                <w:color w:val="1F2329"/>
                <w:spacing w:val="-47"/>
              </w:rPr>
              <w:t xml:space="preserve"> </w:t>
            </w:r>
            <w:r>
              <w:rPr>
                <w:b/>
                <w:color w:val="1F2329"/>
              </w:rPr>
              <w:t>different from similar kind</w:t>
            </w:r>
            <w:r>
              <w:rPr>
                <w:b/>
                <w:color w:val="1F2329"/>
                <w:spacing w:val="-47"/>
              </w:rPr>
              <w:t xml:space="preserve"> </w:t>
            </w:r>
            <w:r>
              <w:rPr>
                <w:b/>
                <w:color w:val="1F2329"/>
              </w:rPr>
              <w:t>of product by the</w:t>
            </w:r>
            <w:r>
              <w:rPr>
                <w:b/>
                <w:color w:val="1F2329"/>
                <w:spacing w:val="1"/>
              </w:rPr>
              <w:t xml:space="preserve"> </w:t>
            </w:r>
            <w:r>
              <w:rPr>
                <w:b/>
                <w:color w:val="1F2329"/>
              </w:rPr>
              <w:t>Competitors</w:t>
            </w:r>
            <w:r>
              <w:rPr>
                <w:b/>
                <w:color w:val="1F2329"/>
                <w:spacing w:val="-3"/>
              </w:rPr>
              <w:t xml:space="preserve"> </w:t>
            </w:r>
            <w:r>
              <w:rPr>
                <w:b/>
                <w:color w:val="1F2329"/>
              </w:rPr>
              <w:t>if</w:t>
            </w:r>
            <w:r>
              <w:rPr>
                <w:b/>
                <w:color w:val="1F2329"/>
                <w:spacing w:val="-1"/>
              </w:rPr>
              <w:t xml:space="preserve"> </w:t>
            </w:r>
            <w:r>
              <w:rPr>
                <w:b/>
                <w:color w:val="1F2329"/>
              </w:rPr>
              <w:t>any</w:t>
            </w:r>
          </w:p>
        </w:tc>
        <w:tc>
          <w:tcPr>
            <w:tcW w:w="6755" w:type="dxa"/>
          </w:tcPr>
          <w:p w14:paraId="300507F4" w14:textId="12324A55" w:rsidR="009F7BDF" w:rsidRDefault="005D7A23">
            <w:pPr>
              <w:pStyle w:val="TableParagraph"/>
              <w:ind w:left="114" w:right="274"/>
              <w:jc w:val="both"/>
            </w:pPr>
            <w:r w:rsidRPr="005D7A23">
              <w:rPr>
                <w:color w:val="3B4043"/>
              </w:rPr>
              <w:t>The solution incorporates innovative elements like seamless key management and the unique integration of CLI and GUI components, which could be considered for IP protection. However, the underlying cryptographic algorithms, such as those used for symmetric encryption, are typically based on established standards and are not patentable. If the implementation introduces a novel approach to encryption or key management, it may have potential for patenting. A thorough analysis of the solution's unique features would be necessary to determine any patentable components. Consulting with a patent attorney would be the next step to explore IP protection.</w:t>
            </w:r>
          </w:p>
        </w:tc>
      </w:tr>
      <w:tr w:rsidR="009F7BDF" w14:paraId="57D0A96C" w14:textId="77777777">
        <w:trPr>
          <w:trHeight w:val="1074"/>
        </w:trPr>
        <w:tc>
          <w:tcPr>
            <w:tcW w:w="675" w:type="dxa"/>
          </w:tcPr>
          <w:p w14:paraId="7270FDEF" w14:textId="77777777" w:rsidR="009F7BDF" w:rsidRDefault="00DA725D">
            <w:pPr>
              <w:pStyle w:val="TableParagraph"/>
              <w:spacing w:before="1"/>
              <w:rPr>
                <w:b/>
              </w:rPr>
            </w:pPr>
            <w:r>
              <w:rPr>
                <w:b/>
                <w:color w:val="1F2329"/>
              </w:rPr>
              <w:t>14</w:t>
            </w:r>
          </w:p>
        </w:tc>
        <w:tc>
          <w:tcPr>
            <w:tcW w:w="2840" w:type="dxa"/>
          </w:tcPr>
          <w:p w14:paraId="73CAAF9C" w14:textId="77777777" w:rsidR="009F7BDF" w:rsidRDefault="00DA725D">
            <w:pPr>
              <w:pStyle w:val="TableParagraph"/>
              <w:ind w:right="584"/>
              <w:rPr>
                <w:b/>
              </w:rPr>
            </w:pPr>
            <w:r>
              <w:rPr>
                <w:b/>
                <w:color w:val="1F2329"/>
              </w:rPr>
              <w:t>*Is there any IP or</w:t>
            </w:r>
            <w:r>
              <w:rPr>
                <w:b/>
                <w:color w:val="1F2329"/>
                <w:spacing w:val="1"/>
              </w:rPr>
              <w:t xml:space="preserve"> </w:t>
            </w:r>
            <w:r>
              <w:rPr>
                <w:b/>
                <w:color w:val="1F2329"/>
              </w:rPr>
              <w:t>Patentable</w:t>
            </w:r>
            <w:r>
              <w:rPr>
                <w:b/>
                <w:color w:val="1F2329"/>
                <w:spacing w:val="-8"/>
              </w:rPr>
              <w:t xml:space="preserve"> </w:t>
            </w:r>
            <w:r>
              <w:rPr>
                <w:b/>
                <w:color w:val="1F2329"/>
              </w:rPr>
              <w:t>Component</w:t>
            </w:r>
          </w:p>
          <w:p w14:paraId="41BFE231" w14:textId="77777777" w:rsidR="009F7BDF" w:rsidRDefault="00DA725D">
            <w:pPr>
              <w:pStyle w:val="TableParagraph"/>
              <w:spacing w:line="262" w:lineRule="exact"/>
              <w:ind w:right="918"/>
              <w:rPr>
                <w:b/>
              </w:rPr>
            </w:pPr>
            <w:r>
              <w:rPr>
                <w:b/>
                <w:color w:val="1F2329"/>
              </w:rPr>
              <w:t>associated with the</w:t>
            </w:r>
            <w:r>
              <w:rPr>
                <w:b/>
                <w:color w:val="1F2329"/>
                <w:spacing w:val="-47"/>
              </w:rPr>
              <w:t xml:space="preserve"> </w:t>
            </w:r>
            <w:r>
              <w:rPr>
                <w:b/>
                <w:color w:val="1F2329"/>
              </w:rPr>
              <w:t>Solution?</w:t>
            </w:r>
          </w:p>
        </w:tc>
        <w:tc>
          <w:tcPr>
            <w:tcW w:w="6755" w:type="dxa"/>
          </w:tcPr>
          <w:p w14:paraId="795548A4" w14:textId="77777777" w:rsidR="009F7BDF" w:rsidRDefault="00DA725D">
            <w:pPr>
              <w:pStyle w:val="TableParagraph"/>
              <w:spacing w:before="1"/>
              <w:ind w:left="1"/>
            </w:pPr>
            <w:r>
              <w:rPr>
                <w:color w:val="1F2329"/>
              </w:rPr>
              <w:t>NO</w:t>
            </w:r>
          </w:p>
        </w:tc>
      </w:tr>
      <w:tr w:rsidR="009F7BDF" w14:paraId="18FB57BA" w14:textId="77777777">
        <w:trPr>
          <w:trHeight w:val="868"/>
        </w:trPr>
        <w:tc>
          <w:tcPr>
            <w:tcW w:w="675" w:type="dxa"/>
          </w:tcPr>
          <w:p w14:paraId="7B007929" w14:textId="77777777" w:rsidR="009F7BDF" w:rsidRDefault="00DA725D">
            <w:pPr>
              <w:pStyle w:val="TableParagraph"/>
              <w:spacing w:before="1"/>
              <w:rPr>
                <w:b/>
              </w:rPr>
            </w:pPr>
            <w:r>
              <w:rPr>
                <w:b/>
                <w:color w:val="1F2329"/>
              </w:rPr>
              <w:t>15</w:t>
            </w:r>
          </w:p>
        </w:tc>
        <w:tc>
          <w:tcPr>
            <w:tcW w:w="2840" w:type="dxa"/>
          </w:tcPr>
          <w:p w14:paraId="5C350D6F" w14:textId="77777777" w:rsidR="009F7BDF" w:rsidRDefault="00DA725D">
            <w:pPr>
              <w:pStyle w:val="TableParagraph"/>
              <w:ind w:right="228"/>
              <w:jc w:val="both"/>
              <w:rPr>
                <w:b/>
              </w:rPr>
            </w:pPr>
            <w:r>
              <w:rPr>
                <w:b/>
                <w:color w:val="1F2329"/>
              </w:rPr>
              <w:t>*Has the Solution Received</w:t>
            </w:r>
            <w:r>
              <w:rPr>
                <w:b/>
                <w:color w:val="1F2329"/>
                <w:spacing w:val="-47"/>
              </w:rPr>
              <w:t xml:space="preserve"> </w:t>
            </w:r>
            <w:r>
              <w:rPr>
                <w:b/>
                <w:color w:val="1F2329"/>
              </w:rPr>
              <w:t>any Innovation Grant/Seed</w:t>
            </w:r>
            <w:r>
              <w:rPr>
                <w:b/>
                <w:color w:val="1F2329"/>
                <w:spacing w:val="-47"/>
              </w:rPr>
              <w:t xml:space="preserve"> </w:t>
            </w:r>
            <w:r>
              <w:rPr>
                <w:b/>
                <w:color w:val="1F2329"/>
              </w:rPr>
              <w:t>fund</w:t>
            </w:r>
            <w:r>
              <w:rPr>
                <w:b/>
                <w:color w:val="1F2329"/>
                <w:spacing w:val="-2"/>
              </w:rPr>
              <w:t xml:space="preserve"> </w:t>
            </w:r>
            <w:r>
              <w:rPr>
                <w:b/>
                <w:color w:val="1F2329"/>
              </w:rPr>
              <w:t>Support?</w:t>
            </w:r>
          </w:p>
        </w:tc>
        <w:tc>
          <w:tcPr>
            <w:tcW w:w="6755" w:type="dxa"/>
          </w:tcPr>
          <w:p w14:paraId="7A5138C2" w14:textId="77777777" w:rsidR="009F7BDF" w:rsidRDefault="00DA725D">
            <w:pPr>
              <w:pStyle w:val="TableParagraph"/>
              <w:spacing w:before="1"/>
              <w:ind w:left="1"/>
            </w:pPr>
            <w:r>
              <w:rPr>
                <w:color w:val="1F2329"/>
              </w:rPr>
              <w:t>NO</w:t>
            </w:r>
          </w:p>
        </w:tc>
      </w:tr>
      <w:tr w:rsidR="009F7BDF" w14:paraId="23EBF08C" w14:textId="77777777">
        <w:trPr>
          <w:trHeight w:val="868"/>
        </w:trPr>
        <w:tc>
          <w:tcPr>
            <w:tcW w:w="675" w:type="dxa"/>
          </w:tcPr>
          <w:p w14:paraId="7D6127C0" w14:textId="77777777" w:rsidR="009F7BDF" w:rsidRDefault="00DA725D">
            <w:pPr>
              <w:pStyle w:val="TableParagraph"/>
              <w:spacing w:before="1"/>
              <w:rPr>
                <w:b/>
              </w:rPr>
            </w:pPr>
            <w:r>
              <w:rPr>
                <w:b/>
                <w:color w:val="1F2329"/>
              </w:rPr>
              <w:t>16</w:t>
            </w:r>
          </w:p>
        </w:tc>
        <w:tc>
          <w:tcPr>
            <w:tcW w:w="2840" w:type="dxa"/>
          </w:tcPr>
          <w:p w14:paraId="133EDEE6" w14:textId="77777777" w:rsidR="009F7BDF" w:rsidRDefault="00DA725D">
            <w:pPr>
              <w:pStyle w:val="TableParagraph"/>
              <w:ind w:right="116"/>
              <w:rPr>
                <w:b/>
              </w:rPr>
            </w:pPr>
            <w:r>
              <w:rPr>
                <w:b/>
                <w:color w:val="1F2329"/>
              </w:rPr>
              <w:t>*Are there any Recognitions</w:t>
            </w:r>
            <w:r>
              <w:rPr>
                <w:b/>
                <w:color w:val="1F2329"/>
                <w:spacing w:val="-48"/>
              </w:rPr>
              <w:t xml:space="preserve"> </w:t>
            </w:r>
            <w:r>
              <w:rPr>
                <w:b/>
                <w:color w:val="1F2329"/>
              </w:rPr>
              <w:t>(National/International)</w:t>
            </w:r>
            <w:r>
              <w:rPr>
                <w:b/>
                <w:color w:val="1F2329"/>
                <w:spacing w:val="1"/>
              </w:rPr>
              <w:t xml:space="preserve"> </w:t>
            </w:r>
            <w:r>
              <w:rPr>
                <w:b/>
                <w:color w:val="1F2329"/>
              </w:rPr>
              <w:t>Obtained</w:t>
            </w:r>
            <w:r>
              <w:rPr>
                <w:b/>
                <w:color w:val="1F2329"/>
                <w:spacing w:val="-2"/>
              </w:rPr>
              <w:t xml:space="preserve"> </w:t>
            </w:r>
            <w:r>
              <w:rPr>
                <w:b/>
                <w:color w:val="1F2329"/>
              </w:rPr>
              <w:t>by the</w:t>
            </w:r>
            <w:r>
              <w:rPr>
                <w:b/>
                <w:color w:val="1F2329"/>
                <w:spacing w:val="-2"/>
              </w:rPr>
              <w:t xml:space="preserve"> </w:t>
            </w:r>
            <w:r>
              <w:rPr>
                <w:b/>
                <w:color w:val="1F2329"/>
              </w:rPr>
              <w:t>Solution?</w:t>
            </w:r>
          </w:p>
        </w:tc>
        <w:tc>
          <w:tcPr>
            <w:tcW w:w="6755" w:type="dxa"/>
          </w:tcPr>
          <w:p w14:paraId="6DF9D1A1" w14:textId="77777777" w:rsidR="009F7BDF" w:rsidRDefault="00DA725D">
            <w:pPr>
              <w:pStyle w:val="TableParagraph"/>
              <w:spacing w:before="1"/>
              <w:ind w:left="1"/>
            </w:pPr>
            <w:r>
              <w:rPr>
                <w:color w:val="1F2329"/>
              </w:rPr>
              <w:t>NO</w:t>
            </w:r>
          </w:p>
        </w:tc>
      </w:tr>
      <w:tr w:rsidR="009F7BDF" w14:paraId="40AAF95A" w14:textId="77777777">
        <w:trPr>
          <w:trHeight w:val="1343"/>
        </w:trPr>
        <w:tc>
          <w:tcPr>
            <w:tcW w:w="675" w:type="dxa"/>
          </w:tcPr>
          <w:p w14:paraId="2D77E36F" w14:textId="77777777" w:rsidR="009F7BDF" w:rsidRDefault="009F7BDF">
            <w:pPr>
              <w:pStyle w:val="TableParagraph"/>
              <w:ind w:left="0"/>
              <w:rPr>
                <w:b/>
              </w:rPr>
            </w:pPr>
          </w:p>
          <w:p w14:paraId="6B5CD21E" w14:textId="77777777" w:rsidR="009F7BDF" w:rsidRDefault="009F7BDF">
            <w:pPr>
              <w:pStyle w:val="TableParagraph"/>
              <w:spacing w:before="7"/>
              <w:ind w:left="0"/>
              <w:rPr>
                <w:b/>
                <w:sz w:val="21"/>
              </w:rPr>
            </w:pPr>
          </w:p>
          <w:p w14:paraId="62F5BCF6" w14:textId="77777777" w:rsidR="009F7BDF" w:rsidRDefault="00DA725D">
            <w:pPr>
              <w:pStyle w:val="TableParagraph"/>
              <w:rPr>
                <w:b/>
              </w:rPr>
            </w:pPr>
            <w:r>
              <w:rPr>
                <w:b/>
              </w:rPr>
              <w:t>17</w:t>
            </w:r>
          </w:p>
        </w:tc>
        <w:tc>
          <w:tcPr>
            <w:tcW w:w="2840" w:type="dxa"/>
          </w:tcPr>
          <w:p w14:paraId="085F1126" w14:textId="77777777" w:rsidR="009F7BDF" w:rsidRDefault="00DA725D">
            <w:pPr>
              <w:pStyle w:val="TableParagraph"/>
              <w:ind w:right="639"/>
              <w:rPr>
                <w:b/>
              </w:rPr>
            </w:pPr>
            <w:r>
              <w:rPr>
                <w:b/>
                <w:color w:val="1F2329"/>
              </w:rPr>
              <w:t>*Is the Solution</w:t>
            </w:r>
            <w:r>
              <w:rPr>
                <w:b/>
                <w:color w:val="1F2329"/>
                <w:spacing w:val="1"/>
              </w:rPr>
              <w:t xml:space="preserve"> </w:t>
            </w:r>
            <w:r>
              <w:rPr>
                <w:b/>
                <w:color w:val="1F2329"/>
              </w:rPr>
              <w:t>Commercialized either</w:t>
            </w:r>
            <w:r>
              <w:rPr>
                <w:b/>
                <w:color w:val="1F2329"/>
                <w:spacing w:val="-47"/>
              </w:rPr>
              <w:t xml:space="preserve"> </w:t>
            </w:r>
            <w:r>
              <w:rPr>
                <w:b/>
                <w:color w:val="1F2329"/>
              </w:rPr>
              <w:t>through Technology</w:t>
            </w:r>
            <w:r>
              <w:rPr>
                <w:b/>
                <w:color w:val="1F2329"/>
                <w:spacing w:val="1"/>
              </w:rPr>
              <w:t xml:space="preserve"> </w:t>
            </w:r>
            <w:r>
              <w:rPr>
                <w:b/>
                <w:color w:val="1F2329"/>
              </w:rPr>
              <w:t>Transfer</w:t>
            </w:r>
            <w:r>
              <w:rPr>
                <w:b/>
                <w:color w:val="1F2329"/>
                <w:spacing w:val="-4"/>
              </w:rPr>
              <w:t xml:space="preserve"> </w:t>
            </w:r>
            <w:r>
              <w:rPr>
                <w:b/>
                <w:color w:val="1F2329"/>
              </w:rPr>
              <w:t>or</w:t>
            </w:r>
            <w:r>
              <w:rPr>
                <w:b/>
                <w:color w:val="1F2329"/>
                <w:spacing w:val="-1"/>
              </w:rPr>
              <w:t xml:space="preserve"> </w:t>
            </w:r>
            <w:r>
              <w:rPr>
                <w:b/>
                <w:color w:val="1F2329"/>
              </w:rPr>
              <w:t>Enterprise</w:t>
            </w:r>
          </w:p>
          <w:p w14:paraId="422181DF" w14:textId="77777777" w:rsidR="009F7BDF" w:rsidRDefault="00DA725D">
            <w:pPr>
              <w:pStyle w:val="TableParagraph"/>
              <w:spacing w:line="249" w:lineRule="exact"/>
              <w:rPr>
                <w:b/>
              </w:rPr>
            </w:pPr>
            <w:r>
              <w:rPr>
                <w:b/>
                <w:color w:val="1F2329"/>
              </w:rPr>
              <w:t>Development/Start-up?</w:t>
            </w:r>
          </w:p>
        </w:tc>
        <w:tc>
          <w:tcPr>
            <w:tcW w:w="6755" w:type="dxa"/>
          </w:tcPr>
          <w:p w14:paraId="1A802227" w14:textId="77777777" w:rsidR="009F7BDF" w:rsidRDefault="00DA725D">
            <w:pPr>
              <w:pStyle w:val="TableParagraph"/>
              <w:spacing w:before="1"/>
              <w:ind w:left="1"/>
            </w:pPr>
            <w:r>
              <w:rPr>
                <w:color w:val="1F2329"/>
              </w:rPr>
              <w:t>NO</w:t>
            </w:r>
          </w:p>
        </w:tc>
      </w:tr>
      <w:tr w:rsidR="009F7BDF" w14:paraId="142404FD" w14:textId="77777777">
        <w:trPr>
          <w:trHeight w:val="1072"/>
        </w:trPr>
        <w:tc>
          <w:tcPr>
            <w:tcW w:w="675" w:type="dxa"/>
          </w:tcPr>
          <w:p w14:paraId="7A2CBA99" w14:textId="77777777" w:rsidR="009F7BDF" w:rsidRDefault="00DA725D">
            <w:pPr>
              <w:pStyle w:val="TableParagraph"/>
              <w:spacing w:before="1"/>
              <w:rPr>
                <w:b/>
              </w:rPr>
            </w:pPr>
            <w:r>
              <w:rPr>
                <w:b/>
              </w:rPr>
              <w:t>18</w:t>
            </w:r>
          </w:p>
        </w:tc>
        <w:tc>
          <w:tcPr>
            <w:tcW w:w="2840" w:type="dxa"/>
          </w:tcPr>
          <w:p w14:paraId="20FF75AC" w14:textId="77777777" w:rsidR="009F7BDF" w:rsidRDefault="00DA725D">
            <w:pPr>
              <w:pStyle w:val="TableParagraph"/>
              <w:ind w:right="183"/>
              <w:rPr>
                <w:b/>
              </w:rPr>
            </w:pPr>
            <w:r>
              <w:rPr>
                <w:b/>
                <w:color w:val="1F2329"/>
              </w:rPr>
              <w:t>*Had the Solution Received</w:t>
            </w:r>
            <w:r>
              <w:rPr>
                <w:b/>
                <w:color w:val="1F2329"/>
                <w:spacing w:val="-47"/>
              </w:rPr>
              <w:t xml:space="preserve"> </w:t>
            </w:r>
            <w:r>
              <w:rPr>
                <w:b/>
                <w:color w:val="1F2329"/>
              </w:rPr>
              <w:t>any</w:t>
            </w:r>
            <w:r>
              <w:rPr>
                <w:b/>
                <w:color w:val="1F2329"/>
                <w:spacing w:val="-2"/>
              </w:rPr>
              <w:t xml:space="preserve"> </w:t>
            </w:r>
            <w:r>
              <w:rPr>
                <w:b/>
                <w:color w:val="1F2329"/>
              </w:rPr>
              <w:t>Pre-Incubation</w:t>
            </w:r>
          </w:p>
          <w:p w14:paraId="03520528" w14:textId="77777777" w:rsidR="009F7BDF" w:rsidRDefault="00DA725D">
            <w:pPr>
              <w:pStyle w:val="TableParagraph"/>
              <w:spacing w:line="267" w:lineRule="exact"/>
              <w:rPr>
                <w:b/>
              </w:rPr>
            </w:pPr>
            <w:r>
              <w:rPr>
                <w:b/>
                <w:color w:val="1F2329"/>
              </w:rPr>
              <w:t>/Incubation</w:t>
            </w:r>
          </w:p>
          <w:p w14:paraId="7C9C6F73" w14:textId="77777777" w:rsidR="009F7BDF" w:rsidRDefault="00DA725D">
            <w:pPr>
              <w:pStyle w:val="TableParagraph"/>
              <w:spacing w:line="248" w:lineRule="exact"/>
              <w:rPr>
                <w:b/>
              </w:rPr>
            </w:pPr>
            <w:r>
              <w:rPr>
                <w:b/>
                <w:color w:val="1F2329"/>
              </w:rPr>
              <w:t>Support?</w:t>
            </w:r>
          </w:p>
        </w:tc>
        <w:tc>
          <w:tcPr>
            <w:tcW w:w="6755" w:type="dxa"/>
          </w:tcPr>
          <w:p w14:paraId="186C7728" w14:textId="77777777" w:rsidR="009F7BDF" w:rsidRDefault="00DA725D">
            <w:pPr>
              <w:pStyle w:val="TableParagraph"/>
              <w:spacing w:before="1"/>
              <w:ind w:left="1"/>
            </w:pPr>
            <w:r>
              <w:rPr>
                <w:color w:val="1F2329"/>
              </w:rPr>
              <w:t>NO</w:t>
            </w:r>
          </w:p>
        </w:tc>
      </w:tr>
      <w:tr w:rsidR="009F7BDF" w14:paraId="2051D169" w14:textId="77777777">
        <w:trPr>
          <w:trHeight w:val="868"/>
        </w:trPr>
        <w:tc>
          <w:tcPr>
            <w:tcW w:w="675" w:type="dxa"/>
          </w:tcPr>
          <w:p w14:paraId="44E00E04" w14:textId="77777777" w:rsidR="009F7BDF" w:rsidRDefault="00DA725D">
            <w:pPr>
              <w:pStyle w:val="TableParagraph"/>
              <w:spacing w:before="4"/>
              <w:rPr>
                <w:b/>
              </w:rPr>
            </w:pPr>
            <w:r>
              <w:rPr>
                <w:b/>
              </w:rPr>
              <w:t>19</w:t>
            </w:r>
          </w:p>
        </w:tc>
        <w:tc>
          <w:tcPr>
            <w:tcW w:w="2840" w:type="dxa"/>
          </w:tcPr>
          <w:p w14:paraId="62867A74" w14:textId="77777777" w:rsidR="009F7BDF" w:rsidRDefault="00DA725D">
            <w:pPr>
              <w:pStyle w:val="TableParagraph"/>
              <w:spacing w:line="268" w:lineRule="exact"/>
              <w:rPr>
                <w:b/>
              </w:rPr>
            </w:pPr>
            <w:r>
              <w:rPr>
                <w:b/>
                <w:color w:val="1F2329"/>
              </w:rPr>
              <w:t>Video</w:t>
            </w:r>
            <w:r>
              <w:rPr>
                <w:b/>
                <w:color w:val="1F2329"/>
                <w:spacing w:val="-6"/>
              </w:rPr>
              <w:t xml:space="preserve"> </w:t>
            </w:r>
            <w:r>
              <w:rPr>
                <w:b/>
                <w:color w:val="1F2329"/>
              </w:rPr>
              <w:t>URL</w:t>
            </w:r>
          </w:p>
        </w:tc>
        <w:tc>
          <w:tcPr>
            <w:tcW w:w="6755" w:type="dxa"/>
          </w:tcPr>
          <w:p w14:paraId="5C14AD86" w14:textId="11C331C7" w:rsidR="009F7BDF" w:rsidRDefault="005D7A23">
            <w:pPr>
              <w:pStyle w:val="TableParagraph"/>
              <w:spacing w:before="6" w:line="237" w:lineRule="auto"/>
              <w:ind w:left="1"/>
            </w:pPr>
            <w:r w:rsidRPr="005D7A23">
              <w:rPr>
                <w:color w:val="1F2329"/>
                <w:spacing w:val="-1"/>
              </w:rPr>
              <w:t>https://youtu.be/XKndCmaZxbE</w:t>
            </w:r>
          </w:p>
        </w:tc>
      </w:tr>
    </w:tbl>
    <w:p w14:paraId="7DDB79EA" w14:textId="77777777" w:rsidR="009F7BDF" w:rsidRDefault="009F7BDF">
      <w:pPr>
        <w:spacing w:line="237" w:lineRule="auto"/>
        <w:sectPr w:rsidR="009F7BDF">
          <w:pgSz w:w="11920" w:h="16850"/>
          <w:pgMar w:top="560" w:right="700" w:bottom="280" w:left="700" w:header="720" w:footer="720" w:gutter="0"/>
          <w:pgBorders w:offsetFrom="page">
            <w:top w:val="single" w:sz="12" w:space="24" w:color="2C74B5"/>
            <w:left w:val="single" w:sz="12" w:space="24" w:color="2C74B5"/>
            <w:bottom w:val="single" w:sz="12" w:space="24" w:color="2C74B5"/>
            <w:right w:val="single" w:sz="12" w:space="24" w:color="2C74B5"/>
          </w:pgBorders>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2840"/>
        <w:gridCol w:w="6755"/>
      </w:tblGrid>
      <w:tr w:rsidR="009F7BDF" w14:paraId="1415E360" w14:textId="77777777">
        <w:trPr>
          <w:trHeight w:val="7037"/>
        </w:trPr>
        <w:tc>
          <w:tcPr>
            <w:tcW w:w="675" w:type="dxa"/>
          </w:tcPr>
          <w:p w14:paraId="67E0FEDD" w14:textId="77777777" w:rsidR="009F7BDF" w:rsidRDefault="00DA725D">
            <w:pPr>
              <w:pStyle w:val="TableParagraph"/>
              <w:spacing w:before="4"/>
              <w:rPr>
                <w:b/>
              </w:rPr>
            </w:pPr>
            <w:r>
              <w:rPr>
                <w:b/>
                <w:color w:val="1F2329"/>
              </w:rPr>
              <w:lastRenderedPageBreak/>
              <w:t>20</w:t>
            </w:r>
          </w:p>
        </w:tc>
        <w:tc>
          <w:tcPr>
            <w:tcW w:w="2840" w:type="dxa"/>
          </w:tcPr>
          <w:p w14:paraId="3D9E640A" w14:textId="77777777" w:rsidR="009F7BDF" w:rsidRDefault="00DA725D">
            <w:pPr>
              <w:pStyle w:val="TableParagraph"/>
              <w:ind w:right="396"/>
              <w:rPr>
                <w:b/>
              </w:rPr>
            </w:pPr>
            <w:r>
              <w:rPr>
                <w:b/>
                <w:color w:val="1F2329"/>
              </w:rPr>
              <w:t>Upload Photograph:(JPG,</w:t>
            </w:r>
            <w:r>
              <w:rPr>
                <w:b/>
                <w:color w:val="1F2329"/>
                <w:spacing w:val="-47"/>
              </w:rPr>
              <w:t xml:space="preserve"> </w:t>
            </w:r>
            <w:r>
              <w:rPr>
                <w:b/>
                <w:color w:val="1F2329"/>
              </w:rPr>
              <w:t>PNG</w:t>
            </w:r>
            <w:r>
              <w:rPr>
                <w:b/>
                <w:color w:val="1F2329"/>
                <w:spacing w:val="-3"/>
              </w:rPr>
              <w:t xml:space="preserve"> </w:t>
            </w:r>
            <w:r>
              <w:rPr>
                <w:b/>
                <w:color w:val="1F2329"/>
              </w:rPr>
              <w:t>max</w:t>
            </w:r>
            <w:r>
              <w:rPr>
                <w:b/>
                <w:color w:val="1F2329"/>
                <w:spacing w:val="-3"/>
              </w:rPr>
              <w:t xml:space="preserve"> </w:t>
            </w:r>
            <w:r>
              <w:rPr>
                <w:b/>
                <w:color w:val="1F2329"/>
              </w:rPr>
              <w:t>2 MB)</w:t>
            </w:r>
          </w:p>
        </w:tc>
        <w:tc>
          <w:tcPr>
            <w:tcW w:w="6755" w:type="dxa"/>
          </w:tcPr>
          <w:p w14:paraId="2BA00DA8" w14:textId="77777777" w:rsidR="005D7A23" w:rsidRDefault="005D7A23" w:rsidP="005D7A23">
            <w:pPr>
              <w:pStyle w:val="TableParagraph"/>
              <w:ind w:left="0"/>
              <w:rPr>
                <w:sz w:val="20"/>
              </w:rPr>
            </w:pPr>
            <w:r w:rsidRPr="005D7A23">
              <w:rPr>
                <w:noProof/>
                <w:sz w:val="20"/>
              </w:rPr>
              <w:drawing>
                <wp:inline distT="0" distB="0" distL="0" distR="0" wp14:anchorId="4DFF10B0" wp14:editId="7BB99B1D">
                  <wp:extent cx="2979420" cy="2312860"/>
                  <wp:effectExtent l="0" t="0" r="0" b="0"/>
                  <wp:docPr id="83246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0872" name=""/>
                          <pic:cNvPicPr/>
                        </pic:nvPicPr>
                        <pic:blipFill>
                          <a:blip r:embed="rId6"/>
                          <a:stretch>
                            <a:fillRect/>
                          </a:stretch>
                        </pic:blipFill>
                        <pic:spPr>
                          <a:xfrm>
                            <a:off x="0" y="0"/>
                            <a:ext cx="2992807" cy="2323252"/>
                          </a:xfrm>
                          <a:prstGeom prst="rect">
                            <a:avLst/>
                          </a:prstGeom>
                        </pic:spPr>
                      </pic:pic>
                    </a:graphicData>
                  </a:graphic>
                </wp:inline>
              </w:drawing>
            </w:r>
          </w:p>
          <w:p w14:paraId="076DA314" w14:textId="181A8909" w:rsidR="005D7A23" w:rsidRDefault="005D7A23" w:rsidP="005D7A23">
            <w:pPr>
              <w:pStyle w:val="TableParagraph"/>
              <w:ind w:left="0"/>
              <w:rPr>
                <w:sz w:val="20"/>
              </w:rPr>
            </w:pPr>
            <w:r w:rsidRPr="005D7A23">
              <w:rPr>
                <w:noProof/>
                <w:sz w:val="20"/>
              </w:rPr>
              <w:drawing>
                <wp:inline distT="0" distB="0" distL="0" distR="0" wp14:anchorId="4D07DF4F" wp14:editId="1F22DF22">
                  <wp:extent cx="2979420" cy="2314186"/>
                  <wp:effectExtent l="0" t="0" r="0" b="0"/>
                  <wp:docPr id="35638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89942" name=""/>
                          <pic:cNvPicPr/>
                        </pic:nvPicPr>
                        <pic:blipFill>
                          <a:blip r:embed="rId7"/>
                          <a:stretch>
                            <a:fillRect/>
                          </a:stretch>
                        </pic:blipFill>
                        <pic:spPr>
                          <a:xfrm>
                            <a:off x="0" y="0"/>
                            <a:ext cx="3001876" cy="2331628"/>
                          </a:xfrm>
                          <a:prstGeom prst="rect">
                            <a:avLst/>
                          </a:prstGeom>
                        </pic:spPr>
                      </pic:pic>
                    </a:graphicData>
                  </a:graphic>
                </wp:inline>
              </w:drawing>
            </w:r>
          </w:p>
        </w:tc>
      </w:tr>
      <w:tr w:rsidR="009F7BDF" w14:paraId="207CAADC" w14:textId="77777777">
        <w:trPr>
          <w:trHeight w:val="1072"/>
        </w:trPr>
        <w:tc>
          <w:tcPr>
            <w:tcW w:w="675" w:type="dxa"/>
          </w:tcPr>
          <w:p w14:paraId="26C09AB1" w14:textId="77777777" w:rsidR="009F7BDF" w:rsidRDefault="00DA725D">
            <w:pPr>
              <w:pStyle w:val="TableParagraph"/>
              <w:spacing w:before="1"/>
              <w:rPr>
                <w:b/>
              </w:rPr>
            </w:pPr>
            <w:r>
              <w:rPr>
                <w:b/>
                <w:color w:val="1F2329"/>
              </w:rPr>
              <w:t>21</w:t>
            </w:r>
          </w:p>
        </w:tc>
        <w:tc>
          <w:tcPr>
            <w:tcW w:w="2840" w:type="dxa"/>
          </w:tcPr>
          <w:p w14:paraId="45FB3059" w14:textId="77777777" w:rsidR="009F7BDF" w:rsidRDefault="00DA725D">
            <w:pPr>
              <w:pStyle w:val="TableParagraph"/>
              <w:ind w:right="462"/>
              <w:rPr>
                <w:b/>
              </w:rPr>
            </w:pPr>
            <w:r>
              <w:rPr>
                <w:b/>
                <w:color w:val="1F2329"/>
              </w:rPr>
              <w:t>*Utility: Highlight the</w:t>
            </w:r>
            <w:r>
              <w:rPr>
                <w:b/>
                <w:color w:val="1F2329"/>
                <w:spacing w:val="1"/>
              </w:rPr>
              <w:t xml:space="preserve"> </w:t>
            </w:r>
            <w:r>
              <w:rPr>
                <w:b/>
                <w:color w:val="1F2329"/>
              </w:rPr>
              <w:t>utility/value proposition</w:t>
            </w:r>
            <w:r>
              <w:rPr>
                <w:b/>
                <w:color w:val="1F2329"/>
                <w:spacing w:val="-47"/>
              </w:rPr>
              <w:t xml:space="preserve"> </w:t>
            </w:r>
            <w:r>
              <w:rPr>
                <w:b/>
                <w:color w:val="1F2329"/>
              </w:rPr>
              <w:t>(key</w:t>
            </w:r>
            <w:r>
              <w:rPr>
                <w:b/>
                <w:color w:val="1F2329"/>
                <w:spacing w:val="-6"/>
              </w:rPr>
              <w:t xml:space="preserve"> </w:t>
            </w:r>
            <w:r>
              <w:rPr>
                <w:b/>
                <w:color w:val="1F2329"/>
              </w:rPr>
              <w:t>benefits)</w:t>
            </w:r>
            <w:r>
              <w:rPr>
                <w:b/>
                <w:color w:val="1F2329"/>
                <w:spacing w:val="-5"/>
              </w:rPr>
              <w:t xml:space="preserve"> </w:t>
            </w:r>
            <w:r>
              <w:rPr>
                <w:b/>
                <w:color w:val="1F2329"/>
              </w:rPr>
              <w:t>aspects</w:t>
            </w:r>
            <w:r>
              <w:rPr>
                <w:b/>
                <w:color w:val="1F2329"/>
                <w:spacing w:val="-7"/>
              </w:rPr>
              <w:t xml:space="preserve"> </w:t>
            </w:r>
            <w:r>
              <w:rPr>
                <w:b/>
                <w:color w:val="1F2329"/>
              </w:rPr>
              <w:t>of</w:t>
            </w:r>
          </w:p>
          <w:p w14:paraId="507A9B13" w14:textId="77777777" w:rsidR="009F7BDF" w:rsidRDefault="00DA725D">
            <w:pPr>
              <w:pStyle w:val="TableParagraph"/>
              <w:spacing w:line="248" w:lineRule="exact"/>
              <w:rPr>
                <w:b/>
              </w:rPr>
            </w:pPr>
            <w:r>
              <w:rPr>
                <w:b/>
                <w:color w:val="1F2329"/>
                <w:spacing w:val="-2"/>
              </w:rPr>
              <w:t>the</w:t>
            </w:r>
            <w:r>
              <w:rPr>
                <w:b/>
                <w:color w:val="1F2329"/>
                <w:spacing w:val="-10"/>
              </w:rPr>
              <w:t xml:space="preserve"> </w:t>
            </w:r>
            <w:r>
              <w:rPr>
                <w:b/>
                <w:color w:val="1F2329"/>
                <w:spacing w:val="-2"/>
              </w:rPr>
              <w:t>solution/innovation*</w:t>
            </w:r>
          </w:p>
        </w:tc>
        <w:tc>
          <w:tcPr>
            <w:tcW w:w="6755" w:type="dxa"/>
          </w:tcPr>
          <w:p w14:paraId="0A9C1274" w14:textId="77777777" w:rsidR="009F7BDF" w:rsidRDefault="009F7BDF">
            <w:pPr>
              <w:pStyle w:val="TableParagraph"/>
              <w:ind w:left="0"/>
              <w:rPr>
                <w:rFonts w:ascii="Times New Roman"/>
              </w:rPr>
            </w:pPr>
          </w:p>
        </w:tc>
      </w:tr>
      <w:tr w:rsidR="009F7BDF" w14:paraId="7D42F63E" w14:textId="77777777">
        <w:trPr>
          <w:trHeight w:val="1612"/>
        </w:trPr>
        <w:tc>
          <w:tcPr>
            <w:tcW w:w="675" w:type="dxa"/>
          </w:tcPr>
          <w:p w14:paraId="69B36EAB" w14:textId="77777777" w:rsidR="009F7BDF" w:rsidRDefault="00DA725D">
            <w:pPr>
              <w:pStyle w:val="TableParagraph"/>
              <w:spacing w:before="1"/>
              <w:rPr>
                <w:b/>
              </w:rPr>
            </w:pPr>
            <w:r>
              <w:rPr>
                <w:b/>
                <w:color w:val="1F2329"/>
              </w:rPr>
              <w:t>22</w:t>
            </w:r>
          </w:p>
        </w:tc>
        <w:tc>
          <w:tcPr>
            <w:tcW w:w="2840" w:type="dxa"/>
          </w:tcPr>
          <w:p w14:paraId="23A99188" w14:textId="77777777" w:rsidR="009F7BDF" w:rsidRDefault="00DA725D">
            <w:pPr>
              <w:pStyle w:val="TableParagraph"/>
              <w:ind w:right="236"/>
              <w:rPr>
                <w:b/>
              </w:rPr>
            </w:pPr>
            <w:r>
              <w:rPr>
                <w:b/>
                <w:color w:val="1F2329"/>
              </w:rPr>
              <w:t>*Scalability: Highlight the</w:t>
            </w:r>
            <w:r>
              <w:rPr>
                <w:b/>
                <w:color w:val="1F2329"/>
                <w:spacing w:val="1"/>
              </w:rPr>
              <w:t xml:space="preserve"> </w:t>
            </w:r>
            <w:r>
              <w:rPr>
                <w:b/>
                <w:color w:val="1F2329"/>
              </w:rPr>
              <w:t xml:space="preserve">market potential </w:t>
            </w:r>
            <w:proofErr w:type="spellStart"/>
            <w:r>
              <w:rPr>
                <w:b/>
                <w:color w:val="1F2329"/>
              </w:rPr>
              <w:t>aspectsof</w:t>
            </w:r>
            <w:proofErr w:type="spellEnd"/>
            <w:r>
              <w:rPr>
                <w:b/>
                <w:color w:val="1F2329"/>
                <w:spacing w:val="-47"/>
              </w:rPr>
              <w:t xml:space="preserve"> </w:t>
            </w:r>
            <w:r>
              <w:rPr>
                <w:b/>
                <w:color w:val="1F2329"/>
              </w:rPr>
              <w:t>the Solution/Innovation</w:t>
            </w:r>
            <w:r>
              <w:rPr>
                <w:b/>
                <w:color w:val="1F2329"/>
                <w:spacing w:val="1"/>
              </w:rPr>
              <w:t xml:space="preserve"> </w:t>
            </w:r>
            <w:r>
              <w:rPr>
                <w:b/>
                <w:color w:val="1F2329"/>
              </w:rPr>
              <w:t>(Potential Market Size,</w:t>
            </w:r>
            <w:r>
              <w:rPr>
                <w:b/>
                <w:color w:val="1F2329"/>
                <w:spacing w:val="1"/>
              </w:rPr>
              <w:t xml:space="preserve"> </w:t>
            </w:r>
            <w:r>
              <w:rPr>
                <w:b/>
                <w:color w:val="1F2329"/>
              </w:rPr>
              <w:t>segmentation</w:t>
            </w:r>
            <w:r>
              <w:rPr>
                <w:b/>
                <w:color w:val="1F2329"/>
                <w:spacing w:val="-3"/>
              </w:rPr>
              <w:t xml:space="preserve"> </w:t>
            </w:r>
            <w:r>
              <w:rPr>
                <w:b/>
                <w:color w:val="1F2329"/>
              </w:rPr>
              <w:t>and</w:t>
            </w:r>
            <w:r>
              <w:rPr>
                <w:b/>
                <w:color w:val="1F2329"/>
                <w:spacing w:val="-2"/>
              </w:rPr>
              <w:t xml:space="preserve"> </w:t>
            </w:r>
            <w:r>
              <w:rPr>
                <w:b/>
                <w:color w:val="1F2329"/>
              </w:rPr>
              <w:t>Target</w:t>
            </w:r>
          </w:p>
          <w:p w14:paraId="3B40C81A" w14:textId="77777777" w:rsidR="009F7BDF" w:rsidRDefault="00DA725D">
            <w:pPr>
              <w:pStyle w:val="TableParagraph"/>
              <w:spacing w:line="249" w:lineRule="exact"/>
              <w:rPr>
                <w:b/>
              </w:rPr>
            </w:pPr>
            <w:r>
              <w:rPr>
                <w:b/>
                <w:color w:val="1F2329"/>
              </w:rPr>
              <w:t>users/customers</w:t>
            </w:r>
            <w:r>
              <w:rPr>
                <w:b/>
                <w:color w:val="1F2329"/>
                <w:spacing w:val="-7"/>
              </w:rPr>
              <w:t xml:space="preserve"> </w:t>
            </w:r>
            <w:r>
              <w:rPr>
                <w:b/>
                <w:color w:val="1F2329"/>
              </w:rPr>
              <w:t>etc.)</w:t>
            </w:r>
          </w:p>
        </w:tc>
        <w:tc>
          <w:tcPr>
            <w:tcW w:w="6755" w:type="dxa"/>
          </w:tcPr>
          <w:p w14:paraId="3F49620A" w14:textId="77777777" w:rsidR="009F7BDF" w:rsidRDefault="009F7BDF">
            <w:pPr>
              <w:pStyle w:val="TableParagraph"/>
              <w:ind w:left="0"/>
              <w:rPr>
                <w:rFonts w:ascii="Times New Roman"/>
              </w:rPr>
            </w:pPr>
          </w:p>
        </w:tc>
      </w:tr>
      <w:tr w:rsidR="009F7BDF" w14:paraId="2E7633C4" w14:textId="77777777">
        <w:trPr>
          <w:trHeight w:val="1879"/>
        </w:trPr>
        <w:tc>
          <w:tcPr>
            <w:tcW w:w="675" w:type="dxa"/>
          </w:tcPr>
          <w:p w14:paraId="0CED95D9" w14:textId="77777777" w:rsidR="009F7BDF" w:rsidRDefault="00DA725D">
            <w:pPr>
              <w:pStyle w:val="TableParagraph"/>
              <w:spacing w:before="1"/>
              <w:rPr>
                <w:b/>
              </w:rPr>
            </w:pPr>
            <w:r>
              <w:rPr>
                <w:b/>
                <w:color w:val="1F2329"/>
              </w:rPr>
              <w:t>23</w:t>
            </w:r>
          </w:p>
        </w:tc>
        <w:tc>
          <w:tcPr>
            <w:tcW w:w="2840" w:type="dxa"/>
          </w:tcPr>
          <w:p w14:paraId="119A59E9" w14:textId="77777777" w:rsidR="009F7BDF" w:rsidRDefault="00DA725D">
            <w:pPr>
              <w:pStyle w:val="TableParagraph"/>
              <w:rPr>
                <w:b/>
              </w:rPr>
            </w:pPr>
            <w:r>
              <w:rPr>
                <w:b/>
                <w:color w:val="1F2329"/>
              </w:rPr>
              <w:t>*Economic Sustainability:</w:t>
            </w:r>
            <w:r>
              <w:rPr>
                <w:b/>
                <w:color w:val="1F2329"/>
                <w:spacing w:val="1"/>
              </w:rPr>
              <w:t xml:space="preserve"> </w:t>
            </w:r>
            <w:r>
              <w:rPr>
                <w:b/>
                <w:color w:val="1F2329"/>
              </w:rPr>
              <w:t>Highlight</w:t>
            </w:r>
            <w:r>
              <w:rPr>
                <w:b/>
                <w:color w:val="1F2329"/>
                <w:spacing w:val="1"/>
              </w:rPr>
              <w:t xml:space="preserve"> </w:t>
            </w:r>
            <w:r>
              <w:rPr>
                <w:b/>
                <w:color w:val="1F2329"/>
                <w:spacing w:val="-3"/>
              </w:rPr>
              <w:t>commercialization/business</w:t>
            </w:r>
            <w:r>
              <w:rPr>
                <w:b/>
                <w:color w:val="1F2329"/>
                <w:spacing w:val="-47"/>
              </w:rPr>
              <w:t xml:space="preserve"> </w:t>
            </w:r>
            <w:r>
              <w:rPr>
                <w:b/>
                <w:color w:val="1F2329"/>
              </w:rPr>
              <w:t>application aspects of the</w:t>
            </w:r>
            <w:r>
              <w:rPr>
                <w:b/>
                <w:color w:val="1F2329"/>
                <w:spacing w:val="1"/>
              </w:rPr>
              <w:t xml:space="preserve"> </w:t>
            </w:r>
            <w:r>
              <w:rPr>
                <w:b/>
                <w:color w:val="1F2329"/>
              </w:rPr>
              <w:t>solution (how it is going to</w:t>
            </w:r>
            <w:r>
              <w:rPr>
                <w:b/>
                <w:color w:val="1F2329"/>
                <w:spacing w:val="1"/>
              </w:rPr>
              <w:t xml:space="preserve"> </w:t>
            </w:r>
            <w:r>
              <w:rPr>
                <w:b/>
                <w:color w:val="1F2329"/>
              </w:rPr>
              <w:t>economic</w:t>
            </w:r>
            <w:r>
              <w:rPr>
                <w:b/>
                <w:color w:val="1F2329"/>
                <w:spacing w:val="-3"/>
              </w:rPr>
              <w:t xml:space="preserve"> </w:t>
            </w:r>
            <w:r>
              <w:rPr>
                <w:b/>
                <w:color w:val="1F2329"/>
              </w:rPr>
              <w:t>profitable</w:t>
            </w:r>
            <w:r>
              <w:rPr>
                <w:b/>
                <w:color w:val="1F2329"/>
                <w:spacing w:val="-1"/>
              </w:rPr>
              <w:t xml:space="preserve"> </w:t>
            </w:r>
            <w:r>
              <w:rPr>
                <w:b/>
                <w:color w:val="1F2329"/>
              </w:rPr>
              <w:t>and</w:t>
            </w:r>
          </w:p>
          <w:p w14:paraId="6977FC56" w14:textId="77777777" w:rsidR="009F7BDF" w:rsidRDefault="00DA725D">
            <w:pPr>
              <w:pStyle w:val="TableParagraph"/>
              <w:spacing w:line="249" w:lineRule="exact"/>
              <w:rPr>
                <w:b/>
              </w:rPr>
            </w:pPr>
            <w:r>
              <w:rPr>
                <w:b/>
                <w:color w:val="1F2329"/>
              </w:rPr>
              <w:t>viable)</w:t>
            </w:r>
          </w:p>
        </w:tc>
        <w:tc>
          <w:tcPr>
            <w:tcW w:w="6755" w:type="dxa"/>
          </w:tcPr>
          <w:p w14:paraId="3B184E07" w14:textId="77777777" w:rsidR="009F7BDF" w:rsidRDefault="00DA725D">
            <w:pPr>
              <w:pStyle w:val="TableParagraph"/>
              <w:spacing w:before="2"/>
              <w:ind w:left="109"/>
              <w:rPr>
                <w:rFonts w:ascii="SimSun"/>
                <w:sz w:val="24"/>
              </w:rPr>
            </w:pPr>
            <w:r>
              <w:rPr>
                <w:rFonts w:ascii="SimSun"/>
                <w:sz w:val="24"/>
              </w:rPr>
              <w:t xml:space="preserve"> </w:t>
            </w:r>
          </w:p>
        </w:tc>
      </w:tr>
      <w:tr w:rsidR="009F7BDF" w14:paraId="1BD5C57E" w14:textId="77777777">
        <w:trPr>
          <w:trHeight w:val="1343"/>
        </w:trPr>
        <w:tc>
          <w:tcPr>
            <w:tcW w:w="675" w:type="dxa"/>
          </w:tcPr>
          <w:p w14:paraId="07ACBC26" w14:textId="77777777" w:rsidR="009F7BDF" w:rsidRDefault="00DA725D">
            <w:pPr>
              <w:pStyle w:val="TableParagraph"/>
              <w:spacing w:before="1"/>
              <w:rPr>
                <w:b/>
              </w:rPr>
            </w:pPr>
            <w:r>
              <w:rPr>
                <w:b/>
                <w:color w:val="1F2329"/>
              </w:rPr>
              <w:t>24</w:t>
            </w:r>
          </w:p>
        </w:tc>
        <w:tc>
          <w:tcPr>
            <w:tcW w:w="2840" w:type="dxa"/>
          </w:tcPr>
          <w:p w14:paraId="08BABE66" w14:textId="77777777" w:rsidR="009F7BDF" w:rsidRDefault="00DA725D">
            <w:pPr>
              <w:pStyle w:val="TableParagraph"/>
              <w:ind w:right="228"/>
              <w:rPr>
                <w:b/>
              </w:rPr>
            </w:pPr>
            <w:r>
              <w:rPr>
                <w:b/>
                <w:color w:val="1F2329"/>
              </w:rPr>
              <w:t>*Environmental</w:t>
            </w:r>
            <w:r>
              <w:rPr>
                <w:b/>
                <w:color w:val="1F2329"/>
                <w:spacing w:val="1"/>
              </w:rPr>
              <w:t xml:space="preserve"> </w:t>
            </w:r>
            <w:r>
              <w:rPr>
                <w:b/>
                <w:color w:val="1F2329"/>
              </w:rPr>
              <w:t>Sustainability: Highlight</w:t>
            </w:r>
            <w:r>
              <w:rPr>
                <w:b/>
                <w:color w:val="1F2329"/>
                <w:spacing w:val="1"/>
              </w:rPr>
              <w:t xml:space="preserve"> </w:t>
            </w:r>
            <w:r>
              <w:rPr>
                <w:b/>
                <w:color w:val="1F2329"/>
              </w:rPr>
              <w:t>environmental friendliness</w:t>
            </w:r>
            <w:r>
              <w:rPr>
                <w:b/>
                <w:color w:val="1F2329"/>
                <w:spacing w:val="-47"/>
              </w:rPr>
              <w:t xml:space="preserve"> </w:t>
            </w:r>
            <w:r>
              <w:rPr>
                <w:b/>
                <w:color w:val="1F2329"/>
              </w:rPr>
              <w:t>aspects</w:t>
            </w:r>
            <w:r>
              <w:rPr>
                <w:b/>
                <w:color w:val="1F2329"/>
                <w:spacing w:val="-6"/>
              </w:rPr>
              <w:t xml:space="preserve"> </w:t>
            </w:r>
            <w:r>
              <w:rPr>
                <w:b/>
                <w:color w:val="1F2329"/>
              </w:rPr>
              <w:t>and</w:t>
            </w:r>
            <w:r>
              <w:rPr>
                <w:b/>
                <w:color w:val="1F2329"/>
                <w:spacing w:val="-8"/>
              </w:rPr>
              <w:t xml:space="preserve"> </w:t>
            </w:r>
            <w:r>
              <w:rPr>
                <w:b/>
                <w:color w:val="1F2329"/>
              </w:rPr>
              <w:t>related</w:t>
            </w:r>
            <w:r>
              <w:rPr>
                <w:b/>
                <w:color w:val="1F2329"/>
                <w:spacing w:val="-6"/>
              </w:rPr>
              <w:t xml:space="preserve"> </w:t>
            </w:r>
            <w:r>
              <w:rPr>
                <w:b/>
                <w:color w:val="1F2329"/>
              </w:rPr>
              <w:t>benefit</w:t>
            </w:r>
          </w:p>
          <w:p w14:paraId="7F26F231" w14:textId="77777777" w:rsidR="009F7BDF" w:rsidRDefault="00DA725D">
            <w:pPr>
              <w:pStyle w:val="TableParagraph"/>
              <w:spacing w:line="249" w:lineRule="exact"/>
              <w:rPr>
                <w:b/>
              </w:rPr>
            </w:pPr>
            <w:r>
              <w:rPr>
                <w:b/>
                <w:color w:val="1F2329"/>
                <w:spacing w:val="-1"/>
              </w:rPr>
              <w:t>Of</w:t>
            </w:r>
            <w:r>
              <w:rPr>
                <w:b/>
                <w:color w:val="1F2329"/>
                <w:spacing w:val="-8"/>
              </w:rPr>
              <w:t xml:space="preserve"> </w:t>
            </w:r>
            <w:r>
              <w:rPr>
                <w:b/>
                <w:color w:val="1F2329"/>
                <w:spacing w:val="-1"/>
              </w:rPr>
              <w:t>the</w:t>
            </w:r>
            <w:r>
              <w:rPr>
                <w:b/>
                <w:color w:val="1F2329"/>
                <w:spacing w:val="-8"/>
              </w:rPr>
              <w:t xml:space="preserve"> </w:t>
            </w:r>
            <w:r>
              <w:rPr>
                <w:b/>
                <w:color w:val="1F2329"/>
                <w:spacing w:val="-1"/>
              </w:rPr>
              <w:t>solution/innovation</w:t>
            </w:r>
          </w:p>
        </w:tc>
        <w:tc>
          <w:tcPr>
            <w:tcW w:w="6755" w:type="dxa"/>
          </w:tcPr>
          <w:p w14:paraId="14264946" w14:textId="77777777" w:rsidR="009F7BDF" w:rsidRDefault="00DA725D">
            <w:pPr>
              <w:pStyle w:val="TableParagraph"/>
              <w:spacing w:before="2"/>
              <w:ind w:left="109"/>
              <w:rPr>
                <w:rFonts w:ascii="SimSun"/>
                <w:sz w:val="24"/>
              </w:rPr>
            </w:pPr>
            <w:r>
              <w:rPr>
                <w:rFonts w:ascii="SimSun"/>
                <w:sz w:val="24"/>
              </w:rPr>
              <w:t xml:space="preserve"> </w:t>
            </w:r>
          </w:p>
        </w:tc>
      </w:tr>
    </w:tbl>
    <w:p w14:paraId="73063C0D" w14:textId="77777777" w:rsidR="009F7BDF" w:rsidRDefault="009F7BDF">
      <w:pPr>
        <w:rPr>
          <w:b/>
          <w:sz w:val="20"/>
        </w:rPr>
      </w:pPr>
    </w:p>
    <w:p w14:paraId="513AB14A" w14:textId="77777777" w:rsidR="009F7BDF" w:rsidRDefault="009F7BDF">
      <w:pPr>
        <w:rPr>
          <w:b/>
          <w:sz w:val="19"/>
        </w:rPr>
      </w:pPr>
    </w:p>
    <w:p w14:paraId="53B03361" w14:textId="77777777" w:rsidR="009F7BDF" w:rsidRDefault="00DA725D">
      <w:pPr>
        <w:pStyle w:val="BodyText"/>
        <w:spacing w:before="57"/>
        <w:ind w:left="740"/>
      </w:pPr>
      <w:r>
        <w:t>NOTE:</w:t>
      </w:r>
      <w:r>
        <w:rPr>
          <w:spacing w:val="-9"/>
        </w:rPr>
        <w:t xml:space="preserve"> </w:t>
      </w:r>
      <w:r>
        <w:rPr>
          <w:color w:val="1F2329"/>
        </w:rPr>
        <w:t>Once</w:t>
      </w:r>
      <w:r>
        <w:rPr>
          <w:color w:val="1F2329"/>
          <w:spacing w:val="-3"/>
        </w:rPr>
        <w:t xml:space="preserve"> </w:t>
      </w:r>
      <w:r>
        <w:rPr>
          <w:color w:val="1F2329"/>
        </w:rPr>
        <w:t>your</w:t>
      </w:r>
      <w:r>
        <w:rPr>
          <w:color w:val="1F2329"/>
          <w:spacing w:val="-5"/>
        </w:rPr>
        <w:t xml:space="preserve"> </w:t>
      </w:r>
      <w:r>
        <w:rPr>
          <w:color w:val="1F2329"/>
        </w:rPr>
        <w:t>Idea/PoC</w:t>
      </w:r>
      <w:r>
        <w:rPr>
          <w:color w:val="1F2329"/>
          <w:spacing w:val="-4"/>
        </w:rPr>
        <w:t xml:space="preserve"> </w:t>
      </w:r>
      <w:r>
        <w:rPr>
          <w:color w:val="1F2329"/>
        </w:rPr>
        <w:t>is</w:t>
      </w:r>
      <w:r>
        <w:rPr>
          <w:color w:val="1F2329"/>
          <w:spacing w:val="-5"/>
        </w:rPr>
        <w:t xml:space="preserve"> </w:t>
      </w:r>
      <w:r>
        <w:rPr>
          <w:color w:val="1F2329"/>
        </w:rPr>
        <w:t>submitted,</w:t>
      </w:r>
      <w:r>
        <w:rPr>
          <w:color w:val="1F2329"/>
          <w:spacing w:val="-3"/>
        </w:rPr>
        <w:t xml:space="preserve"> </w:t>
      </w:r>
      <w:r>
        <w:rPr>
          <w:color w:val="1F2329"/>
        </w:rPr>
        <w:t>then</w:t>
      </w:r>
      <w:r>
        <w:rPr>
          <w:color w:val="1F2329"/>
          <w:spacing w:val="-6"/>
        </w:rPr>
        <w:t xml:space="preserve"> </w:t>
      </w:r>
      <w:r>
        <w:rPr>
          <w:color w:val="1F2329"/>
        </w:rPr>
        <w:t>Team</w:t>
      </w:r>
      <w:r>
        <w:rPr>
          <w:color w:val="1F2329"/>
          <w:spacing w:val="-3"/>
        </w:rPr>
        <w:t xml:space="preserve"> </w:t>
      </w:r>
      <w:r>
        <w:rPr>
          <w:color w:val="1F2329"/>
        </w:rPr>
        <w:t>leader</w:t>
      </w:r>
      <w:r>
        <w:rPr>
          <w:color w:val="1F2329"/>
          <w:spacing w:val="-3"/>
        </w:rPr>
        <w:t xml:space="preserve"> </w:t>
      </w:r>
      <w:r>
        <w:rPr>
          <w:color w:val="1F2329"/>
        </w:rPr>
        <w:t>can</w:t>
      </w:r>
      <w:r>
        <w:rPr>
          <w:color w:val="1F2329"/>
          <w:spacing w:val="-3"/>
        </w:rPr>
        <w:t xml:space="preserve"> </w:t>
      </w:r>
      <w:r>
        <w:rPr>
          <w:color w:val="1F2329"/>
        </w:rPr>
        <w:t>add</w:t>
      </w:r>
      <w:r>
        <w:rPr>
          <w:color w:val="1F2329"/>
          <w:spacing w:val="-5"/>
        </w:rPr>
        <w:t xml:space="preserve"> </w:t>
      </w:r>
      <w:r>
        <w:rPr>
          <w:color w:val="1F2329"/>
        </w:rPr>
        <w:t>Team</w:t>
      </w:r>
      <w:r>
        <w:rPr>
          <w:color w:val="1F2329"/>
          <w:spacing w:val="-2"/>
        </w:rPr>
        <w:t xml:space="preserve"> </w:t>
      </w:r>
      <w:r>
        <w:rPr>
          <w:color w:val="1F2329"/>
        </w:rPr>
        <w:t>Members</w:t>
      </w:r>
      <w:r>
        <w:rPr>
          <w:color w:val="1F2329"/>
          <w:spacing w:val="-3"/>
        </w:rPr>
        <w:t xml:space="preserve"> </w:t>
      </w:r>
      <w:r>
        <w:rPr>
          <w:color w:val="1F2329"/>
        </w:rPr>
        <w:t>and</w:t>
      </w:r>
      <w:r>
        <w:rPr>
          <w:color w:val="1F2329"/>
          <w:spacing w:val="-5"/>
        </w:rPr>
        <w:t xml:space="preserve"> </w:t>
      </w:r>
      <w:r>
        <w:rPr>
          <w:color w:val="1F2329"/>
        </w:rPr>
        <w:t>Mentor</w:t>
      </w:r>
      <w:r>
        <w:rPr>
          <w:color w:val="1F2329"/>
          <w:spacing w:val="-2"/>
        </w:rPr>
        <w:t xml:space="preserve"> </w:t>
      </w:r>
      <w:r>
        <w:rPr>
          <w:color w:val="1F2329"/>
        </w:rPr>
        <w:t>details.</w:t>
      </w:r>
    </w:p>
    <w:p w14:paraId="29B005BA" w14:textId="77777777" w:rsidR="009F7BDF" w:rsidRDefault="009F7BDF">
      <w:pPr>
        <w:rPr>
          <w:b/>
        </w:rPr>
      </w:pPr>
    </w:p>
    <w:p w14:paraId="6D2EBC3B" w14:textId="77777777" w:rsidR="009F7BDF" w:rsidRDefault="009F7BDF">
      <w:pPr>
        <w:rPr>
          <w:b/>
        </w:rPr>
      </w:pPr>
    </w:p>
    <w:p w14:paraId="34F808D0" w14:textId="77777777" w:rsidR="009F7BDF" w:rsidRDefault="009F7BDF">
      <w:pPr>
        <w:rPr>
          <w:b/>
        </w:rPr>
      </w:pPr>
    </w:p>
    <w:p w14:paraId="2A76E443" w14:textId="77777777" w:rsidR="009F7BDF" w:rsidRDefault="009F7BDF">
      <w:pPr>
        <w:spacing w:before="5"/>
        <w:rPr>
          <w:b/>
          <w:sz w:val="30"/>
        </w:rPr>
      </w:pPr>
    </w:p>
    <w:p w14:paraId="2E1FA9DE" w14:textId="77777777" w:rsidR="009F7BDF" w:rsidRDefault="00DA725D">
      <w:pPr>
        <w:pStyle w:val="Heading1"/>
        <w:tabs>
          <w:tab w:val="left" w:pos="3601"/>
          <w:tab w:val="left" w:pos="8642"/>
        </w:tabs>
      </w:pPr>
      <w:r>
        <w:rPr>
          <w:color w:val="C00000"/>
        </w:rPr>
        <w:t>GUIDE</w:t>
      </w:r>
      <w:r>
        <w:rPr>
          <w:color w:val="C00000"/>
        </w:rPr>
        <w:tab/>
        <w:t>PROJECT</w:t>
      </w:r>
      <w:r>
        <w:rPr>
          <w:color w:val="C00000"/>
          <w:spacing w:val="-3"/>
        </w:rPr>
        <w:t xml:space="preserve"> </w:t>
      </w:r>
      <w:r>
        <w:rPr>
          <w:color w:val="C00000"/>
        </w:rPr>
        <w:t>CO-ORDINATOR</w:t>
      </w:r>
      <w:r>
        <w:rPr>
          <w:color w:val="C00000"/>
        </w:rPr>
        <w:tab/>
        <w:t>HOD</w:t>
      </w:r>
    </w:p>
    <w:sectPr w:rsidR="009F7BDF">
      <w:pgSz w:w="11920" w:h="16850"/>
      <w:pgMar w:top="560" w:right="700" w:bottom="280" w:left="700" w:header="720" w:footer="720" w:gutter="0"/>
      <w:pgBorders w:offsetFrom="page">
        <w:top w:val="single" w:sz="12" w:space="24" w:color="2C74B5"/>
        <w:left w:val="single" w:sz="12" w:space="24" w:color="2C74B5"/>
        <w:bottom w:val="single" w:sz="12" w:space="24" w:color="2C74B5"/>
        <w:right w:val="single" w:sz="12" w:space="24" w:color="2C74B5"/>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37C66"/>
    <w:multiLevelType w:val="hybridMultilevel"/>
    <w:tmpl w:val="FEA0F002"/>
    <w:lvl w:ilvl="0" w:tplc="3DD8F900">
      <w:numFmt w:val="bullet"/>
      <w:lvlText w:val=""/>
      <w:lvlJc w:val="left"/>
      <w:pPr>
        <w:ind w:left="570" w:hanging="360"/>
      </w:pPr>
      <w:rPr>
        <w:rFonts w:ascii="Symbol" w:eastAsia="Calibri" w:hAnsi="Symbol" w:cs="Calibr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33056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DF"/>
    <w:rsid w:val="00110C43"/>
    <w:rsid w:val="001E2156"/>
    <w:rsid w:val="00213C60"/>
    <w:rsid w:val="002A183C"/>
    <w:rsid w:val="00353E89"/>
    <w:rsid w:val="005D7A23"/>
    <w:rsid w:val="005F1258"/>
    <w:rsid w:val="00634B9E"/>
    <w:rsid w:val="0065716E"/>
    <w:rsid w:val="00835473"/>
    <w:rsid w:val="00857724"/>
    <w:rsid w:val="008D0697"/>
    <w:rsid w:val="009F7BDF"/>
    <w:rsid w:val="00D8132F"/>
    <w:rsid w:val="00DA725D"/>
    <w:rsid w:val="00E7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4072"/>
  <w15:docId w15:val="{4546AF28-3B9B-4C86-B338-EC5016D8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4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27"/>
      <w:ind w:left="909" w:right="911"/>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Srinivas Rao Tammireddy</cp:lastModifiedBy>
  <cp:revision>2</cp:revision>
  <cp:lastPrinted>2024-08-12T14:06:00Z</cp:lastPrinted>
  <dcterms:created xsi:type="dcterms:W3CDTF">2024-08-12T18:11:00Z</dcterms:created>
  <dcterms:modified xsi:type="dcterms:W3CDTF">2024-08-12T18:11:00Z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2024-08-11T00:00:00Z</vt:filetime>
  </property>
  <property fmtid="{D5CDD505-2E9C-101B-9397-08002B2CF9AE}" pid="3" name="Creator">
    <vt:lpwstr>Microsoft® Word 2019</vt:lpwstr>
  </property>
  <property fmtid="{D5CDD505-2E9C-101B-9397-08002B2CF9AE}" pid="4" name="LastSaved">
    <vt:filetime>2024-08-12T00:00:00Z</vt:filetime>
  </property>
</Properties>
</file>