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AB" w:rsidRPr="000618AB" w:rsidRDefault="000618AB" w:rsidP="000618AB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254356"/>
          <w:kern w:val="36"/>
          <w:sz w:val="54"/>
          <w:szCs w:val="54"/>
        </w:rPr>
      </w:pPr>
      <w:bookmarkStart w:id="0" w:name="_GoBack"/>
      <w:r w:rsidRPr="000618AB">
        <w:rPr>
          <w:rFonts w:ascii="Arial" w:eastAsia="Times New Roman" w:hAnsi="Arial" w:cs="Arial"/>
          <w:color w:val="254356"/>
          <w:kern w:val="36"/>
          <w:sz w:val="54"/>
          <w:szCs w:val="54"/>
        </w:rPr>
        <w:t xml:space="preserve">Push images to </w:t>
      </w:r>
      <w:proofErr w:type="spellStart"/>
      <w:r w:rsidRPr="000618AB">
        <w:rPr>
          <w:rFonts w:ascii="Arial" w:eastAsia="Times New Roman" w:hAnsi="Arial" w:cs="Arial"/>
          <w:color w:val="254356"/>
          <w:kern w:val="36"/>
          <w:sz w:val="54"/>
          <w:szCs w:val="54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kern w:val="36"/>
          <w:sz w:val="54"/>
          <w:szCs w:val="54"/>
        </w:rPr>
        <w:t xml:space="preserve"> Cloud</w:t>
      </w:r>
    </w:p>
    <w:bookmarkEnd w:id="0"/>
    <w:p w:rsidR="000618AB" w:rsidRPr="000618AB" w:rsidRDefault="000618AB" w:rsidP="000618AB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 uses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 as its native registry for storing both public and private repositories. Once you push your images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Hub, they will be available in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Cloud.</w:t>
      </w:r>
    </w:p>
    <w:p w:rsidR="000618AB" w:rsidRPr="000618AB" w:rsidRDefault="000618AB" w:rsidP="000618AB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If you don’t have Swarm Mode enable, images pushed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 automatically appear for you on the </w:t>
      </w:r>
      <w:r w:rsidRPr="000618AB">
        <w:rPr>
          <w:rFonts w:ascii="Arial" w:eastAsia="Times New Roman" w:hAnsi="Arial" w:cs="Arial"/>
          <w:b/>
          <w:bCs/>
          <w:color w:val="254356"/>
          <w:sz w:val="23"/>
          <w:szCs w:val="23"/>
        </w:rPr>
        <w:t>Services/Wizard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 page on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Cloud.</w:t>
      </w:r>
    </w:p>
    <w:p w:rsidR="000618AB" w:rsidRPr="000618AB" w:rsidRDefault="000618AB" w:rsidP="000618AB">
      <w:pPr>
        <w:shd w:val="clear" w:color="auto" w:fill="FFFFFF"/>
        <w:spacing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b/>
          <w:bCs/>
          <w:color w:val="254356"/>
          <w:sz w:val="23"/>
          <w:szCs w:val="23"/>
        </w:rPr>
        <w:t>Note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: You must use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Engine 1.6 or later to push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Hub. Follow the </w:t>
      </w:r>
      <w:hyperlink r:id="rId5" w:tgtFrame="_blank" w:history="1">
        <w:r w:rsidRPr="000618AB">
          <w:rPr>
            <w:rFonts w:ascii="Arial" w:eastAsia="Times New Roman" w:hAnsi="Arial" w:cs="Arial"/>
            <w:color w:val="2089C4"/>
            <w:sz w:val="23"/>
            <w:szCs w:val="23"/>
          </w:rPr>
          <w:t>official installation instructions</w:t>
        </w:r>
      </w:hyperlink>
      <w:r w:rsidRPr="000618AB">
        <w:rPr>
          <w:rFonts w:ascii="Arial" w:eastAsia="Times New Roman" w:hAnsi="Arial" w:cs="Arial"/>
          <w:color w:val="254356"/>
          <w:sz w:val="23"/>
          <w:szCs w:val="23"/>
        </w:rPr>
        <w:t> depending on your system.</w:t>
      </w:r>
    </w:p>
    <w:p w:rsidR="000618AB" w:rsidRPr="000618AB" w:rsidRDefault="000618AB" w:rsidP="000618AB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>In a terminal window, set the environment variable </w:t>
      </w:r>
      <w:r w:rsidRPr="000618AB">
        <w:rPr>
          <w:rFonts w:ascii="Arial" w:eastAsia="Times New Roman" w:hAnsi="Arial" w:cs="Arial"/>
          <w:b/>
          <w:bCs/>
          <w:color w:val="254356"/>
          <w:sz w:val="23"/>
          <w:szCs w:val="23"/>
        </w:rPr>
        <w:t>DOCKER_ID_USER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> as </w:t>
      </w:r>
      <w:r w:rsidRPr="000618AB">
        <w:rPr>
          <w:rFonts w:ascii="Arial" w:eastAsia="Times New Roman" w:hAnsi="Arial" w:cs="Arial"/>
          <w:i/>
          <w:iCs/>
          <w:color w:val="254356"/>
          <w:sz w:val="23"/>
          <w:szCs w:val="23"/>
        </w:rPr>
        <w:t>your username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 in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Cloud.</w:t>
      </w:r>
    </w:p>
    <w:p w:rsidR="000618AB" w:rsidRPr="000618AB" w:rsidRDefault="000618AB" w:rsidP="000618AB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>This allows you to copy and paste the commands directly from this tutorial.</w:t>
      </w:r>
    </w:p>
    <w:p w:rsidR="000618AB" w:rsidRPr="000618AB" w:rsidRDefault="000618AB" w:rsidP="000618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$ export DOCKER_ID_USER="username"</w:t>
      </w:r>
    </w:p>
    <w:p w:rsidR="000618AB" w:rsidRPr="000618AB" w:rsidRDefault="000618AB" w:rsidP="000618AB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>If you don’t want to set this environment variable, change the examples in this tutorial to replace </w:t>
      </w:r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>DOCKER_ID_USER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 with your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 username.</w:t>
      </w:r>
    </w:p>
    <w:p w:rsidR="000618AB" w:rsidRPr="000618AB" w:rsidRDefault="000618AB" w:rsidP="000618A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Log in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 using the </w:t>
      </w:r>
      <w:proofErr w:type="spellStart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>docker</w:t>
      </w:r>
      <w:proofErr w:type="spellEnd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 xml:space="preserve"> login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> command.</w:t>
      </w:r>
    </w:p>
    <w:p w:rsidR="000618AB" w:rsidRPr="000618AB" w:rsidRDefault="000618AB" w:rsidP="000618A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$ </w:t>
      </w:r>
      <w:proofErr w:type="spellStart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login</w:t>
      </w:r>
    </w:p>
    <w:p w:rsidR="000618AB" w:rsidRPr="000618AB" w:rsidRDefault="000618AB" w:rsidP="000618AB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This logs you in using your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ID, which is shared between both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 and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Cloud.</w:t>
      </w:r>
    </w:p>
    <w:p w:rsidR="000618AB" w:rsidRPr="000618AB" w:rsidRDefault="000618AB" w:rsidP="000618AB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If you have never logged in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 or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 and do not have a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ID, running this command prompts you to create a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ID.</w:t>
      </w:r>
    </w:p>
    <w:p w:rsidR="000618AB" w:rsidRPr="000618AB" w:rsidRDefault="000618AB" w:rsidP="000618A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>Tag your image using </w:t>
      </w:r>
      <w:proofErr w:type="spellStart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>docker</w:t>
      </w:r>
      <w:proofErr w:type="spellEnd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 xml:space="preserve"> tag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>.</w:t>
      </w:r>
    </w:p>
    <w:p w:rsidR="000618AB" w:rsidRPr="000618AB" w:rsidRDefault="000618AB" w:rsidP="000618AB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>In the example below replace </w:t>
      </w:r>
      <w:proofErr w:type="spellStart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>my_image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> with your image’s name, and </w:t>
      </w:r>
      <w:proofErr w:type="spellStart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>DOCKER_ID_USER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>with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your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 username if needed.</w:t>
      </w:r>
    </w:p>
    <w:p w:rsidR="000618AB" w:rsidRPr="000618AB" w:rsidRDefault="000618AB" w:rsidP="000618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$ </w:t>
      </w:r>
      <w:proofErr w:type="spellStart"/>
      <w:proofErr w:type="gramStart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proofErr w:type="gramEnd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tag </w:t>
      </w:r>
      <w:proofErr w:type="spellStart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>my_image</w:t>
      </w:r>
      <w:proofErr w:type="spellEnd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$DOCKER_ID_USER/</w:t>
      </w:r>
      <w:proofErr w:type="spellStart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>my_image</w:t>
      </w:r>
      <w:proofErr w:type="spellEnd"/>
    </w:p>
    <w:p w:rsidR="000618AB" w:rsidRPr="000618AB" w:rsidRDefault="000618AB" w:rsidP="000618A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Push your image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Hub using </w:t>
      </w:r>
      <w:proofErr w:type="spellStart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>docker</w:t>
      </w:r>
      <w:proofErr w:type="spellEnd"/>
      <w:r w:rsidRPr="000618AB">
        <w:rPr>
          <w:rFonts w:ascii="Consolas" w:eastAsia="Times New Roman" w:hAnsi="Consolas" w:cs="Courier New"/>
          <w:color w:val="254356"/>
          <w:sz w:val="20"/>
          <w:szCs w:val="20"/>
        </w:rPr>
        <w:t xml:space="preserve"> push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> (making the same replacements as in the previous step).</w:t>
      </w:r>
    </w:p>
    <w:p w:rsidR="000618AB" w:rsidRPr="000618AB" w:rsidRDefault="000618AB" w:rsidP="000618AB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$ </w:t>
      </w:r>
      <w:proofErr w:type="spellStart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  <w:proofErr w:type="spellEnd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 xml:space="preserve"> push $DOCKER_ID_USER/</w:t>
      </w:r>
      <w:proofErr w:type="spellStart"/>
      <w:r w:rsidRPr="000618AB">
        <w:rPr>
          <w:rFonts w:ascii="Consolas" w:eastAsia="Times New Roman" w:hAnsi="Consolas" w:cs="Courier New"/>
          <w:color w:val="333333"/>
          <w:sz w:val="20"/>
          <w:szCs w:val="20"/>
        </w:rPr>
        <w:t>my_image</w:t>
      </w:r>
      <w:proofErr w:type="spellEnd"/>
    </w:p>
    <w:p w:rsidR="000618AB" w:rsidRPr="000618AB" w:rsidRDefault="000618AB" w:rsidP="000618AB">
      <w:pPr>
        <w:numPr>
          <w:ilvl w:val="0"/>
          <w:numId w:val="1"/>
        </w:num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lastRenderedPageBreak/>
        <w:t xml:space="preserve">Check that the image you just pushed appears in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Cloud.</w:t>
      </w:r>
    </w:p>
    <w:p w:rsidR="000618AB" w:rsidRPr="000618AB" w:rsidRDefault="000618AB" w:rsidP="000618AB">
      <w:pPr>
        <w:shd w:val="clear" w:color="auto" w:fill="FFFFFF"/>
        <w:spacing w:before="150" w:after="150" w:line="360" w:lineRule="atLeast"/>
        <w:ind w:left="720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Go to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 and navigate to the </w:t>
      </w:r>
      <w:r w:rsidRPr="000618AB">
        <w:rPr>
          <w:rFonts w:ascii="Arial" w:eastAsia="Times New Roman" w:hAnsi="Arial" w:cs="Arial"/>
          <w:b/>
          <w:bCs/>
          <w:color w:val="254356"/>
          <w:sz w:val="23"/>
          <w:szCs w:val="23"/>
        </w:rPr>
        <w:t>Repositories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> tab and confirm that your image appears in this list.</w:t>
      </w:r>
    </w:p>
    <w:p w:rsidR="000618AB" w:rsidRPr="000618AB" w:rsidRDefault="000618AB" w:rsidP="000618AB">
      <w:pPr>
        <w:shd w:val="clear" w:color="auto" w:fill="FFFFFF"/>
        <w:spacing w:line="360" w:lineRule="atLeast"/>
        <w:rPr>
          <w:rFonts w:ascii="Arial" w:eastAsia="Times New Roman" w:hAnsi="Arial" w:cs="Arial"/>
          <w:color w:val="254356"/>
          <w:sz w:val="23"/>
          <w:szCs w:val="23"/>
        </w:rPr>
      </w:pPr>
      <w:r w:rsidRPr="000618AB">
        <w:rPr>
          <w:rFonts w:ascii="Arial" w:eastAsia="Times New Roman" w:hAnsi="Arial" w:cs="Arial"/>
          <w:b/>
          <w:bCs/>
          <w:color w:val="254356"/>
          <w:sz w:val="23"/>
          <w:szCs w:val="23"/>
        </w:rPr>
        <w:t>Note</w:t>
      </w:r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: If you’re a member of any organizations that are using </w:t>
      </w:r>
      <w:proofErr w:type="spellStart"/>
      <w:r w:rsidRPr="000618AB">
        <w:rPr>
          <w:rFonts w:ascii="Arial" w:eastAsia="Times New Roman" w:hAnsi="Arial" w:cs="Arial"/>
          <w:color w:val="254356"/>
          <w:sz w:val="23"/>
          <w:szCs w:val="23"/>
        </w:rPr>
        <w:t>Docker</w:t>
      </w:r>
      <w:proofErr w:type="spellEnd"/>
      <w:r w:rsidRPr="000618AB">
        <w:rPr>
          <w:rFonts w:ascii="Arial" w:eastAsia="Times New Roman" w:hAnsi="Arial" w:cs="Arial"/>
          <w:color w:val="254356"/>
          <w:sz w:val="23"/>
          <w:szCs w:val="23"/>
        </w:rPr>
        <w:t xml:space="preserve"> Cloud, you might need to switch to the organization account namespace using the account menu at the upper right to see other repositories.</w:t>
      </w:r>
    </w:p>
    <w:p w:rsidR="00C62489" w:rsidRDefault="00C62489"/>
    <w:sectPr w:rsidR="00C62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21DF7"/>
    <w:multiLevelType w:val="multilevel"/>
    <w:tmpl w:val="922A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AB"/>
    <w:rsid w:val="000618AB"/>
    <w:rsid w:val="00C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BBB20-9C69-44C4-99CB-372B18C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ading-time">
    <w:name w:val="reading-time"/>
    <w:basedOn w:val="DefaultParagraphFont"/>
    <w:rsid w:val="000618AB"/>
  </w:style>
  <w:style w:type="character" w:customStyle="1" w:styleId="reading-time-label">
    <w:name w:val="reading-time-label"/>
    <w:basedOn w:val="DefaultParagraphFont"/>
    <w:rsid w:val="000618AB"/>
  </w:style>
  <w:style w:type="paragraph" w:styleId="NormalWeb">
    <w:name w:val="Normal (Web)"/>
    <w:basedOn w:val="Normal"/>
    <w:uiPriority w:val="99"/>
    <w:semiHidden/>
    <w:unhideWhenUsed/>
    <w:rsid w:val="0006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8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18A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18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8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8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608511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6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24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5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install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1</cp:revision>
  <dcterms:created xsi:type="dcterms:W3CDTF">2017-09-12T17:16:00Z</dcterms:created>
  <dcterms:modified xsi:type="dcterms:W3CDTF">2017-09-12T17:17:00Z</dcterms:modified>
</cp:coreProperties>
</file>