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6.011962890625" w:line="229.9079990386963" w:lineRule="auto"/>
        <w:ind w:left="0" w:right="235.9204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Describe major services (functionality) provided by a hospital's reception.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before="6.011962890625" w:line="229.9079990386963" w:lineRule="auto"/>
        <w:ind w:left="0" w:right="235.9204101562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SummarHospital Management System is a large system including several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subsystems or modules providing variety of functions. Hospital Reception subsystem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or module supports some of the many job duties of hospital receptionist. Receptionist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schedules patient's appointments and admission to the hospital, collects information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from patient upon patient's arrival and/or by phone.For the patient that will stay in the hospital ("inpatient") she or he should have a bed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allotted in a ward. Receptionists might also receive patient's payments, record them 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database and provide receipts, file insurance claims and medical reports.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6vp7w7n0be7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Aim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describe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major services and functionalities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provided by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Hospital Reception Subsystem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within a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Hospital Management 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The reception module ensures smooth patient registration, appointment scheduling, admissions, and payment handling.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6fqq2zxig0ou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Procedure (Step-by-Step Process)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utkhrmbfpxa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1: Identify the Key Functions of the Hospital Reception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hospital reception subsystem handles various responsibilities related to patient management and hospital operations.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ulcy8sax34x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2: Define Major Services Provided by the Reception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de4elmfxzbo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1. Patient Registration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Collects patient details (name, age, gender, contact, medical history).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unique patient ID.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patient records for returning patients.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68jj2qybyj46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2. Appointment Scheduling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Schedules appointments with doctors based on availability.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Modifies or cancels appointments upon request.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Sends notifications or reminders to patients.</w:t>
      </w:r>
    </w:p>
    <w:p w:rsidR="00000000" w:rsidDel="00000000" w:rsidP="00000000" w:rsidRDefault="00000000" w:rsidRPr="00000000" w14:paraId="00000013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e9bfotvhfcq9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3. Patient Admission (Inpatient Management)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Allocates beds for inpatients.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Assigns wards based on availability and patient needs.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Updates hospital database with admission details.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irjcyy7u6nt4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4. Payment Processing &amp; Billing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Receives consultation and treatment fees.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Issues receipts for payments.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Processes insurance claims and medical reports.</w:t>
      </w:r>
    </w:p>
    <w:p w:rsidR="00000000" w:rsidDel="00000000" w:rsidP="00000000" w:rsidRDefault="00000000" w:rsidRPr="00000000" w14:paraId="0000001B">
      <w:pPr>
        <w:pStyle w:val="Heading4"/>
        <w:keepNext w:val="0"/>
        <w:keepLines w:val="0"/>
        <w:spacing w:after="40" w:befor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bv8ya1tr1j4h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5. Data Management &amp; Reporting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Maintains and updates patient records.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Generates reports for hospital administration.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Assists with patient inquiries and general hospital information.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bdvv2ezw286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Step 3: Execution &amp; Workflow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 Arrives or Calls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Receptionist collects information.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an Appointment is Needed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Schedule or modify it in the system.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If the Patient Needs Admission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Assign a bed and update records.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Process Payment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Generate receipts and update database.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File Insurance &amp; Reports</w:t>
      </w:r>
      <w:r w:rsidDel="00000000" w:rsidR="00000000" w:rsidRPr="00000000">
        <w:rPr>
          <w:rFonts w:ascii="Cardo" w:cs="Cardo" w:eastAsia="Cardo" w:hAnsi="Cardo"/>
          <w:rtl w:val="0"/>
        </w:rPr>
        <w:t xml:space="preserve"> → Process claims and provide documentation.</w:t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Activity DIagram</w:t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340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spacing w:after="80" w:lineRule="auto"/>
        <w:jc w:val="both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ox6mh04n0eh1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Result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Hospital Reception Subsystem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ensures efficient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 registration, scheduling, admissions, and billing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leading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better hospital management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It streamlines operations, minimizes errors, and enhances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patient experience and record-keeping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