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8"/>
          <w:szCs w:val="28"/>
          <w:rtl w:val="0"/>
        </w:rPr>
        <w:t xml:space="preserve">Tutors V2 Features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sz w:val="24"/>
          <w:szCs w:val="24"/>
          <w:rtl w:val="0"/>
        </w:rPr>
        <w:t xml:space="preserve">Online Courses Selling</w:t>
      </w:r>
      <w:r w:rsidDel="00000000" w:rsidR="00000000" w:rsidRPr="00000000">
        <w:rPr>
          <w:rtl w:val="0"/>
        </w:rPr>
        <w:br w:type="textWrapping"/>
      </w:r>
    </w:p>
    <w:p w:rsidR="00000000" w:rsidDel="00000000" w:rsidP="00000000" w:rsidRDefault="00000000" w:rsidRPr="00000000">
      <w:pPr>
        <w:numPr>
          <w:ilvl w:val="1"/>
          <w:numId w:val="2"/>
        </w:numPr>
        <w:spacing w:after="0" w:before="0" w:lineRule="auto"/>
        <w:ind w:left="1440" w:hanging="360"/>
        <w:contextualSpacing w:val="1"/>
        <w:rPr/>
      </w:pPr>
      <w:r w:rsidDel="00000000" w:rsidR="00000000" w:rsidRPr="00000000">
        <w:rPr>
          <w:rtl w:val="0"/>
        </w:rPr>
        <w:t xml:space="preserve">Registered </w:t>
      </w:r>
      <w:r w:rsidDel="00000000" w:rsidR="00000000" w:rsidRPr="00000000">
        <w:rPr>
          <w:b w:val="1"/>
          <w:rtl w:val="0"/>
        </w:rPr>
        <w:t xml:space="preserve">Tutor</w:t>
      </w:r>
      <w:r w:rsidDel="00000000" w:rsidR="00000000" w:rsidRPr="00000000">
        <w:rPr>
          <w:rtl w:val="0"/>
        </w:rPr>
        <w:t xml:space="preserve"> can upload Audio/Video/Doc/Image/Pdf files by Course-wise</w:t>
      </w:r>
    </w:p>
    <w:p w:rsidR="00000000" w:rsidDel="00000000" w:rsidP="00000000" w:rsidRDefault="00000000" w:rsidRPr="00000000">
      <w:pPr>
        <w:numPr>
          <w:ilvl w:val="1"/>
          <w:numId w:val="2"/>
        </w:numPr>
        <w:spacing w:after="0" w:before="0" w:lineRule="auto"/>
        <w:ind w:left="1440" w:hanging="360"/>
        <w:contextualSpacing w:val="1"/>
        <w:rPr/>
      </w:pPr>
      <w:r w:rsidDel="00000000" w:rsidR="00000000" w:rsidRPr="00000000">
        <w:rPr>
          <w:b w:val="1"/>
          <w:rtl w:val="0"/>
        </w:rPr>
        <w:t xml:space="preserve">Tutor</w:t>
      </w:r>
      <w:r w:rsidDel="00000000" w:rsidR="00000000" w:rsidRPr="00000000">
        <w:rPr>
          <w:rtl w:val="0"/>
        </w:rPr>
        <w:t xml:space="preserve"> add curriculum(like lessons/topics covered in course) for courses by giving url or file as source and publish the course for selling.</w:t>
      </w:r>
      <w:r w:rsidDel="00000000" w:rsidR="00000000" w:rsidRPr="00000000">
        <w:rPr>
          <w:rtl w:val="0"/>
        </w:rPr>
      </w:r>
    </w:p>
    <w:p w:rsidR="00000000" w:rsidDel="00000000" w:rsidP="00000000" w:rsidRDefault="00000000" w:rsidRPr="00000000">
      <w:pPr>
        <w:numPr>
          <w:ilvl w:val="1"/>
          <w:numId w:val="2"/>
        </w:numPr>
        <w:spacing w:after="0" w:before="0" w:lineRule="auto"/>
        <w:ind w:left="1440" w:hanging="360"/>
        <w:contextualSpacing w:val="1"/>
        <w:rPr/>
      </w:pPr>
      <w:r w:rsidDel="00000000" w:rsidR="00000000" w:rsidRPr="00000000">
        <w:rPr>
          <w:rtl w:val="0"/>
        </w:rPr>
        <w:t xml:space="preserve">Also </w:t>
      </w:r>
      <w:r w:rsidDel="00000000" w:rsidR="00000000" w:rsidRPr="00000000">
        <w:rPr>
          <w:b w:val="1"/>
          <w:rtl w:val="0"/>
        </w:rPr>
        <w:t xml:space="preserve">Tutor</w:t>
      </w:r>
      <w:r w:rsidDel="00000000" w:rsidR="00000000" w:rsidRPr="00000000">
        <w:rPr>
          <w:rtl w:val="0"/>
        </w:rPr>
        <w:t xml:space="preserve"> can upload preview image and file for students to view as demo for the course before purchasing the course.</w:t>
      </w:r>
      <w:r w:rsidDel="00000000" w:rsidR="00000000" w:rsidRPr="00000000">
        <w:rPr>
          <w:rtl w:val="0"/>
        </w:rPr>
      </w:r>
    </w:p>
    <w:p w:rsidR="00000000" w:rsidDel="00000000" w:rsidP="00000000" w:rsidRDefault="00000000" w:rsidRPr="00000000">
      <w:pPr>
        <w:numPr>
          <w:ilvl w:val="1"/>
          <w:numId w:val="2"/>
        </w:numPr>
        <w:spacing w:after="0" w:before="0" w:lineRule="auto"/>
        <w:ind w:left="1440" w:hanging="360"/>
        <w:contextualSpacing w:val="1"/>
        <w:rPr/>
      </w:pPr>
      <w:r w:rsidDel="00000000" w:rsidR="00000000" w:rsidRPr="00000000">
        <w:rPr>
          <w:rtl w:val="0"/>
        </w:rPr>
        <w:t xml:space="preserve">The Tutor course will be avail for </w:t>
      </w:r>
      <w:r w:rsidDel="00000000" w:rsidR="00000000" w:rsidRPr="00000000">
        <w:rPr>
          <w:b w:val="1"/>
          <w:rtl w:val="0"/>
        </w:rPr>
        <w:t xml:space="preserve">Student</w:t>
      </w:r>
      <w:r w:rsidDel="00000000" w:rsidR="00000000" w:rsidRPr="00000000">
        <w:rPr>
          <w:rtl w:val="0"/>
        </w:rPr>
        <w:t xml:space="preserve"> only when the published course is approved by Admin.</w:t>
      </w:r>
      <w:r w:rsidDel="00000000" w:rsidR="00000000" w:rsidRPr="00000000">
        <w:rPr>
          <w:rtl w:val="0"/>
        </w:rPr>
      </w:r>
    </w:p>
    <w:p w:rsidR="00000000" w:rsidDel="00000000" w:rsidP="00000000" w:rsidRDefault="00000000" w:rsidRPr="00000000">
      <w:pPr>
        <w:numPr>
          <w:ilvl w:val="1"/>
          <w:numId w:val="2"/>
        </w:numPr>
        <w:spacing w:after="0" w:before="0" w:lineRule="auto"/>
        <w:ind w:left="1440" w:hanging="360"/>
        <w:contextualSpacing w:val="1"/>
        <w:rPr/>
      </w:pPr>
      <w:r w:rsidDel="00000000" w:rsidR="00000000" w:rsidRPr="00000000">
        <w:rPr>
          <w:rtl w:val="0"/>
        </w:rPr>
        <w:t xml:space="preserve">Once logged in </w:t>
      </w:r>
      <w:r w:rsidDel="00000000" w:rsidR="00000000" w:rsidRPr="00000000">
        <w:rPr>
          <w:b w:val="1"/>
          <w:rtl w:val="0"/>
        </w:rPr>
        <w:t xml:space="preserve">Student</w:t>
      </w:r>
      <w:r w:rsidDel="00000000" w:rsidR="00000000" w:rsidRPr="00000000">
        <w:rPr>
          <w:rtl w:val="0"/>
        </w:rPr>
        <w:t xml:space="preserve"> purchased the course, that Student can get the option for downloading that course curriculum/files.</w:t>
      </w:r>
    </w:p>
    <w:p w:rsidR="00000000" w:rsidDel="00000000" w:rsidP="00000000" w:rsidRDefault="00000000" w:rsidRPr="00000000">
      <w:pPr>
        <w:numPr>
          <w:ilvl w:val="1"/>
          <w:numId w:val="2"/>
        </w:numPr>
        <w:spacing w:after="0" w:before="0" w:lineRule="auto"/>
        <w:ind w:left="1440" w:hanging="360"/>
        <w:contextualSpacing w:val="1"/>
        <w:rPr/>
      </w:pPr>
      <w:r w:rsidDel="00000000" w:rsidR="00000000" w:rsidRPr="00000000">
        <w:rPr>
          <w:b w:val="1"/>
          <w:rtl w:val="0"/>
        </w:rPr>
        <w:t xml:space="preserve">Tutor</w:t>
      </w:r>
      <w:r w:rsidDel="00000000" w:rsidR="00000000" w:rsidRPr="00000000">
        <w:rPr>
          <w:rtl w:val="0"/>
        </w:rPr>
        <w:t xml:space="preserve"> can set Max. No. of downloads for a Course. And Student can download the Course files only that no.of times.</w:t>
      </w:r>
    </w:p>
    <w:p w:rsidR="00000000" w:rsidDel="00000000" w:rsidP="00000000" w:rsidRDefault="00000000" w:rsidRPr="00000000">
      <w:pPr>
        <w:numPr>
          <w:ilvl w:val="1"/>
          <w:numId w:val="2"/>
        </w:numPr>
        <w:spacing w:after="0" w:before="0" w:lineRule="auto"/>
        <w:ind w:left="1440" w:hanging="360"/>
        <w:contextualSpacing w:val="1"/>
        <w:rPr/>
      </w:pPr>
      <w:r w:rsidDel="00000000" w:rsidR="00000000" w:rsidRPr="00000000">
        <w:rPr>
          <w:b w:val="1"/>
          <w:rtl w:val="0"/>
        </w:rPr>
        <w:t xml:space="preserve">Tutor</w:t>
      </w:r>
      <w:r w:rsidDel="00000000" w:rsidR="00000000" w:rsidRPr="00000000">
        <w:rPr>
          <w:rtl w:val="0"/>
        </w:rPr>
        <w:t xml:space="preserve"> can view the Course files download history</w:t>
      </w:r>
    </w:p>
    <w:p w:rsidR="00000000" w:rsidDel="00000000" w:rsidP="00000000" w:rsidRDefault="00000000" w:rsidRPr="00000000">
      <w:pPr>
        <w:numPr>
          <w:ilvl w:val="1"/>
          <w:numId w:val="2"/>
        </w:numPr>
        <w:spacing w:after="0" w:before="0" w:lineRule="auto"/>
        <w:ind w:left="1440" w:hanging="360"/>
        <w:contextualSpacing w:val="1"/>
        <w:rPr/>
      </w:pPr>
      <w:r w:rsidDel="00000000" w:rsidR="00000000" w:rsidRPr="00000000">
        <w:rPr>
          <w:rtl w:val="0"/>
        </w:rPr>
        <w:t xml:space="preserve">And </w:t>
      </w:r>
      <w:r w:rsidDel="00000000" w:rsidR="00000000" w:rsidRPr="00000000">
        <w:rPr>
          <w:b w:val="1"/>
          <w:rtl w:val="0"/>
        </w:rPr>
        <w:t xml:space="preserve">Student</w:t>
      </w:r>
      <w:r w:rsidDel="00000000" w:rsidR="00000000" w:rsidRPr="00000000">
        <w:rPr>
          <w:rtl w:val="0"/>
        </w:rPr>
        <w:t xml:space="preserve"> also can view their Course files download history</w:t>
      </w:r>
    </w:p>
    <w:p w:rsidR="00000000" w:rsidDel="00000000" w:rsidP="00000000" w:rsidRDefault="00000000" w:rsidRPr="00000000">
      <w:pPr>
        <w:numPr>
          <w:ilvl w:val="1"/>
          <w:numId w:val="2"/>
        </w:numPr>
        <w:spacing w:after="0" w:before="0" w:lineRule="auto"/>
        <w:ind w:left="1440" w:hanging="360"/>
        <w:contextualSpacing w:val="1"/>
        <w:rPr/>
      </w:pPr>
      <w:r w:rsidDel="00000000" w:rsidR="00000000" w:rsidRPr="00000000">
        <w:rPr>
          <w:rtl w:val="0"/>
        </w:rPr>
        <w:t xml:space="preserve">And purchasing course can be done through </w:t>
      </w:r>
      <w:r w:rsidDel="00000000" w:rsidR="00000000" w:rsidRPr="00000000">
        <w:rPr>
          <w:b w:val="1"/>
          <w:rtl w:val="0"/>
        </w:rPr>
        <w:t xml:space="preserve">PayPal</w:t>
      </w:r>
      <w:r w:rsidDel="00000000" w:rsidR="00000000" w:rsidRPr="00000000">
        <w:rPr>
          <w:rtl w:val="0"/>
        </w:rPr>
        <w:t xml:space="preserve"> Payment gateway as of now.</w:t>
      </w:r>
      <w:r w:rsidDel="00000000" w:rsidR="00000000" w:rsidRPr="00000000">
        <w:rPr>
          <w:rtl w:val="0"/>
        </w:rPr>
      </w:r>
    </w:p>
    <w:p w:rsidR="00000000" w:rsidDel="00000000" w:rsidP="00000000" w:rsidRDefault="00000000" w:rsidRPr="00000000">
      <w:pPr>
        <w:numPr>
          <w:ilvl w:val="1"/>
          <w:numId w:val="2"/>
        </w:numPr>
        <w:spacing w:after="0" w:before="0" w:lineRule="auto"/>
        <w:ind w:left="1440" w:hanging="360"/>
        <w:contextualSpacing w:val="1"/>
        <w:rPr/>
      </w:pPr>
      <w:r w:rsidDel="00000000" w:rsidR="00000000" w:rsidRPr="00000000">
        <w:rPr>
          <w:b w:val="1"/>
          <w:rtl w:val="0"/>
        </w:rPr>
        <w:t xml:space="preserve">Admin </w:t>
      </w:r>
      <w:r w:rsidDel="00000000" w:rsidR="00000000" w:rsidRPr="00000000">
        <w:rPr>
          <w:rtl w:val="0"/>
        </w:rPr>
        <w:t xml:space="preserve">will transfer the money(offline) to Tutor by deducting his commission percentage on each course purchase and update the payment status as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sz w:val="24"/>
          <w:szCs w:val="24"/>
        </w:rPr>
      </w:pPr>
      <w:r w:rsidDel="00000000" w:rsidR="00000000" w:rsidRPr="00000000">
        <w:rPr>
          <w:sz w:val="24"/>
          <w:szCs w:val="24"/>
          <w:rtl w:val="0"/>
        </w:rPr>
        <w:t xml:space="preserve">BBB (Big Blue Button)</w:t>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rtl w:val="0"/>
        </w:rPr>
        <w:tab/>
      </w:r>
    </w:p>
    <w:p w:rsidR="00000000" w:rsidDel="00000000" w:rsidP="00000000" w:rsidRDefault="00000000" w:rsidRPr="00000000">
      <w:pPr>
        <w:numPr>
          <w:ilvl w:val="1"/>
          <w:numId w:val="2"/>
        </w:numPr>
        <w:spacing w:after="0" w:before="0" w:lineRule="auto"/>
        <w:ind w:left="1440" w:hanging="360"/>
        <w:contextualSpacing w:val="1"/>
        <w:rPr/>
      </w:pPr>
      <w:r w:rsidDel="00000000" w:rsidR="00000000" w:rsidRPr="00000000">
        <w:rPr>
          <w:rtl w:val="0"/>
        </w:rPr>
        <w:t xml:space="preserve">When Student booked Tutor for </w:t>
      </w:r>
      <w:r w:rsidDel="00000000" w:rsidR="00000000" w:rsidRPr="00000000">
        <w:rPr>
          <w:b w:val="1"/>
          <w:rtl w:val="0"/>
        </w:rPr>
        <w:t xml:space="preserve">online</w:t>
      </w:r>
      <w:r w:rsidDel="00000000" w:rsidR="00000000" w:rsidRPr="00000000">
        <w:rPr>
          <w:rtl w:val="0"/>
        </w:rPr>
        <w:t xml:space="preserve"> course, then the BBB will come into the picture. Tutor initiates the session at the booked time, and student also has to do the same on the session time. Then they will be redirected to virtual classroom.</w:t>
      </w:r>
    </w:p>
    <w:p w:rsidR="00000000" w:rsidDel="00000000" w:rsidP="00000000" w:rsidRDefault="00000000" w:rsidRPr="00000000">
      <w:pPr>
        <w:numPr>
          <w:ilvl w:val="1"/>
          <w:numId w:val="2"/>
        </w:numPr>
        <w:spacing w:after="0" w:before="0" w:lineRule="auto"/>
        <w:ind w:left="1440" w:hanging="360"/>
        <w:contextualSpacing w:val="1"/>
        <w:rPr/>
      </w:pPr>
      <w:r w:rsidDel="00000000" w:rsidR="00000000" w:rsidRPr="00000000">
        <w:rPr>
          <w:rtl w:val="0"/>
        </w:rPr>
        <w:t xml:space="preserve">Virtual Video Class which involves Student and Tutor to interact for the sessions</w:t>
      </w:r>
    </w:p>
    <w:p w:rsidR="00000000" w:rsidDel="00000000" w:rsidP="00000000" w:rsidRDefault="00000000" w:rsidRPr="00000000">
      <w:pPr>
        <w:numPr>
          <w:ilvl w:val="1"/>
          <w:numId w:val="2"/>
        </w:numPr>
        <w:spacing w:after="0" w:before="0" w:lineRule="auto"/>
        <w:ind w:left="1440" w:hanging="360"/>
        <w:contextualSpacing w:val="1"/>
        <w:rPr/>
      </w:pPr>
      <w:r w:rsidDel="00000000" w:rsidR="00000000" w:rsidRPr="00000000">
        <w:rPr>
          <w:rtl w:val="0"/>
        </w:rPr>
        <w:t xml:space="preserve">It also includes pointer for Tutor to teach by pointing at any object on the virtual classroom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sz w:val="24"/>
          <w:szCs w:val="24"/>
        </w:rPr>
      </w:pPr>
      <w:r w:rsidDel="00000000" w:rsidR="00000000" w:rsidRPr="00000000">
        <w:rPr>
          <w:sz w:val="24"/>
          <w:szCs w:val="24"/>
          <w:rtl w:val="0"/>
        </w:rPr>
        <w:t xml:space="preserve">Multiple(Major) Payment Gateways Integration</w:t>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rtl w:val="0"/>
        </w:rPr>
        <w:tab/>
      </w:r>
    </w:p>
    <w:p w:rsidR="00000000" w:rsidDel="00000000" w:rsidP="00000000" w:rsidRDefault="00000000" w:rsidRPr="00000000">
      <w:pPr>
        <w:numPr>
          <w:ilvl w:val="1"/>
          <w:numId w:val="2"/>
        </w:numPr>
        <w:spacing w:after="0" w:before="0" w:lineRule="auto"/>
        <w:ind w:left="1440" w:hanging="360"/>
        <w:contextualSpacing w:val="1"/>
        <w:rPr/>
      </w:pPr>
      <w:r w:rsidDel="00000000" w:rsidR="00000000" w:rsidRPr="00000000">
        <w:rPr>
          <w:rtl w:val="0"/>
        </w:rPr>
        <w:t xml:space="preserve">In the system, multiple payment gateways are included. When the user wants to purchase the packages for credits, they use any of the payment gateway to purchase the package online.</w:t>
      </w:r>
    </w:p>
    <w:p w:rsidR="00000000" w:rsidDel="00000000" w:rsidP="00000000" w:rsidRDefault="00000000" w:rsidRPr="00000000">
      <w:pPr>
        <w:numPr>
          <w:ilvl w:val="1"/>
          <w:numId w:val="2"/>
        </w:numPr>
        <w:spacing w:after="0" w:before="0" w:lineRule="auto"/>
        <w:ind w:left="1440" w:hanging="360"/>
        <w:contextualSpacing w:val="1"/>
        <w:rPr/>
      </w:pPr>
      <w:r w:rsidDel="00000000" w:rsidR="00000000" w:rsidRPr="00000000">
        <w:rPr>
          <w:rtl w:val="0"/>
        </w:rPr>
        <w:t xml:space="preserve">The below are the major payment gateways integrated in the system</w:t>
      </w:r>
      <w:r w:rsidDel="00000000" w:rsidR="00000000" w:rsidRPr="00000000">
        <w:rPr>
          <w:rtl w:val="0"/>
        </w:rPr>
      </w:r>
    </w:p>
    <w:p w:rsidR="00000000" w:rsidDel="00000000" w:rsidP="00000000" w:rsidRDefault="00000000" w:rsidRPr="00000000">
      <w:pPr>
        <w:numPr>
          <w:ilvl w:val="0"/>
          <w:numId w:val="1"/>
        </w:numPr>
        <w:spacing w:after="0" w:before="0" w:lineRule="auto"/>
        <w:ind w:left="2160" w:hanging="360"/>
        <w:contextualSpacing w:val="1"/>
        <w:rPr/>
      </w:pPr>
      <w:r w:rsidDel="00000000" w:rsidR="00000000" w:rsidRPr="00000000">
        <w:rPr>
          <w:rtl w:val="0"/>
        </w:rPr>
        <w:t xml:space="preserve">PayU (</w:t>
      </w:r>
      <w:r w:rsidDel="00000000" w:rsidR="00000000" w:rsidRPr="00000000">
        <w:rPr>
          <w:b w:val="1"/>
          <w:rtl w:val="0"/>
        </w:rPr>
        <w:t xml:space="preserve">Fully Implemented</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
        </w:numPr>
        <w:spacing w:after="0" w:before="0" w:lineRule="auto"/>
        <w:ind w:left="2160" w:hanging="360"/>
        <w:contextualSpacing w:val="1"/>
        <w:rPr/>
      </w:pPr>
      <w:r w:rsidDel="00000000" w:rsidR="00000000" w:rsidRPr="00000000">
        <w:rPr>
          <w:rtl w:val="0"/>
        </w:rPr>
        <w:t xml:space="preserve">PayPal (</w:t>
      </w:r>
      <w:r w:rsidDel="00000000" w:rsidR="00000000" w:rsidRPr="00000000">
        <w:rPr>
          <w:b w:val="1"/>
          <w:rtl w:val="0"/>
        </w:rPr>
        <w:t xml:space="preserve">Fully Implemented</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
        </w:numPr>
        <w:spacing w:after="0" w:before="0" w:lineRule="auto"/>
        <w:ind w:left="2160" w:hanging="360"/>
        <w:contextualSpacing w:val="1"/>
        <w:rPr/>
      </w:pPr>
      <w:r w:rsidDel="00000000" w:rsidR="00000000" w:rsidRPr="00000000">
        <w:rPr>
          <w:rtl w:val="0"/>
        </w:rPr>
        <w:t xml:space="preserve">Stripe</w:t>
      </w:r>
      <w:r w:rsidDel="00000000" w:rsidR="00000000" w:rsidRPr="00000000">
        <w:rPr>
          <w:rtl w:val="0"/>
        </w:rPr>
      </w:r>
    </w:p>
    <w:p w:rsidR="00000000" w:rsidDel="00000000" w:rsidP="00000000" w:rsidRDefault="00000000" w:rsidRPr="00000000">
      <w:pPr>
        <w:numPr>
          <w:ilvl w:val="0"/>
          <w:numId w:val="1"/>
        </w:numPr>
        <w:spacing w:after="0" w:before="0" w:lineRule="auto"/>
        <w:ind w:left="2160" w:hanging="360"/>
        <w:contextualSpacing w:val="1"/>
        <w:rPr/>
      </w:pPr>
      <w:r w:rsidDel="00000000" w:rsidR="00000000" w:rsidRPr="00000000">
        <w:rPr>
          <w:rtl w:val="0"/>
        </w:rPr>
        <w:t xml:space="preserve">Tpay.com</w:t>
      </w:r>
      <w:r w:rsidDel="00000000" w:rsidR="00000000" w:rsidRPr="00000000">
        <w:rPr>
          <w:rtl w:val="0"/>
        </w:rPr>
      </w:r>
    </w:p>
    <w:p w:rsidR="00000000" w:rsidDel="00000000" w:rsidP="00000000" w:rsidRDefault="00000000" w:rsidRPr="00000000">
      <w:pPr>
        <w:numPr>
          <w:ilvl w:val="0"/>
          <w:numId w:val="1"/>
        </w:numPr>
        <w:spacing w:after="0" w:before="0" w:lineRule="auto"/>
        <w:ind w:left="2160" w:hanging="360"/>
        <w:contextualSpacing w:val="1"/>
        <w:rPr/>
      </w:pPr>
      <w:r w:rsidDel="00000000" w:rsidR="00000000" w:rsidRPr="00000000">
        <w:rPr>
          <w:rtl w:val="0"/>
        </w:rPr>
        <w:t xml:space="preserve">PagSeguro</w:t>
      </w:r>
      <w:r w:rsidDel="00000000" w:rsidR="00000000" w:rsidRPr="00000000">
        <w:rPr>
          <w:rtl w:val="0"/>
        </w:rPr>
      </w:r>
    </w:p>
    <w:p w:rsidR="00000000" w:rsidDel="00000000" w:rsidP="00000000" w:rsidRDefault="00000000" w:rsidRPr="00000000">
      <w:pPr>
        <w:numPr>
          <w:ilvl w:val="0"/>
          <w:numId w:val="1"/>
        </w:numPr>
        <w:spacing w:after="0" w:before="0" w:lineRule="auto"/>
        <w:ind w:left="2160" w:hanging="360"/>
        <w:contextualSpacing w:val="1"/>
        <w:rPr/>
      </w:pPr>
      <w:r w:rsidDel="00000000" w:rsidR="00000000" w:rsidRPr="00000000">
        <w:rPr>
          <w:rtl w:val="0"/>
        </w:rPr>
        <w:t xml:space="preserve">Web Money</w:t>
      </w:r>
      <w:r w:rsidDel="00000000" w:rsidR="00000000" w:rsidRPr="00000000">
        <w:rPr>
          <w:rtl w:val="0"/>
        </w:rPr>
      </w:r>
    </w:p>
    <w:p w:rsidR="00000000" w:rsidDel="00000000" w:rsidP="00000000" w:rsidRDefault="00000000" w:rsidRPr="00000000">
      <w:pPr>
        <w:numPr>
          <w:ilvl w:val="0"/>
          <w:numId w:val="1"/>
        </w:numPr>
        <w:spacing w:after="0" w:before="0" w:lineRule="auto"/>
        <w:ind w:left="2160" w:hanging="360"/>
        <w:contextualSpacing w:val="1"/>
        <w:rPr/>
      </w:pPr>
      <w:r w:rsidDel="00000000" w:rsidR="00000000" w:rsidRPr="00000000">
        <w:rPr>
          <w:rtl w:val="0"/>
        </w:rPr>
        <w:t xml:space="preserve">Yandex</w:t>
      </w:r>
      <w:r w:rsidDel="00000000" w:rsidR="00000000" w:rsidRPr="00000000">
        <w:rPr>
          <w:rtl w:val="0"/>
        </w:rPr>
      </w:r>
    </w:p>
    <w:p w:rsidR="00000000" w:rsidDel="00000000" w:rsidP="00000000" w:rsidRDefault="00000000" w:rsidRPr="00000000">
      <w:pPr>
        <w:numPr>
          <w:ilvl w:val="0"/>
          <w:numId w:val="1"/>
        </w:numPr>
        <w:spacing w:after="0" w:before="0" w:lineRule="auto"/>
        <w:ind w:left="2160" w:hanging="360"/>
        <w:contextualSpacing w:val="1"/>
        <w:rPr/>
      </w:pPr>
      <w:r w:rsidDel="00000000" w:rsidR="00000000" w:rsidRPr="00000000">
        <w:rPr>
          <w:rtl w:val="0"/>
        </w:rPr>
        <w:t xml:space="preserve">Payaza</w:t>
      </w:r>
      <w:r w:rsidDel="00000000" w:rsidR="00000000" w:rsidRPr="00000000">
        <w:rPr>
          <w:rtl w:val="0"/>
        </w:rPr>
      </w:r>
    </w:p>
    <w:p w:rsidR="00000000" w:rsidDel="00000000" w:rsidP="00000000" w:rsidRDefault="00000000" w:rsidRPr="00000000">
      <w:pPr>
        <w:numPr>
          <w:ilvl w:val="0"/>
          <w:numId w:val="1"/>
        </w:numPr>
        <w:spacing w:after="0" w:before="0" w:lineRule="auto"/>
        <w:ind w:left="2160" w:hanging="360"/>
        <w:contextualSpacing w:val="1"/>
        <w:rPr/>
      </w:pPr>
      <w:r w:rsidDel="00000000" w:rsidR="00000000" w:rsidRPr="00000000">
        <w:rPr>
          <w:rtl w:val="0"/>
        </w:rPr>
        <w:t xml:space="preserve">Manual Transfer</w:t>
      </w:r>
      <w:r w:rsidDel="00000000" w:rsidR="00000000" w:rsidRPr="00000000">
        <w:rPr>
          <w:rtl w:val="0"/>
        </w:rPr>
      </w:r>
    </w:p>
    <w:p w:rsidR="00000000" w:rsidDel="00000000" w:rsidP="00000000" w:rsidRDefault="00000000" w:rsidRPr="00000000">
      <w:pPr>
        <w:numPr>
          <w:ilvl w:val="0"/>
          <w:numId w:val="1"/>
        </w:numPr>
        <w:spacing w:after="0" w:before="0" w:lineRule="auto"/>
        <w:ind w:left="2160" w:hanging="360"/>
        <w:contextualSpacing w:val="1"/>
        <w:rPr/>
      </w:pPr>
      <w:r w:rsidDel="00000000" w:rsidR="00000000" w:rsidRPr="00000000">
        <w:rPr>
          <w:rtl w:val="0"/>
        </w:rPr>
        <w:t xml:space="preserve">2Checkout (</w:t>
      </w:r>
      <w:r w:rsidDel="00000000" w:rsidR="00000000" w:rsidRPr="00000000">
        <w:rPr>
          <w:b w:val="1"/>
          <w:rtl w:val="0"/>
        </w:rPr>
        <w:t xml:space="preserve">Fully Implemented</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
        </w:numPr>
        <w:spacing w:after="0" w:before="0" w:lineRule="auto"/>
        <w:ind w:left="2160" w:hanging="360"/>
        <w:contextualSpacing w:val="1"/>
        <w:rPr/>
      </w:pPr>
      <w:r w:rsidDel="00000000" w:rsidR="00000000" w:rsidRPr="00000000">
        <w:rPr>
          <w:rtl w:val="0"/>
        </w:rPr>
        <w:t xml:space="preserve">Razorpay (</w:t>
      </w:r>
      <w:r w:rsidDel="00000000" w:rsidR="00000000" w:rsidRPr="00000000">
        <w:rPr>
          <w:b w:val="1"/>
          <w:rtl w:val="0"/>
        </w:rPr>
        <w:t xml:space="preserve">Fully Implemented</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sz w:val="24"/>
          <w:szCs w:val="24"/>
        </w:rPr>
      </w:pPr>
      <w:r w:rsidDel="00000000" w:rsidR="00000000" w:rsidRPr="00000000">
        <w:rPr>
          <w:sz w:val="24"/>
          <w:szCs w:val="24"/>
          <w:rtl w:val="0"/>
        </w:rPr>
        <w:t xml:space="preserve">SEO</w:t>
      </w:r>
    </w:p>
    <w:p w:rsidR="00000000" w:rsidDel="00000000" w:rsidP="00000000" w:rsidRDefault="00000000" w:rsidRPr="00000000">
      <w:pPr>
        <w:numPr>
          <w:ilvl w:val="0"/>
          <w:numId w:val="2"/>
        </w:numPr>
        <w:spacing w:after="0" w:before="0" w:lineRule="auto"/>
        <w:ind w:left="720" w:hanging="360"/>
        <w:contextualSpacing w:val="1"/>
        <w:rPr>
          <w:sz w:val="24"/>
          <w:szCs w:val="24"/>
        </w:rPr>
      </w:pPr>
      <w:r w:rsidDel="00000000" w:rsidR="00000000" w:rsidRPr="00000000">
        <w:rPr>
          <w:sz w:val="24"/>
          <w:szCs w:val="24"/>
          <w:rtl w:val="0"/>
        </w:rPr>
        <w:t xml:space="preserve">CSV import and export all possibilities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2160" w:firstLine="3960"/>
      </w:pPr>
      <w:rPr>
        <w:u w:val="none"/>
      </w:rPr>
    </w:lvl>
    <w:lvl w:ilvl="1">
      <w:start w:val="1"/>
      <w:numFmt w:val="upperLetter"/>
      <w:lvlText w:val="%2."/>
      <w:lvlJc w:val="left"/>
      <w:pPr>
        <w:ind w:left="2880" w:firstLine="5400"/>
      </w:pPr>
      <w:rPr>
        <w:u w:val="none"/>
      </w:rPr>
    </w:lvl>
    <w:lvl w:ilvl="2">
      <w:start w:val="1"/>
      <w:numFmt w:val="decimal"/>
      <w:lvlText w:val="%3."/>
      <w:lvlJc w:val="left"/>
      <w:pPr>
        <w:ind w:left="3600" w:firstLine="6840"/>
      </w:pPr>
      <w:rPr>
        <w:u w:val="none"/>
      </w:rPr>
    </w:lvl>
    <w:lvl w:ilvl="3">
      <w:start w:val="1"/>
      <w:numFmt w:val="lowerLetter"/>
      <w:lvlText w:val="%4)"/>
      <w:lvlJc w:val="left"/>
      <w:pPr>
        <w:ind w:left="4320" w:firstLine="8280"/>
      </w:pPr>
      <w:rPr>
        <w:u w:val="none"/>
      </w:rPr>
    </w:lvl>
    <w:lvl w:ilvl="4">
      <w:start w:val="1"/>
      <w:numFmt w:val="decimal"/>
      <w:lvlText w:val="(%5)"/>
      <w:lvlJc w:val="left"/>
      <w:pPr>
        <w:ind w:left="5040" w:firstLine="9720"/>
      </w:pPr>
      <w:rPr>
        <w:u w:val="none"/>
      </w:rPr>
    </w:lvl>
    <w:lvl w:ilvl="5">
      <w:start w:val="1"/>
      <w:numFmt w:val="lowerLetter"/>
      <w:lvlText w:val="(%6)"/>
      <w:lvlJc w:val="left"/>
      <w:pPr>
        <w:ind w:left="5760" w:firstLine="11160"/>
      </w:pPr>
      <w:rPr>
        <w:u w:val="none"/>
      </w:rPr>
    </w:lvl>
    <w:lvl w:ilvl="6">
      <w:start w:val="1"/>
      <w:numFmt w:val="lowerRoman"/>
      <w:lvlText w:val="(%7)"/>
      <w:lvlJc w:val="right"/>
      <w:pPr>
        <w:ind w:left="6480" w:firstLine="12600"/>
      </w:pPr>
      <w:rPr>
        <w:u w:val="none"/>
      </w:rPr>
    </w:lvl>
    <w:lvl w:ilvl="7">
      <w:start w:val="1"/>
      <w:numFmt w:val="lowerLetter"/>
      <w:lvlText w:val="(%8)"/>
      <w:lvlJc w:val="left"/>
      <w:pPr>
        <w:ind w:left="7200" w:firstLine="14040"/>
      </w:pPr>
      <w:rPr>
        <w:u w:val="none"/>
      </w:rPr>
    </w:lvl>
    <w:lvl w:ilvl="8">
      <w:start w:val="1"/>
      <w:numFmt w:val="lowerRoman"/>
      <w:lvlText w:val="(%9)"/>
      <w:lvlJc w:val="right"/>
      <w:pPr>
        <w:ind w:left="7920" w:firstLine="15480"/>
      </w:pPr>
      <w:rPr>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b w:val="0"/>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