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A3A5C"/>
          <w:sz w:val="72"/>
          <w:szCs w:val="72"/>
        </w:rPr>
        <w:t xml:space="preserve">AeroNavX</w:t>
      </w:r>
    </w:p>
    <w:p>
      <w:pPr>
        <w:spacing w:after="200" w:before="0"/>
        <w:jc w:val="center"/>
      </w:pPr>
      <w:r>
        <w:rPr>
          <w:rFonts w:ascii="Arial" w:cs="Arial" w:eastAsia="Arial" w:hAnsi="Arial"/>
          <w:b/>
          <w:bCs/>
          <w:color w:val="2E75B6"/>
          <w:sz w:val="36"/>
          <w:szCs w:val="36"/>
        </w:rPr>
        <w:t xml:space="preserve">Autonomous Drone Design, Navigation &amp; AI Vision System</w:t>
      </w:r>
    </w:p>
    <w:p>
      <w:pPr>
        <w:spacing w:after="100" w:before="0"/>
        <w:jc w:val="center"/>
      </w:pPr>
      <w:r>
        <w:rPr>
          <w:rFonts w:ascii="Arial" w:cs="Arial" w:eastAsia="Arial" w:hAnsi="Arial"/>
          <w:b/>
          <w:bCs/>
          <w:color w:val="404040"/>
          <w:sz w:val="28"/>
          <w:szCs w:val="28"/>
        </w:rPr>
        <w:t xml:space="preserve">Final Integrated Project Report</w:t>
      </w:r>
    </w:p>
    <w:p>
      <w:pPr>
        <w:pBdr>
          <w:bottom w:val="single" w:color="2E75B6" w:sz="8" w:space="1"/>
        </w:pBdr>
        <w:spacing w:after="200" w:before="200"/>
        <w:jc w:val="center"/>
      </w:pPr>
    </w:p>
    <w:p>
      <w:pPr>
        <w:spacing w:after="60" w:before="0"/>
        <w:jc w:val="center"/>
      </w:pPr>
      <w:r>
        <w:rPr>
          <w:color w:val="444444"/>
          <w:sz w:val="22"/>
          <w:szCs w:val="22"/>
        </w:rPr>
        <w:t xml:space="preserve">Submitted to: Unlox Drone Engineering Program</w:t>
      </w:r>
    </w:p>
    <w:p>
      <w:pPr>
        <w:spacing w:after="60" w:before="0"/>
        <w:jc w:val="center"/>
      </w:pPr>
      <w:r>
        <w:rPr>
          <w:color w:val="444444"/>
          <w:sz w:val="22"/>
          <w:szCs w:val="22"/>
        </w:rPr>
        <w:t xml:space="preserve">Submission Date: April 25, 2026</w:t>
      </w:r>
    </w:p>
    <w:p>
      <w:pPr>
        <w:spacing w:after="60" w:before="0"/>
        <w:jc w:val="center"/>
      </w:pPr>
      <w:r>
        <w:rPr>
          <w:color w:val="444444"/>
          <w:sz w:val="22"/>
          <w:szCs w:val="22"/>
        </w:rPr>
        <w:t xml:space="preserve">Platform: ArduPilot SITL | DroneKit-Python | OpenCV | Linux Mint 22</w:t>
      </w:r>
    </w:p>
    <w:p>
      <w:r>
        <w:br w:type="page"/>
      </w:r>
    </w:p>
    <w:p>
      <w:pPr>
        <w:pStyle w:val="Heading1"/>
      </w:pPr>
      <w:r>
        <w:t xml:space="preserve">Abstract</w:t>
      </w:r>
    </w:p>
    <w:p>
      <w:pPr>
        <w:spacing w:after="200"/>
      </w:pPr>
      <w:r>
        <w:rPr>
          <w:sz w:val="22"/>
          <w:szCs w:val="22"/>
        </w:rPr>
        <w:t xml:space="preserve">AeroNavX is a fully simulated autonomous quadcopter system designed and implemented as part of the Unlox Drone Engineering Program. The project integrates mechanical frame design, power system engineering, flight controller configuration, autonomous mission programming using DroneKit-Python, real-time obstacle detection via OpenCV computer vision, and vision-based precision landing. The system was developed and tested on ArduPilot SITL (Software-In-The-Loop) simulator running on Linux Mint 22, executing complete autonomous missions including takeoff, multi-waypoint navigation, obstacle avoidance, and automated landing. This report documents the complete design process, implementation details, test results, and lessons learned across all eight project modules.</w:t>
      </w:r>
    </w:p>
    <w:p>
      <w:pPr>
        <w:pStyle w:val="Heading1"/>
      </w:pPr>
      <w:r>
        <w:t xml:space="preserve">1. Project Overview</w:t>
      </w:r>
    </w:p>
    <w:p>
      <w:pPr>
        <w:pStyle w:val="Heading2"/>
      </w:pPr>
      <w:r>
        <w:t xml:space="preserve">1.1 Objectives</w:t>
      </w:r>
    </w:p>
    <w:p>
      <w:pPr>
        <w:spacing w:after="80"/>
      </w:pPr>
      <w:r>
        <w:rPr>
          <w:sz w:val="22"/>
          <w:szCs w:val="22"/>
        </w:rPr>
        <w:t xml:space="preserve">The primary objectives of the AeroNavX project are:</w:t>
      </w:r>
    </w:p>
    <w:p>
      <w:pPr>
        <w:pStyle w:val="ListParagraph"/>
        <w:numPr>
          <w:ilvl w:val="0"/>
          <w:numId w:val="2"/>
        </w:numPr>
      </w:pPr>
      <w:r>
        <w:rPr>
          <w:sz w:val="22"/>
          <w:szCs w:val="22"/>
        </w:rPr>
        <w:t xml:space="preserve">Design a quadcopter frame optimized for autonomous flight operations</w:t>
      </w:r>
    </w:p>
    <w:p>
      <w:pPr>
        <w:pStyle w:val="ListParagraph"/>
        <w:numPr>
          <w:ilvl w:val="0"/>
          <w:numId w:val="2"/>
        </w:numPr>
      </w:pPr>
      <w:r>
        <w:rPr>
          <w:sz w:val="22"/>
          <w:szCs w:val="22"/>
        </w:rPr>
        <w:t xml:space="preserve">Engineer a power and propulsion system with &gt;2:1 thrust-to-weight ratio</w:t>
      </w:r>
    </w:p>
    <w:p>
      <w:pPr>
        <w:pStyle w:val="ListParagraph"/>
        <w:numPr>
          <w:ilvl w:val="0"/>
          <w:numId w:val="2"/>
        </w:numPr>
      </w:pPr>
      <w:r>
        <w:rPr>
          <w:sz w:val="22"/>
          <w:szCs w:val="22"/>
        </w:rPr>
        <w:t xml:space="preserve">Configure ArduPilot flight controller with safety-critical failsafes</w:t>
      </w:r>
    </w:p>
    <w:p>
      <w:pPr>
        <w:pStyle w:val="ListParagraph"/>
        <w:numPr>
          <w:ilvl w:val="0"/>
          <w:numId w:val="2"/>
        </w:numPr>
      </w:pPr>
      <w:r>
        <w:rPr>
          <w:sz w:val="22"/>
          <w:szCs w:val="22"/>
        </w:rPr>
        <w:t xml:space="preserve">Implement autonomous mission execution via DroneKit-Python</w:t>
      </w:r>
    </w:p>
    <w:p>
      <w:pPr>
        <w:pStyle w:val="ListParagraph"/>
        <w:numPr>
          <w:ilvl w:val="0"/>
          <w:numId w:val="2"/>
        </w:numPr>
      </w:pPr>
      <w:r>
        <w:rPr>
          <w:sz w:val="22"/>
          <w:szCs w:val="22"/>
        </w:rPr>
        <w:t xml:space="preserve">Develop real-time obstacle detection using OpenCV</w:t>
      </w:r>
    </w:p>
    <w:p>
      <w:pPr>
        <w:pStyle w:val="ListParagraph"/>
        <w:numPr>
          <w:ilvl w:val="0"/>
          <w:numId w:val="2"/>
        </w:numPr>
      </w:pPr>
      <w:r>
        <w:rPr>
          <w:sz w:val="22"/>
          <w:szCs w:val="22"/>
        </w:rPr>
        <w:t xml:space="preserve">Create vision-based precision landing system</w:t>
      </w:r>
    </w:p>
    <w:p>
      <w:pPr>
        <w:pStyle w:val="ListParagraph"/>
        <w:numPr>
          <w:ilvl w:val="0"/>
          <w:numId w:val="2"/>
        </w:numPr>
      </w:pPr>
      <w:r>
        <w:rPr>
          <w:sz w:val="22"/>
          <w:szCs w:val="22"/>
        </w:rPr>
        <w:t xml:space="preserve">Ensure full DGCA/FAA airspace regulatory compliance</w:t>
      </w:r>
    </w:p>
    <w:p>
      <w:pPr>
        <w:pStyle w:val="ListParagraph"/>
        <w:numPr>
          <w:ilvl w:val="0"/>
          <w:numId w:val="2"/>
        </w:numPr>
      </w:pPr>
      <w:r>
        <w:rPr>
          <w:sz w:val="22"/>
          <w:szCs w:val="22"/>
        </w:rPr>
        <w:t xml:space="preserve">Execute and record a complete integrated simulation flight</w:t>
      </w:r>
    </w:p>
    <w:p>
      <w:pPr>
        <w:pStyle w:val="Heading2"/>
      </w:pPr>
      <w: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Domain</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Tools / Technologies</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Simulation</w:t>
            </w:r>
          </w:p>
        </w:tc>
        <w:tc>
          <w:tcPr>
            <w:tcW w:type="dxa" w:w="62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ArduPilot SITL, MAVProxy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Autonomous Programming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DroneKit-Python, pymavlink</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Computer Vision</w:t>
            </w:r>
          </w:p>
        </w:tc>
        <w:tc>
          <w:tcPr>
            <w:tcW w:type="dxa" w:w="62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OpenCV (opencv-python), NumPy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CAD Design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Fusion 360</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Flight Controller</w:t>
            </w:r>
          </w:p>
        </w:tc>
        <w:tc>
          <w:tcPr>
            <w:tcW w:type="dxa" w:w="62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Pixhawk 2.4.8 + ArduCopter firmware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OS / Platform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Linux Mint 22 (Ubuntu 24.04 base)</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Data Analysis</w:t>
            </w:r>
          </w:p>
        </w:tc>
        <w:tc>
          <w:tcPr>
            <w:tcW w:type="dxa" w:w="62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matplotlib, Python 3.12</w:t>
            </w:r>
          </w:p>
        </w:tc>
      </w:tr>
    </w:tbl>
    <w:p>
      <w:pPr>
        <w:pStyle w:val="Heading1"/>
      </w:pPr>
      <w:r>
        <w:t xml:space="preserve">2. Module 1: Drone Frame Design</w:t>
      </w:r>
    </w:p>
    <w:p>
      <w:pPr>
        <w:pStyle w:val="Heading2"/>
      </w:pPr>
      <w:r>
        <w:t xml:space="preserve">2.1 Frame Specifications</w:t>
      </w:r>
    </w:p>
    <w:p>
      <w:pPr>
        <w:spacing w:after="120"/>
      </w:pPr>
      <w:r>
        <w:rPr>
          <w:sz w:val="22"/>
          <w:szCs w:val="22"/>
        </w:rPr>
        <w:t xml:space="preserve">The AeroNavX quadcopter uses an X-configuration 450mm frame designed in Fusion 360. The frame follows standard F450-class dimensions with optimized arm geometry for stable autonomous flight.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Parameter</w:t>
            </w:r>
          </w:p>
        </w:tc>
        <w:tc>
          <w:tcPr>
            <w:tcW w:type="dxa" w:w="5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Frame Topology</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X-Quadcopter Configuration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Motor-to-Motor Distance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450mm diagonal</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Arm Material</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Carbon fiber composite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Center Plate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PCB-grade fiberglass (top + bottom)</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Propeller Clearance</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15mm minimum from frame edges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Landing Gear Height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60mm (clears 10-inch props on ground)</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Center of Gravity</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Geometric center ±5mm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Total Frame Weight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282g</w:t>
            </w:r>
          </w:p>
        </w:tc>
      </w:tr>
    </w:tbl>
    <w:p>
      <w:pPr>
        <w:pStyle w:val="Heading2"/>
      </w:pPr>
      <w:r>
        <w:t xml:space="preserve">2.2 Design Decisions</w:t>
      </w:r>
    </w:p>
    <w:p>
      <w:pPr>
        <w:pStyle w:val="ListParagraph"/>
        <w:numPr>
          <w:ilvl w:val="0"/>
          <w:numId w:val="3"/>
        </w:numPr>
      </w:pPr>
      <w:r>
        <w:rPr>
          <w:sz w:val="22"/>
          <w:szCs w:val="22"/>
        </w:rPr>
        <w:t xml:space="preserve">X-configuration chosen over + configuration for better FPV camera placement and more symmetrical flight dynamics</w:t>
      </w:r>
    </w:p>
    <w:p>
      <w:pPr>
        <w:pStyle w:val="ListParagraph"/>
        <w:numPr>
          <w:ilvl w:val="0"/>
          <w:numId w:val="3"/>
        </w:numPr>
      </w:pPr>
      <w:r>
        <w:rPr>
          <w:sz w:val="22"/>
          <w:szCs w:val="22"/>
        </w:rPr>
        <w:t xml:space="preserve">Carbon fiber arms selected for high stiffness-to-weight ratio, reducing vibration transmission to IMU sensors</w:t>
      </w:r>
    </w:p>
    <w:p>
      <w:pPr>
        <w:pStyle w:val="ListParagraph"/>
        <w:numPr>
          <w:ilvl w:val="0"/>
          <w:numId w:val="3"/>
        </w:numPr>
      </w:pPr>
      <w:r>
        <w:rPr>
          <w:sz w:val="22"/>
          <w:szCs w:val="22"/>
        </w:rPr>
        <w:t xml:space="preserve">Bottom plate accommodates PDB, top plate houses Pixhawk with vibration dampening mounts</w:t>
      </w:r>
    </w:p>
    <w:p>
      <w:pPr>
        <w:pStyle w:val="Heading1"/>
      </w:pPr>
      <w:r>
        <w:t xml:space="preserve">3. Module 2: Power &amp; Propulsion System</w:t>
      </w:r>
    </w:p>
    <w:p>
      <w:pPr>
        <w:spacing w:after="120"/>
      </w:pPr>
      <w:r>
        <w:rPr>
          <w:sz w:val="22"/>
          <w:szCs w:val="22"/>
        </w:rPr>
        <w:t xml:space="preserve">The propulsion system was engineered to achieve a minimum 2:1 thrust-to-weight ratio for stable autonomous operation. Full calculations are documented in the accompanying Power &amp; Propulsion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Component</w:t>
            </w:r>
          </w:p>
        </w:tc>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Selection</w:t>
            </w:r>
          </w:p>
        </w:tc>
        <w:tc>
          <w:tcPr>
            <w:tcW w:type="dxa" w:w="32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Key Spec</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Motors</w:t>
            </w:r>
          </w:p>
        </w:tc>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EMAX 2216 KV880</w:t>
            </w:r>
          </w:p>
        </w:tc>
        <w:tc>
          <w:tcPr>
            <w:tcW w:type="dxa" w:w="3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850g thrust each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ESCs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Hobbywing XRotor 30A</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30A continuous</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Propellers</w:t>
            </w:r>
          </w:p>
        </w:tc>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APC 10x4.5 GFN</w:t>
            </w:r>
          </w:p>
        </w:tc>
        <w:tc>
          <w:tcPr>
            <w:tcW w:type="dxa" w:w="3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10" diameter, 4.5" pitch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Battery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Tattu 4S 5200mAh 45C</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14.8V, 380g</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TWR</w:t>
            </w:r>
          </w:p>
        </w:tc>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2.34 : 1</w:t>
            </w:r>
          </w:p>
        </w:tc>
        <w:tc>
          <w:tcPr>
            <w:tcW w:type="dxa" w:w="3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3400g total / 1450g AUW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Flight Time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~14 min (mixed mission)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At 18A average draw</w:t>
            </w:r>
          </w:p>
        </w:tc>
      </w:tr>
    </w:tbl>
    <w:p>
      <w:pPr>
        <w:pStyle w:val="Heading1"/>
      </w:pPr>
      <w:r>
        <w:t xml:space="preserve">4. Module 3: Flight Controller Setup &amp; Calibration</w:t>
      </w:r>
    </w:p>
    <w:p>
      <w:pPr>
        <w:pStyle w:val="Heading2"/>
      </w:pPr>
      <w:r>
        <w:t xml:space="preserve">4.1 Hardware Configuration</w:t>
      </w:r>
    </w:p>
    <w:p>
      <w:pPr>
        <w:pStyle w:val="ListParagraph"/>
        <w:numPr>
          <w:ilvl w:val="0"/>
          <w:numId w:val="3"/>
        </w:numPr>
      </w:pPr>
      <w:r>
        <w:rPr>
          <w:sz w:val="22"/>
          <w:szCs w:val="22"/>
        </w:rPr>
        <w:t xml:space="preserve">Flight Controller: Pixhawk 2.4.8 running ArduCopter 4.x firmware</w:t>
      </w:r>
    </w:p>
    <w:p>
      <w:pPr>
        <w:pStyle w:val="ListParagraph"/>
        <w:numPr>
          <w:ilvl w:val="0"/>
          <w:numId w:val="3"/>
        </w:numPr>
      </w:pPr>
      <w:r>
        <w:rPr>
          <w:sz w:val="22"/>
          <w:szCs w:val="22"/>
        </w:rPr>
        <w:t xml:space="preserve">GPS: u-blox M8N with compass (mounted on mast for interference isolation)</w:t>
      </w:r>
    </w:p>
    <w:p>
      <w:pPr>
        <w:pStyle w:val="ListParagraph"/>
        <w:numPr>
          <w:ilvl w:val="0"/>
          <w:numId w:val="3"/>
        </w:numPr>
      </w:pPr>
      <w:r>
        <w:rPr>
          <w:sz w:val="22"/>
          <w:szCs w:val="22"/>
        </w:rPr>
        <w:t xml:space="preserve">IMU: Triple-redundant ICM-20689 + MPU-6000 + LSM303D</w:t>
      </w:r>
    </w:p>
    <w:p>
      <w:pPr>
        <w:pStyle w:val="ListParagraph"/>
        <w:numPr>
          <w:ilvl w:val="0"/>
          <w:numId w:val="3"/>
        </w:numPr>
      </w:pPr>
      <w:r>
        <w:rPr>
          <w:sz w:val="22"/>
          <w:szCs w:val="22"/>
        </w:rPr>
        <w:t xml:space="preserve">Barometer: MS5611 (internal, temperature-compensated)</w:t>
      </w:r>
    </w:p>
    <w:p>
      <w:pPr>
        <w:pStyle w:val="Heading2"/>
      </w:pPr>
      <w:r>
        <w:t xml:space="preserve">4.2 Calibration Performed</w:t>
      </w:r>
    </w:p>
    <w:p>
      <w:pPr>
        <w:pStyle w:val="ListParagraph"/>
        <w:numPr>
          <w:ilvl w:val="0"/>
          <w:numId w:val="3"/>
        </w:numPr>
      </w:pPr>
      <w:r>
        <w:rPr>
          <w:sz w:val="22"/>
          <w:szCs w:val="22"/>
        </w:rPr>
        <w:t xml:space="preserve">Accelerometer calibration (6-position static calibration)</w:t>
      </w:r>
    </w:p>
    <w:p>
      <w:pPr>
        <w:pStyle w:val="ListParagraph"/>
        <w:numPr>
          <w:ilvl w:val="0"/>
          <w:numId w:val="3"/>
        </w:numPr>
      </w:pPr>
      <w:r>
        <w:rPr>
          <w:sz w:val="22"/>
          <w:szCs w:val="22"/>
        </w:rPr>
        <w:t xml:space="preserve">Compass calibration (live onboard calibration via QGroundControl)</w:t>
      </w:r>
    </w:p>
    <w:p>
      <w:pPr>
        <w:pStyle w:val="ListParagraph"/>
        <w:numPr>
          <w:ilvl w:val="0"/>
          <w:numId w:val="3"/>
        </w:numPr>
      </w:pPr>
      <w:r>
        <w:rPr>
          <w:sz w:val="22"/>
          <w:szCs w:val="22"/>
        </w:rPr>
        <w:t xml:space="preserve">Radio calibration (throttle, roll, pitch, yaw endpoints)</w:t>
      </w:r>
    </w:p>
    <w:p>
      <w:pPr>
        <w:pStyle w:val="ListParagraph"/>
        <w:numPr>
          <w:ilvl w:val="0"/>
          <w:numId w:val="3"/>
        </w:numPr>
      </w:pPr>
      <w:r>
        <w:rPr>
          <w:sz w:val="22"/>
          <w:szCs w:val="22"/>
        </w:rPr>
        <w:t xml:space="preserve">ESC calibration (all four synchronized simultaneously)</w:t>
      </w:r>
    </w:p>
    <w:p>
      <w:pPr>
        <w:pStyle w:val="ListParagraph"/>
        <w:numPr>
          <w:ilvl w:val="0"/>
          <w:numId w:val="3"/>
        </w:numPr>
      </w:pPr>
      <w:r>
        <w:rPr>
          <w:sz w:val="22"/>
          <w:szCs w:val="22"/>
        </w:rPr>
        <w:t xml:space="preserve">Level calibration (hover trim adjustment)</w:t>
      </w:r>
    </w:p>
    <w:p>
      <w:pPr>
        <w:pStyle w:val="Heading1"/>
      </w:pPr>
      <w:r>
        <w:t xml:space="preserve">5. Module 4: Autonomous Flight Programming</w:t>
      </w:r>
    </w:p>
    <w:p>
      <w:pPr>
        <w:pStyle w:val="Heading2"/>
      </w:pPr>
      <w:r>
        <w:t xml:space="preserve">5.1 DroneKit Mission Script (mission.py)</w:t>
      </w:r>
    </w:p>
    <w:p>
      <w:pPr>
        <w:spacing w:after="120"/>
      </w:pPr>
      <w:r>
        <w:rPr>
          <w:sz w:val="22"/>
          <w:szCs w:val="22"/>
        </w:rPr>
        <w:t xml:space="preserve">The autonomous mission script was developed using DroneKit-Python and tested on ArduPilot SITL. The script executes a complete flight mission including arm, takeoff, waypoint navigation, and RTL.</w:t>
      </w:r>
    </w:p>
    <w:p>
      <w:pPr>
        <w:pStyle w:val="Heading2"/>
      </w:pPr>
      <w:r>
        <w:t xml:space="preserve">5.2 Mission Sequence</w:t>
      </w:r>
    </w:p>
    <w:p>
      <w:pPr>
        <w:pStyle w:val="ListParagraph"/>
        <w:numPr>
          <w:ilvl w:val="0"/>
          <w:numId w:val="2"/>
        </w:numPr>
      </w:pPr>
      <w:r>
        <w:rPr>
          <w:sz w:val="22"/>
          <w:szCs w:val="22"/>
        </w:rPr>
        <w:t xml:space="preserve">Connect to SITL simulator on tcp://127.0.0.1:14550</w:t>
      </w:r>
    </w:p>
    <w:p>
      <w:pPr>
        <w:pStyle w:val="ListParagraph"/>
        <w:numPr>
          <w:ilvl w:val="0"/>
          <w:numId w:val="2"/>
        </w:numPr>
      </w:pPr>
      <w:r>
        <w:rPr>
          <w:sz w:val="22"/>
          <w:szCs w:val="22"/>
        </w:rPr>
        <w:t xml:space="preserve">Switch to GUIDED mode and arm motors</w:t>
      </w:r>
    </w:p>
    <w:p>
      <w:pPr>
        <w:pStyle w:val="ListParagraph"/>
        <w:numPr>
          <w:ilvl w:val="0"/>
          <w:numId w:val="2"/>
        </w:numPr>
      </w:pPr>
      <w:r>
        <w:rPr>
          <w:sz w:val="22"/>
          <w:szCs w:val="22"/>
        </w:rPr>
        <w:t xml:space="preserve">Execute simple_takeoff() to 20m target altitude</w:t>
      </w:r>
    </w:p>
    <w:p>
      <w:pPr>
        <w:pStyle w:val="ListParagraph"/>
        <w:numPr>
          <w:ilvl w:val="0"/>
          <w:numId w:val="2"/>
        </w:numPr>
      </w:pPr>
      <w:r>
        <w:rPr>
          <w:sz w:val="22"/>
          <w:szCs w:val="22"/>
        </w:rPr>
        <w:t xml:space="preserve">Navigate to 4 pre-programmed GPS waypoints using simple_goto()</w:t>
      </w:r>
    </w:p>
    <w:p>
      <w:pPr>
        <w:pStyle w:val="ListParagraph"/>
        <w:numPr>
          <w:ilvl w:val="0"/>
          <w:numId w:val="2"/>
        </w:numPr>
      </w:pPr>
      <w:r>
        <w:rPr>
          <w:sz w:val="22"/>
          <w:szCs w:val="22"/>
        </w:rPr>
        <w:t xml:space="preserve">Switch to RTL mode for automated return and landing</w:t>
      </w:r>
    </w:p>
    <w:p>
      <w:pPr>
        <w:pStyle w:val="Heading2"/>
      </w:pPr>
      <w:r>
        <w:t xml:space="preserve">5.3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600"/>
        <w:gridCol w:w="364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Test</w:t>
            </w:r>
          </w:p>
        </w:tc>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Result</w:t>
            </w:r>
          </w:p>
        </w:tc>
        <w:tc>
          <w:tcPr>
            <w:tcW w:type="dxa" w:w="36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SITL connection</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PASS</w:t>
            </w:r>
          </w:p>
        </w:tc>
        <w:tc>
          <w:tcPr>
            <w:tcW w:type="dxa" w:w="36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Connected on 127.0.0.1:14550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Arming sequence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PASS</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Arming checks disabled for SITL</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Takeoff to 20m</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PASS</w:t>
            </w:r>
          </w:p>
        </w:tc>
        <w:tc>
          <w:tcPr>
            <w:tcW w:type="dxa" w:w="36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Reached 19.5m, within 2.5% tolerance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Waypoint 1-4 navigation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PASS</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4 waypoints visited in sequence</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RTL execution</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PASS</w:t>
            </w:r>
          </w:p>
        </w:tc>
        <w:tc>
          <w:tcPr>
            <w:tcW w:type="dxa" w:w="36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Returned to home coordinates</w:t>
            </w:r>
          </w:p>
        </w:tc>
      </w:tr>
    </w:tbl>
    <w:p>
      <w:pPr>
        <w:pStyle w:val="Heading1"/>
      </w:pPr>
      <w:r>
        <w:t xml:space="preserve">6. Module 5: Obstacle Detection &amp; Avoidance</w:t>
      </w:r>
    </w:p>
    <w:p>
      <w:pPr>
        <w:pStyle w:val="Heading2"/>
      </w:pPr>
      <w:r>
        <w:t xml:space="preserve">6.1 Implementation</w:t>
      </w:r>
    </w:p>
    <w:p>
      <w:pPr>
        <w:spacing w:after="120"/>
      </w:pPr>
      <w:r>
        <w:rPr>
          <w:sz w:val="22"/>
          <w:szCs w:val="22"/>
        </w:rPr>
        <w:t xml:space="preserve">Obstacle detection was implemented using OpenCV with HSV color space analysis. The system detects red-colored obstacles using contour detection and calculates bounding boxes to determine obstacle position relative to the drone's camera frame.</w:t>
      </w:r>
    </w:p>
    <w:p>
      <w:pPr>
        <w:pStyle w:val="Heading2"/>
      </w:pPr>
      <w:r>
        <w:t xml:space="preserve">6.2 Processing Pipeline</w:t>
      </w:r>
    </w:p>
    <w:p>
      <w:pPr>
        <w:pStyle w:val="ListParagraph"/>
        <w:numPr>
          <w:ilvl w:val="0"/>
          <w:numId w:val="2"/>
        </w:numPr>
      </w:pPr>
      <w:r>
        <w:rPr>
          <w:sz w:val="22"/>
          <w:szCs w:val="22"/>
        </w:rPr>
        <w:t xml:space="preserve">Capture frame from camera (webcam or test image)</w:t>
      </w:r>
    </w:p>
    <w:p>
      <w:pPr>
        <w:pStyle w:val="ListParagraph"/>
        <w:numPr>
          <w:ilvl w:val="0"/>
          <w:numId w:val="2"/>
        </w:numPr>
      </w:pPr>
      <w:r>
        <w:rPr>
          <w:sz w:val="22"/>
          <w:szCs w:val="22"/>
        </w:rPr>
        <w:t xml:space="preserve">Convert BGR frame to HSV color space</w:t>
      </w:r>
    </w:p>
    <w:p>
      <w:pPr>
        <w:pStyle w:val="ListParagraph"/>
        <w:numPr>
          <w:ilvl w:val="0"/>
          <w:numId w:val="2"/>
        </w:numPr>
      </w:pPr>
      <w:r>
        <w:rPr>
          <w:sz w:val="22"/>
          <w:szCs w:val="22"/>
        </w:rPr>
        <w:t xml:space="preserve">Apply color range mask for obstacle detection (red: HSV 0-10, 120-255, 70-255)</w:t>
      </w:r>
    </w:p>
    <w:p>
      <w:pPr>
        <w:pStyle w:val="ListParagraph"/>
        <w:numPr>
          <w:ilvl w:val="0"/>
          <w:numId w:val="2"/>
        </w:numPr>
      </w:pPr>
      <w:r>
        <w:rPr>
          <w:sz w:val="22"/>
          <w:szCs w:val="22"/>
        </w:rPr>
        <w:t xml:space="preserve">Extract contours from binary mask</w:t>
      </w:r>
    </w:p>
    <w:p>
      <w:pPr>
        <w:pStyle w:val="ListParagraph"/>
        <w:numPr>
          <w:ilvl w:val="0"/>
          <w:numId w:val="2"/>
        </w:numPr>
      </w:pPr>
      <w:r>
        <w:rPr>
          <w:sz w:val="22"/>
          <w:szCs w:val="22"/>
        </w:rPr>
        <w:t xml:space="preserve">Filter contours by area (minimum 500 px²)</w:t>
      </w:r>
    </w:p>
    <w:p>
      <w:pPr>
        <w:pStyle w:val="ListParagraph"/>
        <w:numPr>
          <w:ilvl w:val="0"/>
          <w:numId w:val="2"/>
        </w:numPr>
      </w:pPr>
      <w:r>
        <w:rPr>
          <w:sz w:val="22"/>
          <w:szCs w:val="22"/>
        </w:rPr>
        <w:t xml:space="preserve">Draw bounding rectangle and trigger avoidance action</w:t>
      </w:r>
    </w:p>
    <w:p>
      <w:pPr>
        <w:pStyle w:val="Heading2"/>
      </w:pPr>
      <w:r>
        <w:t xml:space="preserve">6.3 Avoidance Actions Triggered</w:t>
      </w:r>
    </w:p>
    <w:p>
      <w:pPr>
        <w:pStyle w:val="ListParagraph"/>
        <w:numPr>
          <w:ilvl w:val="0"/>
          <w:numId w:val="3"/>
        </w:numPr>
      </w:pPr>
      <w:r>
        <w:rPr>
          <w:sz w:val="22"/>
          <w:szCs w:val="22"/>
        </w:rPr>
        <w:t xml:space="preserve">Stop forward motion</w:t>
      </w:r>
    </w:p>
    <w:p>
      <w:pPr>
        <w:pStyle w:val="ListParagraph"/>
        <w:numPr>
          <w:ilvl w:val="0"/>
          <w:numId w:val="3"/>
        </w:numPr>
      </w:pPr>
      <w:r>
        <w:rPr>
          <w:sz w:val="22"/>
          <w:szCs w:val="22"/>
        </w:rPr>
        <w:t xml:space="preserve">Move sideways (lateral offset maneuver)</w:t>
      </w:r>
    </w:p>
    <w:p>
      <w:pPr>
        <w:pStyle w:val="ListParagraph"/>
        <w:numPr>
          <w:ilvl w:val="0"/>
          <w:numId w:val="3"/>
        </w:numPr>
      </w:pPr>
      <w:r>
        <w:rPr>
          <w:sz w:val="22"/>
          <w:szCs w:val="22"/>
        </w:rPr>
        <w:t xml:space="preserve">Altitude change (climb above obstacle)</w:t>
      </w:r>
    </w:p>
    <w:p>
      <w:pPr>
        <w:pStyle w:val="Heading1"/>
      </w:pPr>
      <w:r>
        <w:t xml:space="preserve">7. Module 6: Vision-Based Landing System</w:t>
      </w:r>
    </w:p>
    <w:p>
      <w:pPr>
        <w:pStyle w:val="Heading2"/>
      </w:pPr>
      <w:r>
        <w:t xml:space="preserve">7.1 Implementation</w:t>
      </w:r>
    </w:p>
    <w:p>
      <w:pPr>
        <w:spacing w:after="120"/>
      </w:pPr>
      <w:r>
        <w:rPr>
          <w:sz w:val="22"/>
          <w:szCs w:val="22"/>
        </w:rPr>
        <w:t xml:space="preserve">The vision-based landing system uses OpenCV green-pad detection to identify a ground landing target and compute alignment error relative to the drone's camera center. The system calculates X and Y pixel errors and issues corrective movement commands until the drone is aligned for landing.</w:t>
      </w:r>
    </w:p>
    <w:p>
      <w:pPr>
        <w:pStyle w:val="Heading2"/>
      </w:pPr>
      <w:r>
        <w:t xml:space="preserve">7.2 Landing Algorithm</w:t>
      </w:r>
    </w:p>
    <w:p>
      <w:pPr>
        <w:pStyle w:val="ListParagraph"/>
        <w:numPr>
          <w:ilvl w:val="0"/>
          <w:numId w:val="2"/>
        </w:numPr>
      </w:pPr>
      <w:r>
        <w:rPr>
          <w:sz w:val="22"/>
          <w:szCs w:val="22"/>
        </w:rPr>
        <w:t xml:space="preserve">Convert frame to HSV and mask for green landing pad</w:t>
      </w:r>
    </w:p>
    <w:p>
      <w:pPr>
        <w:pStyle w:val="ListParagraph"/>
        <w:numPr>
          <w:ilvl w:val="0"/>
          <w:numId w:val="2"/>
        </w:numPr>
      </w:pPr>
      <w:r>
        <w:rPr>
          <w:sz w:val="22"/>
          <w:szCs w:val="22"/>
        </w:rPr>
        <w:t xml:space="preserve">Detect largest green contour above area threshold</w:t>
      </w:r>
    </w:p>
    <w:p>
      <w:pPr>
        <w:pStyle w:val="ListParagraph"/>
        <w:numPr>
          <w:ilvl w:val="0"/>
          <w:numId w:val="2"/>
        </w:numPr>
      </w:pPr>
      <w:r>
        <w:rPr>
          <w:sz w:val="22"/>
          <w:szCs w:val="22"/>
        </w:rPr>
        <w:t xml:space="preserve">Calculate pad centroid coordinates (pad_center_x, pad_center_y)</w:t>
      </w:r>
    </w:p>
    <w:p>
      <w:pPr>
        <w:pStyle w:val="ListParagraph"/>
        <w:numPr>
          <w:ilvl w:val="0"/>
          <w:numId w:val="2"/>
        </w:numPr>
      </w:pPr>
      <w:r>
        <w:rPr>
          <w:sz w:val="22"/>
          <w:szCs w:val="22"/>
        </w:rPr>
        <w:t xml:space="preserve">Compute alignment error: error_x = pad_center_x - frame_center_x</w:t>
      </w:r>
    </w:p>
    <w:p>
      <w:pPr>
        <w:pStyle w:val="ListParagraph"/>
        <w:numPr>
          <w:ilvl w:val="0"/>
          <w:numId w:val="2"/>
        </w:numPr>
      </w:pPr>
      <w:r>
        <w:rPr>
          <w:sz w:val="22"/>
          <w:szCs w:val="22"/>
        </w:rPr>
        <w:t xml:space="preserve">Issue position correction if |error_x| &gt; 20px or |error_y| &gt; 20px</w:t>
      </w:r>
    </w:p>
    <w:p>
      <w:pPr>
        <w:pStyle w:val="ListParagraph"/>
        <w:numPr>
          <w:ilvl w:val="0"/>
          <w:numId w:val="2"/>
        </w:numPr>
      </w:pPr>
      <w:r>
        <w:rPr>
          <w:sz w:val="22"/>
          <w:szCs w:val="22"/>
        </w:rPr>
        <w:t xml:space="preserve">Trigger landing sequence when drone is aligned (error &lt; 20px both axes)</w:t>
      </w:r>
    </w:p>
    <w:p>
      <w:pPr>
        <w:pStyle w:val="Heading2"/>
      </w:pPr>
      <w:r>
        <w:t xml:space="preserve">7.3 Test Results</w:t>
      </w:r>
    </w:p>
    <w:p>
      <w:pPr>
        <w:spacing w:after="120"/>
      </w:pPr>
      <w:r>
        <w:rPr>
          <w:sz w:val="22"/>
          <w:szCs w:val="22"/>
        </w:rPr>
        <w:t xml:space="preserve">Landing pad successfully detected with live webcam feed. System continuously computed alignment error and correctly identified the approach direction (left/right, forward/backward). System printed 'ALIGNED - LANDING!' when drone was positioned within the 20px tolerance circle.</w:t>
      </w:r>
    </w:p>
    <w:p>
      <w:pPr>
        <w:pStyle w:val="Heading1"/>
      </w:pPr>
      <w:r>
        <w:t xml:space="preserve">8. Module 7: Airspace Compliance &amp; Geo-Fencing</w:t>
      </w:r>
    </w:p>
    <w:p>
      <w:pPr>
        <w:spacing w:after="120"/>
      </w:pPr>
      <w:r>
        <w:rPr>
          <w:sz w:val="22"/>
          <w:szCs w:val="22"/>
        </w:rPr>
        <w:t xml:space="preserve">Full regulatory compliance and geo-fence configuration details are documented in the accompanying Airspace Compliance Report. Key parameters implemented:</w:t>
      </w:r>
    </w:p>
    <w:p>
      <w:pPr>
        <w:pStyle w:val="ListParagraph"/>
        <w:numPr>
          <w:ilvl w:val="0"/>
          <w:numId w:val="3"/>
        </w:numPr>
      </w:pPr>
      <w:r>
        <w:rPr>
          <w:sz w:val="22"/>
          <w:szCs w:val="22"/>
        </w:rPr>
        <w:t xml:space="preserve">DGCA (India) regulations followed: 120m altitude limit, VLOS requirement, 5km airport exclusion zone</w:t>
      </w:r>
    </w:p>
    <w:p>
      <w:pPr>
        <w:pStyle w:val="ListParagraph"/>
        <w:numPr>
          <w:ilvl w:val="0"/>
          <w:numId w:val="3"/>
        </w:numPr>
      </w:pPr>
      <w:r>
        <w:rPr>
          <w:sz w:val="22"/>
          <w:szCs w:val="22"/>
        </w:rPr>
        <w:t xml:space="preserve">ArduPilot geo-fence: 100m altitude max, 150m radius, RTL action on breach</w:t>
      </w:r>
    </w:p>
    <w:p>
      <w:pPr>
        <w:pStyle w:val="ListParagraph"/>
        <w:numPr>
          <w:ilvl w:val="0"/>
          <w:numId w:val="3"/>
        </w:numPr>
      </w:pPr>
      <w:r>
        <w:rPr>
          <w:sz w:val="22"/>
          <w:szCs w:val="22"/>
        </w:rPr>
        <w:t xml:space="preserve">Battery failsafe at 3.5V/cell (RTL) and 3.3V/cell (immediate land)</w:t>
      </w:r>
    </w:p>
    <w:p>
      <w:pPr>
        <w:pStyle w:val="ListParagraph"/>
        <w:numPr>
          <w:ilvl w:val="0"/>
          <w:numId w:val="3"/>
        </w:numPr>
      </w:pPr>
      <w:r>
        <w:rPr>
          <w:sz w:val="22"/>
          <w:szCs w:val="22"/>
        </w:rPr>
        <w:t xml:space="preserve">RC, GCS, GPS, and EKF failsafes all configured</w:t>
      </w:r>
    </w:p>
    <w:p>
      <w:pPr>
        <w:pStyle w:val="Heading1"/>
      </w:pPr>
      <w:r>
        <w:t xml:space="preserve">9. Module 8: Final Integrated Simulation Flight</w:t>
      </w:r>
    </w:p>
    <w:p>
      <w:pPr>
        <w:pStyle w:val="Heading2"/>
      </w:pPr>
      <w:r>
        <w:t xml:space="preserve">9.1 Mission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500"/>
        <w:gridCol w:w="2600"/>
        <w:gridCol w:w="2620"/>
      </w:tblGrid>
      <w:tr>
        <w:tc>
          <w:tcPr>
            <w:tcW w:type="dxa" w:w="6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Altitude</w:t>
            </w:r>
          </w:p>
        </w:tc>
        <w:tc>
          <w:tcPr>
            <w:tcW w:type="dxa" w:w="26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Status</w:t>
            </w:r>
          </w:p>
        </w:tc>
      </w:tr>
      <w:tr>
        <w:tc>
          <w:tcPr>
            <w:tcW w:type="dxa" w:w="6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w:t>
            </w:r>
          </w:p>
        </w:tc>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Arm &amp; Takeoff</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 → 20m</w:t>
            </w:r>
          </w:p>
        </w:tc>
        <w:tc>
          <w:tcPr>
            <w:tcW w:type="dxa" w:w="26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COMPLETED</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Navigate to Waypoint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20m</w:t>
            </w:r>
          </w:p>
        </w:tc>
        <w:tc>
          <w:tcPr>
            <w:tcW w:type="dxa" w:w="2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COMPLETED</w:t>
            </w:r>
          </w:p>
        </w:tc>
      </w:tr>
      <w:tr>
        <w:tc>
          <w:tcPr>
            <w:tcW w:type="dxa" w:w="6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3</w:t>
            </w:r>
          </w:p>
        </w:tc>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Navigate to Waypoint 2</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20m</w:t>
            </w:r>
          </w:p>
        </w:tc>
        <w:tc>
          <w:tcPr>
            <w:tcW w:type="dxa" w:w="26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COMPLETED</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Navigate to Waypoint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20m</w:t>
            </w:r>
          </w:p>
        </w:tc>
        <w:tc>
          <w:tcPr>
            <w:tcW w:type="dxa" w:w="2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COMPLETED</w:t>
            </w:r>
          </w:p>
        </w:tc>
      </w:tr>
      <w:tr>
        <w:tc>
          <w:tcPr>
            <w:tcW w:type="dxa" w:w="6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5</w:t>
            </w:r>
          </w:p>
        </w:tc>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Navigate to Waypoint 4</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20m</w:t>
            </w:r>
          </w:p>
        </w:tc>
        <w:tc>
          <w:tcPr>
            <w:tcW w:type="dxa" w:w="26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COMPLETED</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RTL — Return to Launch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30m → descent</w:t>
            </w:r>
          </w:p>
        </w:tc>
        <w:tc>
          <w:tcPr>
            <w:tcW w:type="dxa" w:w="2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COMPLETED</w:t>
            </w:r>
          </w:p>
        </w:tc>
      </w:tr>
      <w:tr>
        <w:tc>
          <w:tcPr>
            <w:tcW w:type="dxa" w:w="6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7</w:t>
            </w:r>
          </w:p>
        </w:tc>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Auto Land</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 0m</w:t>
            </w:r>
          </w:p>
        </w:tc>
        <w:tc>
          <w:tcPr>
            <w:tcW w:type="dxa" w:w="26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COMPLETED</w:t>
            </w:r>
          </w:p>
        </w:tc>
      </w:tr>
    </w:tbl>
    <w:p>
      <w:pPr>
        <w:pStyle w:val="Heading2"/>
      </w:pPr>
      <w:r>
        <w:t xml:space="preserve">9.2 Flight Logs</w:t>
      </w:r>
    </w:p>
    <w:p>
      <w:pPr>
        <w:spacing w:after="120"/>
      </w:pPr>
      <w:r>
        <w:rPr>
          <w:sz w:val="22"/>
          <w:szCs w:val="22"/>
        </w:rPr>
        <w:t xml:space="preserve">Four SITL flight sessions were recorded and stored as binary log files (.BIN format) in ~/ardupilot/logs/. Logs include full telemetry data: IMU readings, GPS position, altitude, throttle, and flight mode transitions. Log files: 00000001.BIN, 00000002.BIN, 00000003.BIN, 00000004.BIN.</w:t>
      </w:r>
    </w:p>
    <w:p>
      <w:pPr>
        <w:pStyle w:val="Heading1"/>
      </w:pPr>
      <w:r>
        <w:t xml:space="preserve">10.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Deliverable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Format</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CAD Frame Design</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Completed</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Fusion 360 / STL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Power &amp; Propulsion Report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.docx</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Flight Controller Config</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Completed</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copter.parm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DroneKit Mission Code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Completed &amp; Tested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mission.py</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Obstacle Avoidance Code</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Completed &amp; Tested</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obstacle_avoidance.py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Vision-Based Landing Code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Completed &amp; Tested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vision_landing.py</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Geo-Fence &amp; Compliance Doc</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Completed</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.docx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Simulation Flight Video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Recorded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.ogv / screen recording</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Flight Logs &amp; Analytics</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Captured</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.BIN files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Final Project Report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.docx</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Final Presentation PPT</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Completed</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.pptx (15 slides)</w:t>
            </w:r>
          </w:p>
        </w:tc>
      </w:tr>
    </w:tbl>
    <w:p>
      <w:pPr>
        <w:pStyle w:val="Heading1"/>
      </w:pPr>
      <w:r>
        <w:t xml:space="preserve">11. Challenges &amp;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Challenge</w:t>
            </w:r>
          </w:p>
        </w:tc>
        <w:tc>
          <w:tcPr>
            <w:tcW w:type="dxa" w:w="5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Solution</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DroneKit incompatible with Python 3.12</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Patched collections.MutableMapping → collections.abc.MutableMapping via sed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'past' module missing error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Installed 'future' package via pip</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sim_vehicle.py not found in PATH</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Reloaded .profile and used full python3 path invocation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ArduCopter first build took 45+ minutes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Subsequent runs used cached build — immediate startup</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Vision landing detecting spurious colors</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Tuned HSV mask range for green channel to reduce false positives</w:t>
            </w:r>
          </w:p>
        </w:tc>
      </w:tr>
    </w:tbl>
    <w:p>
      <w:pPr>
        <w:pStyle w:val="Heading1"/>
      </w:pPr>
      <w:r>
        <w:t xml:space="preserve">12. Conclusion</w:t>
      </w:r>
    </w:p>
    <w:p>
      <w:pPr>
        <w:spacing w:after="160"/>
      </w:pPr>
      <w:r>
        <w:rPr>
          <w:sz w:val="22"/>
          <w:szCs w:val="22"/>
        </w:rPr>
        <w:t xml:space="preserve">The AeroNavX project successfully achieved all eight module objectives. A fully autonomous quadcopter simulation system was built from scratch on Linux Mint 22, encompassing mechanical design, power engineering, flight controller configuration, and three independently functioning software modules (autonomous mission, obstacle detection, vision landing). The system executed a complete SITL mission with ArduPilot, navigating four waypoints, performing RTL, and landing autonomously — with the full mission captured on video and logged for analysis.</w:t>
      </w:r>
    </w:p>
    <w:p>
      <w:pPr>
        <w:spacing w:after="160"/>
      </w:pPr>
      <w:r>
        <w:rPr>
          <w:sz w:val="22"/>
          <w:szCs w:val="22"/>
        </w:rPr>
        <w:t xml:space="preserve">This project provided hands-on experience spanning the full UAV engineering stack — from motor sizing and frame design to Python-based drone automation and AI-driven computer vision. The skills developed align directly with industry requirements at UAV companies such as Ideaforge, Garuda Aerospace, and DRDO, and form a strong foundation for advanced autonomous systems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2026-04-25T08:51:42.927Z</dcterms:created>
  <dcterms:modified xsi:type="dcterms:W3CDTF">2026-04-25T08:51:42.928Z</dcterms:modified>
</cp:coreProperties>
</file>

<file path=docProps/custom.xml><?xml version="1.0" encoding="utf-8"?>
<Properties xmlns="http://schemas.openxmlformats.org/officeDocument/2006/custom-properties" xmlns:vt="http://schemas.openxmlformats.org/officeDocument/2006/docPropsVTypes"/>
</file>