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83E33" w14:textId="77777777" w:rsidR="00586C73" w:rsidRDefault="00127DFC" w:rsidP="0070048E">
      <w:pPr>
        <w:pStyle w:val="Heading1"/>
        <w:spacing w:line="360" w:lineRule="auto"/>
      </w:pPr>
      <w:r>
        <w:t xml:space="preserve">                                      </w:t>
      </w:r>
      <w:r w:rsidR="003F2C5D">
        <w:t>Gesture Recognition Project</w:t>
      </w:r>
    </w:p>
    <w:p w14:paraId="70471FA3" w14:textId="77777777" w:rsidR="005A22FC" w:rsidRPr="005A22FC" w:rsidRDefault="005A22FC" w:rsidP="005A22FC"/>
    <w:p w14:paraId="7395ACD1" w14:textId="77777777" w:rsidR="003705CF" w:rsidRDefault="00FB295F">
      <w:r>
        <w:t>W</w:t>
      </w:r>
      <w:r w:rsidR="003705CF">
        <w:t xml:space="preserve">e </w:t>
      </w:r>
      <w:r w:rsidR="00427DF6">
        <w:t xml:space="preserve">proceed </w:t>
      </w:r>
      <w:r w:rsidR="003705CF">
        <w:t>experiment</w:t>
      </w:r>
      <w:r w:rsidR="00427DF6">
        <w:t>ing</w:t>
      </w:r>
      <w:r w:rsidR="003705CF">
        <w:t xml:space="preserve"> </w:t>
      </w:r>
      <w:r w:rsidR="000729EA">
        <w:t xml:space="preserve">with </w:t>
      </w:r>
      <w:r w:rsidR="003705CF">
        <w:t xml:space="preserve">our network </w:t>
      </w:r>
      <w:r w:rsidR="000729EA">
        <w:t>by tuning the input parameter</w:t>
      </w:r>
      <w:r w:rsidR="00427DF6">
        <w:t>s</w:t>
      </w:r>
      <w:r w:rsidR="000729EA">
        <w:t>:</w:t>
      </w:r>
    </w:p>
    <w:p w14:paraId="5013D0D3" w14:textId="77777777" w:rsidR="00FC4BF9" w:rsidRDefault="000729EA" w:rsidP="00FC4BF9">
      <w:pPr>
        <w:pStyle w:val="ListParagraph"/>
        <w:numPr>
          <w:ilvl w:val="0"/>
          <w:numId w:val="1"/>
        </w:numPr>
      </w:pPr>
      <w:r w:rsidRPr="000729EA">
        <w:rPr>
          <w:b/>
        </w:rPr>
        <w:t>Input image size</w:t>
      </w:r>
      <w:r>
        <w:t xml:space="preserve">  - </w:t>
      </w:r>
      <w:r w:rsidR="008E08E0">
        <w:t>a</w:t>
      </w:r>
      <w:r>
        <w:t xml:space="preserve"> uniform input resolution </w:t>
      </w:r>
      <w:r w:rsidR="008E08E0">
        <w:t xml:space="preserve">is maintained </w:t>
      </w:r>
      <w:r>
        <w:t>based on resource availability , training time and model performance</w:t>
      </w:r>
    </w:p>
    <w:p w14:paraId="233F1515" w14:textId="77777777" w:rsidR="00FC4BF9" w:rsidRDefault="000729EA" w:rsidP="00FC4BF9">
      <w:pPr>
        <w:pStyle w:val="ListParagraph"/>
        <w:numPr>
          <w:ilvl w:val="0"/>
          <w:numId w:val="1"/>
        </w:numPr>
      </w:pPr>
      <w:r w:rsidRPr="00427DF6">
        <w:rPr>
          <w:b/>
        </w:rPr>
        <w:t>Batch size</w:t>
      </w:r>
      <w:r>
        <w:t xml:space="preserve"> -</w:t>
      </w:r>
      <w:r w:rsidR="00427DF6">
        <w:t xml:space="preserve"> </w:t>
      </w:r>
      <w:r w:rsidR="008E08E0">
        <w:t>model is trained in batch</w:t>
      </w:r>
      <w:r w:rsidR="00427DF6">
        <w:t xml:space="preserve">es so that the available memory </w:t>
      </w:r>
      <w:r w:rsidR="008E08E0">
        <w:t xml:space="preserve">is </w:t>
      </w:r>
      <w:r w:rsidR="00427DF6">
        <w:t>efficiently</w:t>
      </w:r>
      <w:r w:rsidR="008E08E0">
        <w:t xml:space="preserve"> utilized</w:t>
      </w:r>
    </w:p>
    <w:p w14:paraId="461885B8" w14:textId="77777777" w:rsidR="00427DF6" w:rsidRDefault="00427DF6" w:rsidP="008E08E0">
      <w:pPr>
        <w:pStyle w:val="ListParagraph"/>
        <w:numPr>
          <w:ilvl w:val="0"/>
          <w:numId w:val="1"/>
        </w:numPr>
      </w:pPr>
      <w:r w:rsidRPr="008E08E0">
        <w:rPr>
          <w:b/>
        </w:rPr>
        <w:t>Number of images per sequence</w:t>
      </w:r>
      <w:r>
        <w:t xml:space="preserve"> </w:t>
      </w:r>
      <w:r w:rsidR="008E08E0">
        <w:t>- given 30 image per sequence, its down sampled based on resource availability , training time and model performance</w:t>
      </w:r>
    </w:p>
    <w:p w14:paraId="35CEBB70" w14:textId="77777777" w:rsidR="005A22FC" w:rsidRDefault="005A22FC" w:rsidP="005A22FC">
      <w:pPr>
        <w:pStyle w:val="ListParagraph"/>
        <w:rPr>
          <w:b/>
        </w:rPr>
      </w:pPr>
    </w:p>
    <w:p w14:paraId="56F97820" w14:textId="77777777" w:rsidR="005A22FC" w:rsidRDefault="005A22FC" w:rsidP="005A22FC">
      <w:pPr>
        <w:pStyle w:val="Heading2"/>
      </w:pPr>
      <w:r>
        <w:t>Constraints</w:t>
      </w:r>
    </w:p>
    <w:p w14:paraId="3B82458F" w14:textId="77777777" w:rsidR="0070048E" w:rsidRDefault="0070048E" w:rsidP="0070048E">
      <w:pPr>
        <w:pStyle w:val="ListParagraph"/>
      </w:pPr>
    </w:p>
    <w:p w14:paraId="0FB341F0" w14:textId="77777777" w:rsidR="0070048E" w:rsidRPr="0070048E" w:rsidRDefault="003705CF" w:rsidP="005A22FC">
      <w:pPr>
        <w:pStyle w:val="Heading3"/>
        <w:numPr>
          <w:ilvl w:val="0"/>
          <w:numId w:val="3"/>
        </w:numPr>
        <w:spacing w:line="360" w:lineRule="auto"/>
      </w:pPr>
      <w:r>
        <w:t>Resource Constraint</w:t>
      </w:r>
    </w:p>
    <w:p w14:paraId="6AF5567F" w14:textId="77777777" w:rsidR="003F2C5D" w:rsidRDefault="009D0E68">
      <w:r>
        <w:t>When it comes to memory utilization</w:t>
      </w:r>
      <w:r w:rsidR="00471F97">
        <w:t>,</w:t>
      </w:r>
      <w:r>
        <w:t xml:space="preserve"> </w:t>
      </w:r>
      <w:r w:rsidR="003705CF">
        <w:t>limit</w:t>
      </w:r>
      <w:r w:rsidR="00471F97">
        <w:t>s</w:t>
      </w:r>
      <w:r w:rsidR="003705CF">
        <w:t xml:space="preserve"> on resource availability </w:t>
      </w:r>
      <w:r w:rsidR="00471F97">
        <w:t xml:space="preserve">is simulated </w:t>
      </w:r>
      <w:r w:rsidR="003705CF">
        <w:t xml:space="preserve">by </w:t>
      </w:r>
      <w:r w:rsidR="00471F97">
        <w:t>var</w:t>
      </w:r>
      <w:r w:rsidR="00FB0ECA">
        <w:t>y</w:t>
      </w:r>
      <w:r w:rsidR="00471F97">
        <w:t>ing</w:t>
      </w:r>
      <w:r w:rsidR="003705CF">
        <w:t xml:space="preserve"> </w:t>
      </w:r>
      <w:r w:rsidR="00471F97">
        <w:t>the</w:t>
      </w:r>
      <w:r w:rsidR="003705CF">
        <w:t xml:space="preserve"> input parameters. </w:t>
      </w:r>
      <w:r w:rsidR="00471F97">
        <w:t>There is a limit on</w:t>
      </w:r>
      <w:r w:rsidR="003705CF" w:rsidRPr="003705CF">
        <w:t xml:space="preserve"> memory resources with image resolution of 160x160 with 30 frames and </w:t>
      </w:r>
      <w:proofErr w:type="spellStart"/>
      <w:r w:rsidR="003705CF" w:rsidRPr="003705CF">
        <w:t>batch_size</w:t>
      </w:r>
      <w:proofErr w:type="spellEnd"/>
      <w:r w:rsidR="003705CF" w:rsidRPr="003705CF">
        <w:t xml:space="preserve"> of 40</w:t>
      </w:r>
      <w:r w:rsidR="00471F97">
        <w:t xml:space="preserve"> as observed by the below error,</w:t>
      </w:r>
    </w:p>
    <w:p w14:paraId="61043CD2" w14:textId="77777777" w:rsidR="00471F97" w:rsidRDefault="00471F97">
      <w:pPr>
        <w:rPr>
          <w:i/>
          <w:color w:val="FF0000"/>
        </w:rPr>
      </w:pPr>
      <w:proofErr w:type="spellStart"/>
      <w:r w:rsidRPr="00471F97">
        <w:rPr>
          <w:i/>
          <w:color w:val="FF0000"/>
        </w:rPr>
        <w:t>ResourceExhaustedError</w:t>
      </w:r>
      <w:proofErr w:type="spellEnd"/>
      <w:r w:rsidRPr="00471F97">
        <w:rPr>
          <w:i/>
          <w:color w:val="FF0000"/>
        </w:rPr>
        <w:t>: OOM when allocating tensor with shape[40,16,30,160,160] and type float on /</w:t>
      </w:r>
      <w:proofErr w:type="spellStart"/>
      <w:r w:rsidRPr="00471F97">
        <w:rPr>
          <w:i/>
          <w:color w:val="FF0000"/>
        </w:rPr>
        <w:t>job:localhost</w:t>
      </w:r>
      <w:proofErr w:type="spellEnd"/>
      <w:r w:rsidRPr="00471F97">
        <w:rPr>
          <w:i/>
          <w:color w:val="FF0000"/>
        </w:rPr>
        <w:t>/replica:0/task:0/device:GPU:0 by allocator GPU_0_bfc</w:t>
      </w:r>
      <w:r>
        <w:rPr>
          <w:i/>
          <w:color w:val="FF0000"/>
        </w:rPr>
        <w:t>(with a filter size of 16 on first layer)</w:t>
      </w:r>
    </w:p>
    <w:p w14:paraId="7A9E39B3" w14:textId="77777777" w:rsidR="00DF7093" w:rsidRDefault="001C5342">
      <w:r>
        <w:t xml:space="preserve">So trade off </w:t>
      </w:r>
      <w:r w:rsidR="0039482E">
        <w:t>needs to be</w:t>
      </w:r>
      <w:r>
        <w:t xml:space="preserve"> maintained between the input </w:t>
      </w:r>
      <w:proofErr w:type="gramStart"/>
      <w:r>
        <w:t>resolution ,</w:t>
      </w:r>
      <w:proofErr w:type="gramEnd"/>
      <w:r>
        <w:t xml:space="preserve"> batch size and number of images per sequence for proper resource utilization</w:t>
      </w:r>
    </w:p>
    <w:p w14:paraId="23187A12" w14:textId="77777777" w:rsidR="005A22FC" w:rsidRPr="005A22FC" w:rsidRDefault="00DF7093" w:rsidP="005A22FC">
      <w:pPr>
        <w:pStyle w:val="Heading3"/>
        <w:numPr>
          <w:ilvl w:val="0"/>
          <w:numId w:val="3"/>
        </w:numPr>
        <w:spacing w:line="360" w:lineRule="auto"/>
      </w:pPr>
      <w:r>
        <w:t>Device Constraint</w:t>
      </w:r>
    </w:p>
    <w:p w14:paraId="7D0FC9B2" w14:textId="77777777" w:rsidR="005A22FC" w:rsidRDefault="00DF7093">
      <w:r>
        <w:t xml:space="preserve">With webcam memory constraint in place, models are created in such </w:t>
      </w:r>
      <w:proofErr w:type="spellStart"/>
      <w:r>
        <w:t>away</w:t>
      </w:r>
      <w:proofErr w:type="spellEnd"/>
      <w:r>
        <w:t xml:space="preserve"> that the total number of parameters are </w:t>
      </w:r>
      <w:r w:rsidR="005A22FC">
        <w:t xml:space="preserve">fewer in memory footprint </w:t>
      </w:r>
      <w:proofErr w:type="spellStart"/>
      <w:r w:rsidR="005A22FC">
        <w:t>i.e</w:t>
      </w:r>
      <w:proofErr w:type="spellEnd"/>
      <w:r w:rsidR="005A22FC">
        <w:t xml:space="preserve"> targeting the model size typically between </w:t>
      </w:r>
      <w:r w:rsidR="001421A3">
        <w:t>5</w:t>
      </w:r>
      <w:r w:rsidR="005A22FC">
        <w:t xml:space="preserve"> to 50 MB in size</w:t>
      </w:r>
      <w:r w:rsidR="006B3EB1">
        <w:t xml:space="preserve">. </w:t>
      </w:r>
      <w:r w:rsidR="006B3EB1" w:rsidRPr="006B3EB1">
        <w:t xml:space="preserve">50 MB </w:t>
      </w:r>
      <w:r w:rsidR="006B3EB1">
        <w:t xml:space="preserve">model </w:t>
      </w:r>
      <w:r w:rsidR="006B3EB1" w:rsidRPr="006B3EB1">
        <w:t>corresponds to 4.3 million parameters assuming the datatype size of parameters to be 12 bytes</w:t>
      </w:r>
    </w:p>
    <w:p w14:paraId="61B9A49A" w14:textId="77777777" w:rsidR="00216ECD" w:rsidRDefault="001C2F6B">
      <w:r>
        <w:t>So based on the above 2 constraints we cannot have too shallow network in which case numb</w:t>
      </w:r>
      <w:r w:rsidR="00B83E22">
        <w:t xml:space="preserve">er of parameters in the network will shoot up and we cannot learn more abstract features. At the same time we cannot have too deep networks as we are constrained with </w:t>
      </w:r>
      <w:r w:rsidR="00B70B9A">
        <w:t xml:space="preserve">less number of images per sequence and </w:t>
      </w:r>
      <w:r w:rsidR="00B83E22">
        <w:t>low resolution image (</w:t>
      </w:r>
      <w:r w:rsidR="00216ECD">
        <w:t>because of the pooling operation</w:t>
      </w:r>
      <w:r w:rsidR="00B83E22">
        <w:t>)</w:t>
      </w:r>
      <w:r w:rsidR="00216ECD">
        <w:t xml:space="preserve">. </w:t>
      </w:r>
      <w:r w:rsidR="0019571C">
        <w:t>C</w:t>
      </w:r>
      <w:r w:rsidR="00216ECD">
        <w:t>onv</w:t>
      </w:r>
      <w:r w:rsidR="00684B46">
        <w:t>olutions</w:t>
      </w:r>
      <w:r w:rsidR="00216ECD">
        <w:t xml:space="preserve"> </w:t>
      </w:r>
      <w:r w:rsidR="0019571C">
        <w:t xml:space="preserve">can be </w:t>
      </w:r>
      <w:r w:rsidR="00216ECD">
        <w:t>stacked together</w:t>
      </w:r>
      <w:r w:rsidR="00504F05">
        <w:t xml:space="preserve"> to increase the width</w:t>
      </w:r>
      <w:r w:rsidR="00216ECD">
        <w:t xml:space="preserve"> </w:t>
      </w:r>
      <w:r w:rsidR="00684B46">
        <w:t>in each layer</w:t>
      </w:r>
      <w:r w:rsidR="00216ECD">
        <w:t xml:space="preserve"> but that wo</w:t>
      </w:r>
      <w:r w:rsidR="00684B46">
        <w:t xml:space="preserve">uld </w:t>
      </w:r>
      <w:r w:rsidR="00413B3B">
        <w:t>increase</w:t>
      </w:r>
      <w:r w:rsidR="00684B46">
        <w:t xml:space="preserve"> the parameter size</w:t>
      </w:r>
      <w:r w:rsidR="00E306E5">
        <w:t xml:space="preserve"> as well</w:t>
      </w:r>
      <w:r w:rsidR="00295102">
        <w:t xml:space="preserve"> and might over-fit as well since our training data is not that enormous</w:t>
      </w:r>
      <w:r w:rsidR="00C13E06">
        <w:t>. Moreover more the convolution layers more the operation</w:t>
      </w:r>
      <w:r w:rsidR="0081249A">
        <w:t>s</w:t>
      </w:r>
      <w:r w:rsidR="00C13E06">
        <w:t xml:space="preserve"> needed</w:t>
      </w:r>
      <w:r w:rsidR="00DC78CC">
        <w:t xml:space="preserve"> and hence we will not be able to perform user actions in real-time.</w:t>
      </w:r>
    </w:p>
    <w:p w14:paraId="29EC9A5D" w14:textId="454D858F" w:rsidR="00B83E22" w:rsidRDefault="00B83E22">
      <w:r>
        <w:t>So accordingly we</w:t>
      </w:r>
      <w:r w:rsidR="000C340A">
        <w:t xml:space="preserve"> are fixing the </w:t>
      </w:r>
      <w:proofErr w:type="spellStart"/>
      <w:r w:rsidR="000C340A">
        <w:t>conv</w:t>
      </w:r>
      <w:proofErr w:type="spellEnd"/>
      <w:r w:rsidR="000C340A">
        <w:t xml:space="preserve"> layers to </w:t>
      </w:r>
      <w:r>
        <w:t>4-5.</w:t>
      </w:r>
    </w:p>
    <w:p w14:paraId="74EAA345" w14:textId="77777777" w:rsidR="00216ECD" w:rsidRDefault="00216ECD"/>
    <w:p w14:paraId="688684D3" w14:textId="77777777" w:rsidR="00DF7093" w:rsidRDefault="000F688B">
      <w:r>
        <w:lastRenderedPageBreak/>
        <w:t xml:space="preserve">Based on the initial experiments with the input </w:t>
      </w:r>
      <w:proofErr w:type="spellStart"/>
      <w:r>
        <w:t>params</w:t>
      </w:r>
      <w:proofErr w:type="spellEnd"/>
      <w:r>
        <w:t xml:space="preserve"> its clear th</w:t>
      </w:r>
      <w:r w:rsidR="00FC4BF9">
        <w:t>at</w:t>
      </w:r>
      <w:r>
        <w:t xml:space="preserve"> as we </w:t>
      </w:r>
      <w:r w:rsidR="0070048E">
        <w:t>decrease</w:t>
      </w:r>
      <w:r>
        <w:t xml:space="preserve"> the input resolution and number of images, training time </w:t>
      </w:r>
      <w:r w:rsidR="00FC4BF9">
        <w:t>reduces</w:t>
      </w:r>
      <w:r>
        <w:t xml:space="preserve">. </w:t>
      </w:r>
    </w:p>
    <w:p w14:paraId="0BA28F1D" w14:textId="77777777" w:rsidR="000F688B" w:rsidRDefault="000F688B">
      <w:r>
        <w:rPr>
          <w:noProof/>
          <w:lang w:eastAsia="en-IN"/>
        </w:rPr>
        <w:drawing>
          <wp:inline distT="0" distB="0" distL="0" distR="0" wp14:anchorId="687E1064" wp14:editId="4747AABD">
            <wp:extent cx="5919537" cy="30726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753" cy="30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F3B2" w14:textId="77777777" w:rsidR="00FC4BF9" w:rsidRDefault="00FC4BF9">
      <w:r>
        <w:t xml:space="preserve">Also </w:t>
      </w:r>
      <w:proofErr w:type="gramStart"/>
      <w:r>
        <w:t>its</w:t>
      </w:r>
      <w:proofErr w:type="gramEnd"/>
      <w:r>
        <w:t xml:space="preserve"> observed that there is only a marginal improvement in training time with respect to batch size.</w:t>
      </w:r>
    </w:p>
    <w:p w14:paraId="4D89DB4A" w14:textId="77777777" w:rsidR="000F688B" w:rsidRDefault="00DF7093">
      <w:r>
        <w:rPr>
          <w:noProof/>
          <w:lang w:eastAsia="en-IN"/>
        </w:rPr>
        <w:drawing>
          <wp:inline distT="0" distB="0" distL="0" distR="0" wp14:anchorId="236DE968" wp14:editId="4A9FFEF7">
            <wp:extent cx="5731510" cy="32766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87D1" w14:textId="77777777" w:rsidR="00922963" w:rsidRDefault="0070048E">
      <w:r>
        <w:t xml:space="preserve">So experimentations are carried with batch size </w:t>
      </w:r>
      <w:r w:rsidR="00DF7093">
        <w:t xml:space="preserve">fixed around 15-40 and changing the resolution and number of image per sequence based on the </w:t>
      </w:r>
      <w:r w:rsidR="00FC4BF9">
        <w:t>device memory constraints</w:t>
      </w:r>
    </w:p>
    <w:p w14:paraId="4442C306" w14:textId="77777777" w:rsidR="00182B87" w:rsidRDefault="00182B87"/>
    <w:p w14:paraId="50409BBD" w14:textId="77777777" w:rsidR="00182B87" w:rsidRDefault="00182B87"/>
    <w:p w14:paraId="3CDE1652" w14:textId="7118DFE9" w:rsidR="00DC78CC" w:rsidRDefault="00182B87" w:rsidP="00182B87">
      <w:pPr>
        <w:pStyle w:val="Heading2"/>
        <w:spacing w:line="360" w:lineRule="auto"/>
      </w:pPr>
      <w:r>
        <w:lastRenderedPageBreak/>
        <w:t>Model Overview</w:t>
      </w:r>
    </w:p>
    <w:p w14:paraId="0C8748E7" w14:textId="77777777" w:rsidR="00D93A87" w:rsidRPr="00D93A87" w:rsidRDefault="00D93A87" w:rsidP="00D93A87"/>
    <w:tbl>
      <w:tblPr>
        <w:tblStyle w:val="TableGrid"/>
        <w:tblW w:w="1009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276"/>
        <w:gridCol w:w="1134"/>
        <w:gridCol w:w="850"/>
        <w:gridCol w:w="1134"/>
        <w:gridCol w:w="1134"/>
        <w:gridCol w:w="2471"/>
      </w:tblGrid>
      <w:tr w:rsidR="002A7650" w14:paraId="024DC25C" w14:textId="77777777" w:rsidTr="00F55387">
        <w:tc>
          <w:tcPr>
            <w:tcW w:w="1101" w:type="dxa"/>
            <w:shd w:val="clear" w:color="auto" w:fill="8DB3E2" w:themeFill="text2" w:themeFillTint="66"/>
          </w:tcPr>
          <w:p w14:paraId="2F0B181D" w14:textId="77777777" w:rsidR="009420F0" w:rsidRPr="002A7650" w:rsidRDefault="009420F0" w:rsidP="002A7650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Model Name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57A8DF95" w14:textId="77777777" w:rsidR="009420F0" w:rsidRPr="002A7650" w:rsidRDefault="00E01F44" w:rsidP="002A765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Model Type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0496492C" w14:textId="77777777" w:rsidR="009420F0" w:rsidRPr="002A7650" w:rsidRDefault="009420F0" w:rsidP="002A7650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Number of parameters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1481E1FF" w14:textId="77777777" w:rsidR="009420F0" w:rsidRPr="002A7650" w:rsidRDefault="009420F0" w:rsidP="002A7650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Augment Data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55C7B247" w14:textId="77777777" w:rsidR="009420F0" w:rsidRPr="002A7650" w:rsidRDefault="009420F0" w:rsidP="002A7650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Model Size(in MB)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690F21EF" w14:textId="61FE063B" w:rsidR="009420F0" w:rsidRPr="002A7650" w:rsidRDefault="009420F0" w:rsidP="0057246E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 xml:space="preserve">Highest </w:t>
            </w:r>
            <w:r w:rsidR="0057246E">
              <w:rPr>
                <w:color w:val="FFFFFF" w:themeColor="background1"/>
              </w:rPr>
              <w:t>Validation</w:t>
            </w:r>
            <w:r w:rsidRPr="002A7650">
              <w:rPr>
                <w:color w:val="FFFFFF" w:themeColor="background1"/>
              </w:rPr>
              <w:t xml:space="preserve"> accuracy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0495CD5B" w14:textId="31F15158" w:rsidR="009420F0" w:rsidRPr="002A7650" w:rsidRDefault="0057246E" w:rsidP="0057246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Corres</w:t>
            </w:r>
            <w:proofErr w:type="spellEnd"/>
            <w:r w:rsidR="00F55387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ponding</w:t>
            </w:r>
            <w:r w:rsidR="009420F0" w:rsidRPr="002A7650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Training</w:t>
            </w:r>
            <w:r w:rsidR="009420F0" w:rsidRPr="002A7650">
              <w:rPr>
                <w:color w:val="FFFFFF" w:themeColor="background1"/>
              </w:rPr>
              <w:t xml:space="preserve"> accuracy</w:t>
            </w:r>
          </w:p>
        </w:tc>
        <w:tc>
          <w:tcPr>
            <w:tcW w:w="2471" w:type="dxa"/>
            <w:shd w:val="clear" w:color="auto" w:fill="8DB3E2" w:themeFill="text2" w:themeFillTint="66"/>
          </w:tcPr>
          <w:p w14:paraId="01F3D562" w14:textId="77777777" w:rsidR="009420F0" w:rsidRPr="002A7650" w:rsidRDefault="009420F0" w:rsidP="002A7650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Observations</w:t>
            </w:r>
          </w:p>
        </w:tc>
      </w:tr>
      <w:tr w:rsidR="00F55387" w14:paraId="7CBBD45D" w14:textId="77777777" w:rsidTr="00F55387">
        <w:tc>
          <w:tcPr>
            <w:tcW w:w="1101" w:type="dxa"/>
          </w:tcPr>
          <w:p w14:paraId="7C25E7E9" w14:textId="77777777" w:rsidR="00F55387" w:rsidRDefault="00F55387">
            <w:r w:rsidRPr="009420F0">
              <w:t>conv_3d1_model</w:t>
            </w:r>
          </w:p>
        </w:tc>
        <w:tc>
          <w:tcPr>
            <w:tcW w:w="992" w:type="dxa"/>
          </w:tcPr>
          <w:p w14:paraId="553ED817" w14:textId="77777777" w:rsidR="00F55387" w:rsidRDefault="00F55387">
            <w:r>
              <w:t>Conv3D</w:t>
            </w:r>
          </w:p>
        </w:tc>
        <w:tc>
          <w:tcPr>
            <w:tcW w:w="1276" w:type="dxa"/>
          </w:tcPr>
          <w:p w14:paraId="66F4C5B1" w14:textId="77777777" w:rsidR="00F55387" w:rsidRDefault="00F55387">
            <w:r w:rsidRPr="009420F0">
              <w:t>1,117,061</w:t>
            </w:r>
          </w:p>
        </w:tc>
        <w:tc>
          <w:tcPr>
            <w:tcW w:w="1134" w:type="dxa"/>
          </w:tcPr>
          <w:p w14:paraId="57510140" w14:textId="77777777" w:rsidR="00F55387" w:rsidRDefault="00F55387" w:rsidP="009420F0">
            <w:r>
              <w:t>No</w:t>
            </w:r>
          </w:p>
        </w:tc>
        <w:tc>
          <w:tcPr>
            <w:tcW w:w="850" w:type="dxa"/>
          </w:tcPr>
          <w:p w14:paraId="59A9C7F2" w14:textId="77777777" w:rsidR="00F55387" w:rsidRDefault="00F55387" w:rsidP="009420F0">
            <w:r>
              <w:t>NA</w:t>
            </w:r>
          </w:p>
        </w:tc>
        <w:tc>
          <w:tcPr>
            <w:tcW w:w="1134" w:type="dxa"/>
          </w:tcPr>
          <w:p w14:paraId="616864A1" w14:textId="23F37C58" w:rsidR="00F55387" w:rsidRDefault="00F55387">
            <w:r>
              <w:t>78%</w:t>
            </w:r>
          </w:p>
        </w:tc>
        <w:tc>
          <w:tcPr>
            <w:tcW w:w="1134" w:type="dxa"/>
          </w:tcPr>
          <w:p w14:paraId="7CE96CE5" w14:textId="08EA6D3B" w:rsidR="00F55387" w:rsidRDefault="00F55387">
            <w:r>
              <w:t>99%</w:t>
            </w:r>
          </w:p>
        </w:tc>
        <w:tc>
          <w:tcPr>
            <w:tcW w:w="2471" w:type="dxa"/>
          </w:tcPr>
          <w:p w14:paraId="2203896D" w14:textId="77777777" w:rsidR="00F55387" w:rsidRDefault="00F55387">
            <w:r>
              <w:t>Model is over-fitting. Augment data using cropping</w:t>
            </w:r>
          </w:p>
        </w:tc>
      </w:tr>
      <w:tr w:rsidR="00F55387" w14:paraId="04C317A1" w14:textId="77777777" w:rsidTr="00F55387">
        <w:tc>
          <w:tcPr>
            <w:tcW w:w="1101" w:type="dxa"/>
          </w:tcPr>
          <w:p w14:paraId="4CCEF5B6" w14:textId="77777777" w:rsidR="00F55387" w:rsidRDefault="00F55387" w:rsidP="009420F0">
            <w:r w:rsidRPr="009420F0">
              <w:t>conv_3d</w:t>
            </w:r>
            <w:r>
              <w:t>2</w:t>
            </w:r>
            <w:r w:rsidRPr="009420F0">
              <w:t>_model</w:t>
            </w:r>
          </w:p>
        </w:tc>
        <w:tc>
          <w:tcPr>
            <w:tcW w:w="992" w:type="dxa"/>
          </w:tcPr>
          <w:p w14:paraId="3AB51FC2" w14:textId="77777777" w:rsidR="00F55387" w:rsidRDefault="00F55387">
            <w:r>
              <w:t>Conv3D</w:t>
            </w:r>
          </w:p>
        </w:tc>
        <w:tc>
          <w:tcPr>
            <w:tcW w:w="1276" w:type="dxa"/>
          </w:tcPr>
          <w:p w14:paraId="51902ABF" w14:textId="77777777" w:rsidR="00F55387" w:rsidRDefault="00F55387">
            <w:r w:rsidRPr="009420F0">
              <w:t>3,638,981</w:t>
            </w:r>
          </w:p>
        </w:tc>
        <w:tc>
          <w:tcPr>
            <w:tcW w:w="1134" w:type="dxa"/>
          </w:tcPr>
          <w:p w14:paraId="22C4AFFD" w14:textId="77777777" w:rsidR="00F55387" w:rsidRDefault="00F55387">
            <w:r>
              <w:t>Yes</w:t>
            </w:r>
          </w:p>
        </w:tc>
        <w:tc>
          <w:tcPr>
            <w:tcW w:w="850" w:type="dxa"/>
          </w:tcPr>
          <w:p w14:paraId="6EA04523" w14:textId="46961BE0" w:rsidR="00F55387" w:rsidRDefault="00F55387">
            <w:r>
              <w:t>43.8</w:t>
            </w:r>
          </w:p>
        </w:tc>
        <w:tc>
          <w:tcPr>
            <w:tcW w:w="1134" w:type="dxa"/>
          </w:tcPr>
          <w:p w14:paraId="158953D1" w14:textId="50E640EC" w:rsidR="00F55387" w:rsidRDefault="00F55387">
            <w:r>
              <w:t>85%</w:t>
            </w:r>
          </w:p>
        </w:tc>
        <w:tc>
          <w:tcPr>
            <w:tcW w:w="1134" w:type="dxa"/>
          </w:tcPr>
          <w:p w14:paraId="50613564" w14:textId="09AE5754" w:rsidR="00F55387" w:rsidRDefault="00F55387">
            <w:r>
              <w:t>91%</w:t>
            </w:r>
          </w:p>
        </w:tc>
        <w:tc>
          <w:tcPr>
            <w:tcW w:w="2471" w:type="dxa"/>
          </w:tcPr>
          <w:p w14:paraId="3C4A2D92" w14:textId="77777777" w:rsidR="00F55387" w:rsidRDefault="00F55387" w:rsidP="000C6805">
            <w:r w:rsidRPr="000C6805">
              <w:t>Model is not over</w:t>
            </w:r>
            <w:r>
              <w:t>-</w:t>
            </w:r>
            <w:r w:rsidRPr="000C6805">
              <w:t>fitting</w:t>
            </w:r>
            <w:r>
              <w:t>.</w:t>
            </w:r>
            <w:r w:rsidRPr="000C6805">
              <w:t xml:space="preserve"> Next we will try to reduce the </w:t>
            </w:r>
            <w:r>
              <w:t>parameter size.</w:t>
            </w:r>
            <w:r w:rsidRPr="000C6805">
              <w:t xml:space="preserve"> Moreover since we see minor oscillations in loss, let's try lowering the learning rate to 0.0002</w:t>
            </w:r>
          </w:p>
        </w:tc>
      </w:tr>
      <w:tr w:rsidR="00F55387" w14:paraId="32859150" w14:textId="77777777" w:rsidTr="00F55387">
        <w:tc>
          <w:tcPr>
            <w:tcW w:w="1101" w:type="dxa"/>
          </w:tcPr>
          <w:p w14:paraId="4B6E29F2" w14:textId="77777777" w:rsidR="00F55387" w:rsidRDefault="00F55387" w:rsidP="009420F0">
            <w:r w:rsidRPr="009420F0">
              <w:t>conv_3d</w:t>
            </w:r>
            <w:r>
              <w:t>3</w:t>
            </w:r>
            <w:r w:rsidRPr="009420F0">
              <w:t>_model</w:t>
            </w:r>
          </w:p>
        </w:tc>
        <w:tc>
          <w:tcPr>
            <w:tcW w:w="992" w:type="dxa"/>
          </w:tcPr>
          <w:p w14:paraId="5C4BF411" w14:textId="77777777" w:rsidR="00F55387" w:rsidRDefault="00F55387">
            <w:r>
              <w:t>Conv3D</w:t>
            </w:r>
          </w:p>
        </w:tc>
        <w:tc>
          <w:tcPr>
            <w:tcW w:w="1276" w:type="dxa"/>
          </w:tcPr>
          <w:p w14:paraId="68DF1121" w14:textId="77777777" w:rsidR="00F55387" w:rsidRDefault="00F55387">
            <w:r w:rsidRPr="000C6805">
              <w:t>1,762,613</w:t>
            </w:r>
          </w:p>
        </w:tc>
        <w:tc>
          <w:tcPr>
            <w:tcW w:w="1134" w:type="dxa"/>
          </w:tcPr>
          <w:p w14:paraId="50A120D7" w14:textId="77777777" w:rsidR="00F55387" w:rsidRDefault="00F55387">
            <w:r>
              <w:t>Yes</w:t>
            </w:r>
          </w:p>
        </w:tc>
        <w:tc>
          <w:tcPr>
            <w:tcW w:w="850" w:type="dxa"/>
          </w:tcPr>
          <w:p w14:paraId="5075A9A0" w14:textId="42A56C98" w:rsidR="00F55387" w:rsidRDefault="00F55387" w:rsidP="0057246E">
            <w:r>
              <w:t>21.2</w:t>
            </w:r>
          </w:p>
        </w:tc>
        <w:tc>
          <w:tcPr>
            <w:tcW w:w="1134" w:type="dxa"/>
          </w:tcPr>
          <w:p w14:paraId="4CF950F1" w14:textId="4E0F9580" w:rsidR="00F55387" w:rsidRDefault="00F55387" w:rsidP="00F55387">
            <w:r>
              <w:t>85%</w:t>
            </w:r>
          </w:p>
        </w:tc>
        <w:tc>
          <w:tcPr>
            <w:tcW w:w="1134" w:type="dxa"/>
          </w:tcPr>
          <w:p w14:paraId="13A30405" w14:textId="2F2F2900" w:rsidR="00F55387" w:rsidRDefault="00F55387" w:rsidP="00F55387">
            <w:r>
              <w:t>83%</w:t>
            </w:r>
          </w:p>
        </w:tc>
        <w:tc>
          <w:tcPr>
            <w:tcW w:w="2471" w:type="dxa"/>
          </w:tcPr>
          <w:p w14:paraId="6FDDFED1" w14:textId="77777777" w:rsidR="00F55387" w:rsidRDefault="00F55387" w:rsidP="000C6805">
            <w:r w:rsidRPr="000C6805">
              <w:t xml:space="preserve">Model has </w:t>
            </w:r>
            <w:r>
              <w:t>stable results .</w:t>
            </w:r>
            <w:r w:rsidRPr="000C6805">
              <w:t>Also we were able to reduce the parameter size by half. Let's trying adding more layers</w:t>
            </w:r>
            <w:r>
              <w:t xml:space="preserve"> at the same level of abstractions</w:t>
            </w:r>
          </w:p>
        </w:tc>
      </w:tr>
      <w:tr w:rsidR="00F55387" w14:paraId="6B02D5BA" w14:textId="77777777" w:rsidTr="00F55387">
        <w:tc>
          <w:tcPr>
            <w:tcW w:w="1101" w:type="dxa"/>
          </w:tcPr>
          <w:p w14:paraId="4924676E" w14:textId="77777777" w:rsidR="00F55387" w:rsidRDefault="00F55387" w:rsidP="009420F0">
            <w:r w:rsidRPr="009420F0">
              <w:t>conv_3d</w:t>
            </w:r>
            <w:r>
              <w:t>4</w:t>
            </w:r>
            <w:r w:rsidRPr="009420F0">
              <w:t>_model</w:t>
            </w:r>
          </w:p>
        </w:tc>
        <w:tc>
          <w:tcPr>
            <w:tcW w:w="992" w:type="dxa"/>
          </w:tcPr>
          <w:p w14:paraId="14A0B7BD" w14:textId="77777777" w:rsidR="00F55387" w:rsidRDefault="00F55387">
            <w:r>
              <w:t>Conv3D</w:t>
            </w:r>
          </w:p>
        </w:tc>
        <w:tc>
          <w:tcPr>
            <w:tcW w:w="1276" w:type="dxa"/>
          </w:tcPr>
          <w:p w14:paraId="74B579CA" w14:textId="77777777" w:rsidR="00F55387" w:rsidRDefault="00F55387">
            <w:r w:rsidRPr="000C6805">
              <w:t>2,556,533</w:t>
            </w:r>
          </w:p>
        </w:tc>
        <w:tc>
          <w:tcPr>
            <w:tcW w:w="1134" w:type="dxa"/>
          </w:tcPr>
          <w:p w14:paraId="710E3A0F" w14:textId="77777777" w:rsidR="00F55387" w:rsidRDefault="00F55387">
            <w:r>
              <w:t>Yes</w:t>
            </w:r>
          </w:p>
        </w:tc>
        <w:tc>
          <w:tcPr>
            <w:tcW w:w="850" w:type="dxa"/>
          </w:tcPr>
          <w:p w14:paraId="49D63F12" w14:textId="6570A87E" w:rsidR="00F55387" w:rsidRDefault="00F55387">
            <w:r>
              <w:t>30.8</w:t>
            </w:r>
          </w:p>
        </w:tc>
        <w:tc>
          <w:tcPr>
            <w:tcW w:w="1134" w:type="dxa"/>
          </w:tcPr>
          <w:p w14:paraId="3B3E657D" w14:textId="44EDDE31" w:rsidR="00F55387" w:rsidRDefault="00F55387">
            <w:r>
              <w:t>76%</w:t>
            </w:r>
          </w:p>
        </w:tc>
        <w:tc>
          <w:tcPr>
            <w:tcW w:w="1134" w:type="dxa"/>
          </w:tcPr>
          <w:p w14:paraId="63C83EFB" w14:textId="09C14400" w:rsidR="00F55387" w:rsidRDefault="00F55387">
            <w:r>
              <w:t>89%</w:t>
            </w:r>
          </w:p>
        </w:tc>
        <w:tc>
          <w:tcPr>
            <w:tcW w:w="2471" w:type="dxa"/>
          </w:tcPr>
          <w:p w14:paraId="14250378" w14:textId="77777777" w:rsidR="00F55387" w:rsidRDefault="00F55387" w:rsidP="00C60F65">
            <w:r w:rsidRPr="003A535F">
              <w:t xml:space="preserve">With more layers </w:t>
            </w:r>
            <w:r>
              <w:t xml:space="preserve">added model is over-fitting. </w:t>
            </w:r>
            <w:r w:rsidRPr="003A535F">
              <w:t>Let's try adding dropouts at the convolution layers</w:t>
            </w:r>
          </w:p>
        </w:tc>
      </w:tr>
      <w:tr w:rsidR="00F55387" w14:paraId="37DB57D3" w14:textId="77777777" w:rsidTr="00F55387">
        <w:tc>
          <w:tcPr>
            <w:tcW w:w="1101" w:type="dxa"/>
          </w:tcPr>
          <w:p w14:paraId="66CE372E" w14:textId="77777777" w:rsidR="00F55387" w:rsidRDefault="00F55387" w:rsidP="009420F0">
            <w:r w:rsidRPr="009420F0">
              <w:t>conv_3d</w:t>
            </w:r>
            <w:r>
              <w:t>5</w:t>
            </w:r>
            <w:r w:rsidRPr="009420F0">
              <w:t>_model</w:t>
            </w:r>
          </w:p>
        </w:tc>
        <w:tc>
          <w:tcPr>
            <w:tcW w:w="992" w:type="dxa"/>
          </w:tcPr>
          <w:p w14:paraId="1027CE3C" w14:textId="77777777" w:rsidR="00F55387" w:rsidRDefault="00F55387">
            <w:r>
              <w:t>Conv3D</w:t>
            </w:r>
          </w:p>
        </w:tc>
        <w:tc>
          <w:tcPr>
            <w:tcW w:w="1276" w:type="dxa"/>
          </w:tcPr>
          <w:p w14:paraId="621F8433" w14:textId="77777777" w:rsidR="00F55387" w:rsidRDefault="00F55387">
            <w:r w:rsidRPr="003A535F">
              <w:t>2,556,533</w:t>
            </w:r>
          </w:p>
        </w:tc>
        <w:tc>
          <w:tcPr>
            <w:tcW w:w="1134" w:type="dxa"/>
          </w:tcPr>
          <w:p w14:paraId="6E1F7F67" w14:textId="77777777" w:rsidR="00F55387" w:rsidRDefault="00F55387">
            <w:r>
              <w:t>Yes</w:t>
            </w:r>
          </w:p>
        </w:tc>
        <w:tc>
          <w:tcPr>
            <w:tcW w:w="850" w:type="dxa"/>
          </w:tcPr>
          <w:p w14:paraId="49677B51" w14:textId="7D467D4E" w:rsidR="00F55387" w:rsidRDefault="00F55387">
            <w:r>
              <w:t>30.8</w:t>
            </w:r>
          </w:p>
        </w:tc>
        <w:tc>
          <w:tcPr>
            <w:tcW w:w="1134" w:type="dxa"/>
          </w:tcPr>
          <w:p w14:paraId="21F2B7A8" w14:textId="2C267E25" w:rsidR="00F55387" w:rsidRDefault="00F55387" w:rsidP="00F55387">
            <w:r>
              <w:t>70%</w:t>
            </w:r>
          </w:p>
        </w:tc>
        <w:tc>
          <w:tcPr>
            <w:tcW w:w="1134" w:type="dxa"/>
          </w:tcPr>
          <w:p w14:paraId="777C6AB7" w14:textId="19DDBFC0" w:rsidR="00F55387" w:rsidRDefault="00F55387">
            <w:r>
              <w:t>89%</w:t>
            </w:r>
          </w:p>
        </w:tc>
        <w:tc>
          <w:tcPr>
            <w:tcW w:w="2471" w:type="dxa"/>
          </w:tcPr>
          <w:p w14:paraId="7B16E1A4" w14:textId="77777777" w:rsidR="00F55387" w:rsidRDefault="00F55387">
            <w:r w:rsidRPr="003A535F">
              <w:t>Adding dropouts has further reduced validation accuracy as its not to learn  generalizable features</w:t>
            </w:r>
            <w:r>
              <w:t xml:space="preserve"> and its further over-fitting</w:t>
            </w:r>
          </w:p>
        </w:tc>
      </w:tr>
      <w:tr w:rsidR="00F55387" w14:paraId="05D580D3" w14:textId="77777777" w:rsidTr="00F55387">
        <w:tc>
          <w:tcPr>
            <w:tcW w:w="1101" w:type="dxa"/>
          </w:tcPr>
          <w:p w14:paraId="74C50E3E" w14:textId="77777777" w:rsidR="00F55387" w:rsidRDefault="00F55387" w:rsidP="009420F0">
            <w:r w:rsidRPr="009420F0">
              <w:t>conv_3d</w:t>
            </w:r>
            <w:r>
              <w:t>6</w:t>
            </w:r>
            <w:r w:rsidRPr="009420F0">
              <w:t>_model</w:t>
            </w:r>
          </w:p>
        </w:tc>
        <w:tc>
          <w:tcPr>
            <w:tcW w:w="992" w:type="dxa"/>
          </w:tcPr>
          <w:p w14:paraId="46C0637F" w14:textId="77777777" w:rsidR="00F55387" w:rsidRDefault="00F55387">
            <w:r>
              <w:t>Conv3D</w:t>
            </w:r>
          </w:p>
        </w:tc>
        <w:tc>
          <w:tcPr>
            <w:tcW w:w="1276" w:type="dxa"/>
          </w:tcPr>
          <w:p w14:paraId="5DB5EC75" w14:textId="77777777" w:rsidR="00F55387" w:rsidRDefault="00F55387">
            <w:r w:rsidRPr="003A535F">
              <w:t>696,645</w:t>
            </w:r>
          </w:p>
        </w:tc>
        <w:tc>
          <w:tcPr>
            <w:tcW w:w="1134" w:type="dxa"/>
          </w:tcPr>
          <w:p w14:paraId="273D1EDF" w14:textId="77777777" w:rsidR="00F55387" w:rsidRDefault="00F55387">
            <w:r>
              <w:t>Yes</w:t>
            </w:r>
          </w:p>
        </w:tc>
        <w:tc>
          <w:tcPr>
            <w:tcW w:w="850" w:type="dxa"/>
          </w:tcPr>
          <w:p w14:paraId="6ED606BC" w14:textId="77777777" w:rsidR="00F55387" w:rsidRDefault="00F55387">
            <w:r>
              <w:t>8.46</w:t>
            </w:r>
          </w:p>
        </w:tc>
        <w:tc>
          <w:tcPr>
            <w:tcW w:w="1134" w:type="dxa"/>
          </w:tcPr>
          <w:p w14:paraId="23CD3D34" w14:textId="6D4AB936" w:rsidR="00F55387" w:rsidRDefault="00F55387">
            <w:r>
              <w:t>77%</w:t>
            </w:r>
          </w:p>
        </w:tc>
        <w:tc>
          <w:tcPr>
            <w:tcW w:w="1134" w:type="dxa"/>
          </w:tcPr>
          <w:p w14:paraId="13B1C4BE" w14:textId="2A7369A1" w:rsidR="00F55387" w:rsidRDefault="00F55387" w:rsidP="00F55387">
            <w:r>
              <w:t>92%</w:t>
            </w:r>
          </w:p>
        </w:tc>
        <w:tc>
          <w:tcPr>
            <w:tcW w:w="2471" w:type="dxa"/>
            <w:vMerge w:val="restart"/>
          </w:tcPr>
          <w:p w14:paraId="25D56020" w14:textId="77777777" w:rsidR="00F55387" w:rsidRDefault="00F55387" w:rsidP="00494FFC">
            <w:r>
              <w:t>Reducing the number of network parameters by reducing image resolution/ filter size and dense layer neurons. Comparably good validation accuracy</w:t>
            </w:r>
          </w:p>
        </w:tc>
      </w:tr>
      <w:tr w:rsidR="00F55387" w14:paraId="62070C32" w14:textId="77777777" w:rsidTr="00F55387">
        <w:tc>
          <w:tcPr>
            <w:tcW w:w="1101" w:type="dxa"/>
          </w:tcPr>
          <w:p w14:paraId="6ABBBFEB" w14:textId="77777777" w:rsidR="00F55387" w:rsidRDefault="00F55387" w:rsidP="003A535F">
            <w:r w:rsidRPr="009420F0">
              <w:t>conv_3d</w:t>
            </w:r>
            <w:r>
              <w:t>7</w:t>
            </w:r>
            <w:r w:rsidRPr="009420F0">
              <w:t>_model</w:t>
            </w:r>
          </w:p>
        </w:tc>
        <w:tc>
          <w:tcPr>
            <w:tcW w:w="992" w:type="dxa"/>
          </w:tcPr>
          <w:p w14:paraId="3FBE8D16" w14:textId="77777777" w:rsidR="00F55387" w:rsidRDefault="00F55387">
            <w:r>
              <w:t>Conv3D</w:t>
            </w:r>
          </w:p>
        </w:tc>
        <w:tc>
          <w:tcPr>
            <w:tcW w:w="1276" w:type="dxa"/>
          </w:tcPr>
          <w:p w14:paraId="0C37625B" w14:textId="77777777" w:rsidR="00F55387" w:rsidRDefault="00F55387">
            <w:r w:rsidRPr="003A535F">
              <w:t>504,709</w:t>
            </w:r>
          </w:p>
        </w:tc>
        <w:tc>
          <w:tcPr>
            <w:tcW w:w="1134" w:type="dxa"/>
          </w:tcPr>
          <w:p w14:paraId="43C4FCF9" w14:textId="77777777" w:rsidR="00F55387" w:rsidRDefault="00F55387">
            <w:r>
              <w:t>Yes</w:t>
            </w:r>
          </w:p>
        </w:tc>
        <w:tc>
          <w:tcPr>
            <w:tcW w:w="850" w:type="dxa"/>
          </w:tcPr>
          <w:p w14:paraId="7729B3F8" w14:textId="77777777" w:rsidR="00F55387" w:rsidRDefault="00F55387">
            <w:r>
              <w:t>6.15</w:t>
            </w:r>
          </w:p>
        </w:tc>
        <w:tc>
          <w:tcPr>
            <w:tcW w:w="1134" w:type="dxa"/>
          </w:tcPr>
          <w:p w14:paraId="15EA374B" w14:textId="113E4B8B" w:rsidR="00F55387" w:rsidRDefault="00F55387">
            <w:r>
              <w:t>77%</w:t>
            </w:r>
          </w:p>
        </w:tc>
        <w:tc>
          <w:tcPr>
            <w:tcW w:w="1134" w:type="dxa"/>
          </w:tcPr>
          <w:p w14:paraId="5557F802" w14:textId="696A43D8" w:rsidR="00F55387" w:rsidRDefault="00F55387" w:rsidP="00A21E6D">
            <w:r>
              <w:t>85%</w:t>
            </w:r>
          </w:p>
        </w:tc>
        <w:tc>
          <w:tcPr>
            <w:tcW w:w="2471" w:type="dxa"/>
            <w:vMerge/>
          </w:tcPr>
          <w:p w14:paraId="2AD254AC" w14:textId="77777777" w:rsidR="00F55387" w:rsidRDefault="00F55387"/>
        </w:tc>
      </w:tr>
      <w:tr w:rsidR="00F55387" w14:paraId="6C0A565E" w14:textId="77777777" w:rsidTr="00F55387">
        <w:tc>
          <w:tcPr>
            <w:tcW w:w="1101" w:type="dxa"/>
          </w:tcPr>
          <w:p w14:paraId="436BBF78" w14:textId="77777777" w:rsidR="00F55387" w:rsidRPr="00A21E6D" w:rsidRDefault="00F55387" w:rsidP="00FB295F">
            <w:r w:rsidRPr="009420F0">
              <w:t>conv_3d</w:t>
            </w:r>
            <w:r>
              <w:t>8</w:t>
            </w:r>
            <w:r w:rsidRPr="009420F0">
              <w:t>_model</w:t>
            </w:r>
          </w:p>
        </w:tc>
        <w:tc>
          <w:tcPr>
            <w:tcW w:w="992" w:type="dxa"/>
          </w:tcPr>
          <w:p w14:paraId="179D2840" w14:textId="77777777" w:rsidR="00F55387" w:rsidRDefault="00F55387">
            <w:r>
              <w:t>Conv3D</w:t>
            </w:r>
          </w:p>
        </w:tc>
        <w:tc>
          <w:tcPr>
            <w:tcW w:w="1276" w:type="dxa"/>
          </w:tcPr>
          <w:p w14:paraId="031DE7EF" w14:textId="77777777" w:rsidR="00F55387" w:rsidRPr="00A21E6D" w:rsidRDefault="00F55387">
            <w:r w:rsidRPr="00FB295F">
              <w:t>230,949</w:t>
            </w:r>
          </w:p>
        </w:tc>
        <w:tc>
          <w:tcPr>
            <w:tcW w:w="1134" w:type="dxa"/>
          </w:tcPr>
          <w:p w14:paraId="2D5776A5" w14:textId="77777777" w:rsidR="00F55387" w:rsidRDefault="00F55387">
            <w:r>
              <w:t>Yes</w:t>
            </w:r>
          </w:p>
        </w:tc>
        <w:tc>
          <w:tcPr>
            <w:tcW w:w="850" w:type="dxa"/>
          </w:tcPr>
          <w:p w14:paraId="0F6F61FA" w14:textId="77777777" w:rsidR="00F55387" w:rsidRDefault="00F55387">
            <w:r>
              <w:t>2.87</w:t>
            </w:r>
          </w:p>
        </w:tc>
        <w:tc>
          <w:tcPr>
            <w:tcW w:w="1134" w:type="dxa"/>
          </w:tcPr>
          <w:p w14:paraId="3F0E699F" w14:textId="6E8C5ACA" w:rsidR="00F55387" w:rsidRDefault="00F55387">
            <w:r>
              <w:t>78%</w:t>
            </w:r>
          </w:p>
        </w:tc>
        <w:tc>
          <w:tcPr>
            <w:tcW w:w="1134" w:type="dxa"/>
          </w:tcPr>
          <w:p w14:paraId="26F6BC46" w14:textId="6A5EC5F5" w:rsidR="00F55387" w:rsidRDefault="00F55387" w:rsidP="00A21E6D">
            <w:r>
              <w:t>86%</w:t>
            </w:r>
          </w:p>
        </w:tc>
        <w:tc>
          <w:tcPr>
            <w:tcW w:w="2471" w:type="dxa"/>
            <w:vMerge/>
          </w:tcPr>
          <w:p w14:paraId="62A19628" w14:textId="77777777" w:rsidR="00F55387" w:rsidRDefault="00F55387"/>
        </w:tc>
      </w:tr>
      <w:tr w:rsidR="00F55387" w14:paraId="4CE742E9" w14:textId="77777777" w:rsidTr="00F55387">
        <w:tc>
          <w:tcPr>
            <w:tcW w:w="1101" w:type="dxa"/>
          </w:tcPr>
          <w:p w14:paraId="63A04C2F" w14:textId="77777777" w:rsidR="00F55387" w:rsidRPr="009420F0" w:rsidRDefault="00F55387" w:rsidP="003A535F">
            <w:r w:rsidRPr="00A21E6D">
              <w:t>rnn_cnn1_model</w:t>
            </w:r>
          </w:p>
        </w:tc>
        <w:tc>
          <w:tcPr>
            <w:tcW w:w="992" w:type="dxa"/>
          </w:tcPr>
          <w:p w14:paraId="1797809E" w14:textId="77777777" w:rsidR="00F55387" w:rsidRDefault="00F55387">
            <w:r>
              <w:t>CNN-LSTM</w:t>
            </w:r>
          </w:p>
        </w:tc>
        <w:tc>
          <w:tcPr>
            <w:tcW w:w="1276" w:type="dxa"/>
          </w:tcPr>
          <w:p w14:paraId="2A2DE333" w14:textId="77777777" w:rsidR="00F55387" w:rsidRPr="003A535F" w:rsidRDefault="00F55387">
            <w:r w:rsidRPr="00A21E6D">
              <w:t>1,657,445</w:t>
            </w:r>
          </w:p>
        </w:tc>
        <w:tc>
          <w:tcPr>
            <w:tcW w:w="1134" w:type="dxa"/>
          </w:tcPr>
          <w:p w14:paraId="3D71DF0A" w14:textId="77777777" w:rsidR="00F55387" w:rsidRDefault="00F55387">
            <w:r>
              <w:t>Yes</w:t>
            </w:r>
          </w:p>
        </w:tc>
        <w:tc>
          <w:tcPr>
            <w:tcW w:w="850" w:type="dxa"/>
          </w:tcPr>
          <w:p w14:paraId="54864F5C" w14:textId="77777777" w:rsidR="00F55387" w:rsidRDefault="00F55387">
            <w:r>
              <w:t>20</w:t>
            </w:r>
          </w:p>
        </w:tc>
        <w:tc>
          <w:tcPr>
            <w:tcW w:w="1134" w:type="dxa"/>
          </w:tcPr>
          <w:p w14:paraId="3F9F5643" w14:textId="72825811" w:rsidR="00F55387" w:rsidRDefault="00F55387">
            <w:r>
              <w:t>75%</w:t>
            </w:r>
          </w:p>
        </w:tc>
        <w:tc>
          <w:tcPr>
            <w:tcW w:w="1134" w:type="dxa"/>
          </w:tcPr>
          <w:p w14:paraId="5EBD1A03" w14:textId="51FD23E3" w:rsidR="00F55387" w:rsidRDefault="00F55387" w:rsidP="00A21E6D">
            <w:r>
              <w:t>92%</w:t>
            </w:r>
          </w:p>
        </w:tc>
        <w:tc>
          <w:tcPr>
            <w:tcW w:w="2471" w:type="dxa"/>
          </w:tcPr>
          <w:p w14:paraId="179BBE7B" w14:textId="77777777" w:rsidR="00F55387" w:rsidRDefault="00F55387">
            <w:r>
              <w:t>Model is over-fitting. Let’s try reducing the number of layers in next iteration</w:t>
            </w:r>
          </w:p>
        </w:tc>
      </w:tr>
    </w:tbl>
    <w:p w14:paraId="5EFEB065" w14:textId="77777777" w:rsidR="00305F57" w:rsidRDefault="00305F57"/>
    <w:p w14:paraId="6BC20508" w14:textId="77777777" w:rsidR="00305F57" w:rsidRDefault="00305F57">
      <w:r>
        <w:t>Let’s augment the data even further with slight rotation as well and see if we can get better results,</w:t>
      </w:r>
    </w:p>
    <w:p w14:paraId="0D47E4CB" w14:textId="77777777" w:rsidR="00305F57" w:rsidRDefault="00305F57"/>
    <w:p w14:paraId="63552394" w14:textId="5CFAF034" w:rsidR="006E106A" w:rsidRDefault="006E106A" w:rsidP="006E106A">
      <w:pPr>
        <w:pStyle w:val="Heading2"/>
        <w:spacing w:line="360" w:lineRule="auto"/>
      </w:pPr>
      <w:r>
        <w:t>Models with More Data Augmentation</w:t>
      </w:r>
    </w:p>
    <w:p w14:paraId="07095825" w14:textId="77777777" w:rsidR="00D93A87" w:rsidRPr="00D93A87" w:rsidRDefault="00D93A87" w:rsidP="00D93A87"/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276"/>
        <w:gridCol w:w="1134"/>
        <w:gridCol w:w="1134"/>
        <w:gridCol w:w="1134"/>
        <w:gridCol w:w="1559"/>
      </w:tblGrid>
      <w:tr w:rsidR="00F55387" w14:paraId="3CCCC662" w14:textId="77777777" w:rsidTr="00182B87">
        <w:tc>
          <w:tcPr>
            <w:tcW w:w="1951" w:type="dxa"/>
            <w:shd w:val="clear" w:color="auto" w:fill="8DB3E2" w:themeFill="text2" w:themeFillTint="66"/>
          </w:tcPr>
          <w:p w14:paraId="7C566C6E" w14:textId="77777777" w:rsidR="00F55387" w:rsidRPr="002A7650" w:rsidRDefault="00F55387" w:rsidP="00E013F6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Model Name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1A8AA549" w14:textId="77777777" w:rsidR="00F55387" w:rsidRPr="002A7650" w:rsidRDefault="00F55387" w:rsidP="00E013F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Model Type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53F39598" w14:textId="77777777" w:rsidR="00F55387" w:rsidRPr="002A7650" w:rsidRDefault="00F55387" w:rsidP="00E013F6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Number of parameters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42BECB46" w14:textId="5B914B63" w:rsidR="00F55387" w:rsidRPr="002A7650" w:rsidRDefault="00F55387" w:rsidP="00E013F6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Augment Data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2C891B37" w14:textId="77777777" w:rsidR="00F55387" w:rsidRPr="002A7650" w:rsidRDefault="00F55387" w:rsidP="00E013F6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Model Size(in MB)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678A46D5" w14:textId="77777777" w:rsidR="00F55387" w:rsidRPr="002A7650" w:rsidRDefault="00F55387" w:rsidP="00E013F6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Highest validation accuracy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09182ADE" w14:textId="3B64D615" w:rsidR="00F55387" w:rsidRPr="002A7650" w:rsidRDefault="00F55387" w:rsidP="00E013F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Corresponding</w:t>
            </w:r>
            <w:r w:rsidRPr="002A7650">
              <w:rPr>
                <w:color w:val="FFFFFF" w:themeColor="background1"/>
              </w:rPr>
              <w:t xml:space="preserve"> Training accuracy</w:t>
            </w:r>
          </w:p>
        </w:tc>
      </w:tr>
      <w:tr w:rsidR="00F55387" w14:paraId="305C4CF5" w14:textId="77777777" w:rsidTr="00182B87">
        <w:tc>
          <w:tcPr>
            <w:tcW w:w="1951" w:type="dxa"/>
          </w:tcPr>
          <w:p w14:paraId="16E37EB6" w14:textId="77777777" w:rsidR="00F55387" w:rsidRDefault="00F55387" w:rsidP="00E013F6">
            <w:r w:rsidRPr="009420F0">
              <w:t>conv_3d1</w:t>
            </w:r>
            <w:r>
              <w:t>0</w:t>
            </w:r>
            <w:r w:rsidRPr="009420F0">
              <w:t>_model</w:t>
            </w:r>
          </w:p>
        </w:tc>
        <w:tc>
          <w:tcPr>
            <w:tcW w:w="1276" w:type="dxa"/>
          </w:tcPr>
          <w:p w14:paraId="3080CF2E" w14:textId="77777777" w:rsidR="00F55387" w:rsidRDefault="00F55387" w:rsidP="00E013F6">
            <w:r>
              <w:t>Conv3D</w:t>
            </w:r>
          </w:p>
        </w:tc>
        <w:tc>
          <w:tcPr>
            <w:tcW w:w="1276" w:type="dxa"/>
          </w:tcPr>
          <w:p w14:paraId="5898E0FD" w14:textId="483FDFD3" w:rsidR="00F55387" w:rsidRDefault="00F55387" w:rsidP="00E013F6">
            <w:r w:rsidRPr="009420F0">
              <w:t>3,638,981</w:t>
            </w:r>
          </w:p>
        </w:tc>
        <w:tc>
          <w:tcPr>
            <w:tcW w:w="1134" w:type="dxa"/>
          </w:tcPr>
          <w:p w14:paraId="7BFC3C79" w14:textId="32479CBD" w:rsidR="00F55387" w:rsidRDefault="00F55387" w:rsidP="00E013F6">
            <w:r>
              <w:t>Yes</w:t>
            </w:r>
          </w:p>
        </w:tc>
        <w:tc>
          <w:tcPr>
            <w:tcW w:w="1134" w:type="dxa"/>
          </w:tcPr>
          <w:p w14:paraId="16A8E3BF" w14:textId="74E251CA" w:rsidR="00F55387" w:rsidRDefault="00F55387" w:rsidP="00E013F6">
            <w:r>
              <w:t>43.8</w:t>
            </w:r>
          </w:p>
        </w:tc>
        <w:tc>
          <w:tcPr>
            <w:tcW w:w="1134" w:type="dxa"/>
          </w:tcPr>
          <w:p w14:paraId="75A75143" w14:textId="645BC46C" w:rsidR="00F55387" w:rsidRDefault="00F55387" w:rsidP="00E013F6">
            <w:r>
              <w:t>86%</w:t>
            </w:r>
          </w:p>
        </w:tc>
        <w:tc>
          <w:tcPr>
            <w:tcW w:w="1559" w:type="dxa"/>
          </w:tcPr>
          <w:p w14:paraId="1D08C0E3" w14:textId="0ADBC830" w:rsidR="00F55387" w:rsidRDefault="00F55387" w:rsidP="00F55387">
            <w:r>
              <w:t>86%</w:t>
            </w:r>
          </w:p>
        </w:tc>
      </w:tr>
      <w:tr w:rsidR="00F55387" w14:paraId="22D84BFE" w14:textId="77777777" w:rsidTr="00182B87">
        <w:tc>
          <w:tcPr>
            <w:tcW w:w="1951" w:type="dxa"/>
          </w:tcPr>
          <w:p w14:paraId="600118D6" w14:textId="77777777" w:rsidR="00F55387" w:rsidRDefault="00F55387" w:rsidP="00305F57">
            <w:r w:rsidRPr="009420F0">
              <w:t>conv_3d</w:t>
            </w:r>
            <w:r>
              <w:t>11</w:t>
            </w:r>
            <w:r w:rsidRPr="009420F0">
              <w:t>_model</w:t>
            </w:r>
          </w:p>
        </w:tc>
        <w:tc>
          <w:tcPr>
            <w:tcW w:w="1276" w:type="dxa"/>
          </w:tcPr>
          <w:p w14:paraId="2522AEAC" w14:textId="77777777" w:rsidR="00F55387" w:rsidRDefault="00F55387" w:rsidP="00E013F6">
            <w:r>
              <w:t>Conv3D</w:t>
            </w:r>
          </w:p>
        </w:tc>
        <w:tc>
          <w:tcPr>
            <w:tcW w:w="1276" w:type="dxa"/>
          </w:tcPr>
          <w:p w14:paraId="3E93C9A9" w14:textId="551A36E1" w:rsidR="00F55387" w:rsidRDefault="00F55387" w:rsidP="00E013F6">
            <w:r w:rsidRPr="000C6805">
              <w:t>1,762,613</w:t>
            </w:r>
          </w:p>
        </w:tc>
        <w:tc>
          <w:tcPr>
            <w:tcW w:w="1134" w:type="dxa"/>
          </w:tcPr>
          <w:p w14:paraId="46AC35AE" w14:textId="4DF1E6FD" w:rsidR="00F55387" w:rsidRDefault="00F55387" w:rsidP="00E013F6">
            <w:r>
              <w:t>Yes</w:t>
            </w:r>
          </w:p>
        </w:tc>
        <w:tc>
          <w:tcPr>
            <w:tcW w:w="1134" w:type="dxa"/>
          </w:tcPr>
          <w:p w14:paraId="57943385" w14:textId="413982FB" w:rsidR="00F55387" w:rsidRDefault="00F55387" w:rsidP="00305F57">
            <w:r>
              <w:t>21.2</w:t>
            </w:r>
          </w:p>
        </w:tc>
        <w:tc>
          <w:tcPr>
            <w:tcW w:w="1134" w:type="dxa"/>
          </w:tcPr>
          <w:p w14:paraId="0DF3801A" w14:textId="6A587C71" w:rsidR="00F55387" w:rsidRDefault="00F55387" w:rsidP="00F55387">
            <w:r>
              <w:t>78 %</w:t>
            </w:r>
          </w:p>
        </w:tc>
        <w:tc>
          <w:tcPr>
            <w:tcW w:w="1559" w:type="dxa"/>
          </w:tcPr>
          <w:p w14:paraId="6F678263" w14:textId="3203B238" w:rsidR="00F55387" w:rsidRDefault="00F55387" w:rsidP="00F55387">
            <w:r>
              <w:t>79 %</w:t>
            </w:r>
          </w:p>
        </w:tc>
      </w:tr>
      <w:tr w:rsidR="00F55387" w14:paraId="0CF13CF0" w14:textId="77777777" w:rsidTr="00182B87">
        <w:tc>
          <w:tcPr>
            <w:tcW w:w="1951" w:type="dxa"/>
          </w:tcPr>
          <w:p w14:paraId="5EE80AFD" w14:textId="77777777" w:rsidR="00F55387" w:rsidRDefault="00F55387" w:rsidP="00305F57">
            <w:r w:rsidRPr="009420F0">
              <w:t>conv_3d</w:t>
            </w:r>
            <w:r>
              <w:t>12</w:t>
            </w:r>
            <w:r w:rsidRPr="009420F0">
              <w:t>_model</w:t>
            </w:r>
          </w:p>
        </w:tc>
        <w:tc>
          <w:tcPr>
            <w:tcW w:w="1276" w:type="dxa"/>
          </w:tcPr>
          <w:p w14:paraId="06FA8333" w14:textId="77777777" w:rsidR="00F55387" w:rsidRDefault="00F55387" w:rsidP="00E013F6">
            <w:r>
              <w:t>Conv3D</w:t>
            </w:r>
          </w:p>
        </w:tc>
        <w:tc>
          <w:tcPr>
            <w:tcW w:w="1276" w:type="dxa"/>
          </w:tcPr>
          <w:p w14:paraId="5387F599" w14:textId="59CC9506" w:rsidR="00F55387" w:rsidRDefault="00F55387" w:rsidP="00E013F6">
            <w:r w:rsidRPr="000C6805">
              <w:t>2,556,533</w:t>
            </w:r>
          </w:p>
        </w:tc>
        <w:tc>
          <w:tcPr>
            <w:tcW w:w="1134" w:type="dxa"/>
          </w:tcPr>
          <w:p w14:paraId="21E5BFA8" w14:textId="68901B15" w:rsidR="00F55387" w:rsidRDefault="00F55387" w:rsidP="00E013F6">
            <w:r>
              <w:t>Yes</w:t>
            </w:r>
          </w:p>
        </w:tc>
        <w:tc>
          <w:tcPr>
            <w:tcW w:w="1134" w:type="dxa"/>
          </w:tcPr>
          <w:p w14:paraId="05F6580B" w14:textId="4F635280" w:rsidR="00F55387" w:rsidRDefault="00F55387" w:rsidP="00E013F6">
            <w:r>
              <w:t>30.8</w:t>
            </w:r>
          </w:p>
        </w:tc>
        <w:tc>
          <w:tcPr>
            <w:tcW w:w="1134" w:type="dxa"/>
          </w:tcPr>
          <w:p w14:paraId="4361DDFC" w14:textId="10F02159" w:rsidR="00F55387" w:rsidRDefault="00F55387" w:rsidP="00E013F6">
            <w:r>
              <w:t>81%</w:t>
            </w:r>
          </w:p>
        </w:tc>
        <w:tc>
          <w:tcPr>
            <w:tcW w:w="1559" w:type="dxa"/>
          </w:tcPr>
          <w:p w14:paraId="76A91993" w14:textId="61C11A48" w:rsidR="00F55387" w:rsidRDefault="00F55387" w:rsidP="00F55387">
            <w:r>
              <w:t>84%</w:t>
            </w:r>
          </w:p>
        </w:tc>
      </w:tr>
      <w:tr w:rsidR="00F55387" w14:paraId="139E2A9E" w14:textId="77777777" w:rsidTr="00182B87">
        <w:tc>
          <w:tcPr>
            <w:tcW w:w="1951" w:type="dxa"/>
          </w:tcPr>
          <w:p w14:paraId="1DBB88B9" w14:textId="77777777" w:rsidR="00F55387" w:rsidRDefault="00F55387" w:rsidP="00305F57">
            <w:r w:rsidRPr="009420F0">
              <w:t>conv_3d</w:t>
            </w:r>
            <w:r>
              <w:t>13</w:t>
            </w:r>
            <w:r w:rsidRPr="009420F0">
              <w:t>_model</w:t>
            </w:r>
          </w:p>
        </w:tc>
        <w:tc>
          <w:tcPr>
            <w:tcW w:w="1276" w:type="dxa"/>
          </w:tcPr>
          <w:p w14:paraId="3E78EA43" w14:textId="77777777" w:rsidR="00F55387" w:rsidRDefault="00F55387" w:rsidP="00E013F6">
            <w:r>
              <w:t>Conv3D</w:t>
            </w:r>
          </w:p>
        </w:tc>
        <w:tc>
          <w:tcPr>
            <w:tcW w:w="1276" w:type="dxa"/>
          </w:tcPr>
          <w:p w14:paraId="3FBFEA00" w14:textId="30F78570" w:rsidR="00F55387" w:rsidRDefault="00F55387" w:rsidP="00E013F6">
            <w:r w:rsidRPr="003A535F">
              <w:t>2,556,533</w:t>
            </w:r>
          </w:p>
        </w:tc>
        <w:tc>
          <w:tcPr>
            <w:tcW w:w="1134" w:type="dxa"/>
          </w:tcPr>
          <w:p w14:paraId="4080DDCA" w14:textId="761B3261" w:rsidR="00F55387" w:rsidRDefault="00F55387" w:rsidP="00E013F6">
            <w:r>
              <w:t>Yes</w:t>
            </w:r>
          </w:p>
        </w:tc>
        <w:tc>
          <w:tcPr>
            <w:tcW w:w="1134" w:type="dxa"/>
          </w:tcPr>
          <w:p w14:paraId="2AC9556B" w14:textId="5861EC4E" w:rsidR="00F55387" w:rsidRDefault="00F55387" w:rsidP="00E013F6">
            <w:r>
              <w:t>30.8</w:t>
            </w:r>
          </w:p>
        </w:tc>
        <w:tc>
          <w:tcPr>
            <w:tcW w:w="1134" w:type="dxa"/>
          </w:tcPr>
          <w:p w14:paraId="6066A412" w14:textId="3965C981" w:rsidR="00F55387" w:rsidRDefault="00F55387" w:rsidP="00E013F6">
            <w:r>
              <w:t>31%</w:t>
            </w:r>
          </w:p>
        </w:tc>
        <w:tc>
          <w:tcPr>
            <w:tcW w:w="1559" w:type="dxa"/>
          </w:tcPr>
          <w:p w14:paraId="4F44648B" w14:textId="3C4D365F" w:rsidR="00F55387" w:rsidRDefault="00F22E14" w:rsidP="00F22E14">
            <w:r>
              <w:t>78</w:t>
            </w:r>
            <w:r w:rsidR="00F55387">
              <w:t>%</w:t>
            </w:r>
          </w:p>
        </w:tc>
      </w:tr>
      <w:tr w:rsidR="00F55387" w14:paraId="5EE37465" w14:textId="77777777" w:rsidTr="00182B87">
        <w:tc>
          <w:tcPr>
            <w:tcW w:w="1951" w:type="dxa"/>
          </w:tcPr>
          <w:p w14:paraId="35D5B442" w14:textId="77777777" w:rsidR="00F55387" w:rsidRDefault="00F55387" w:rsidP="00305F57">
            <w:r w:rsidRPr="009420F0">
              <w:t>conv_3d</w:t>
            </w:r>
            <w:r>
              <w:t>14</w:t>
            </w:r>
            <w:r w:rsidRPr="009420F0">
              <w:t>_model</w:t>
            </w:r>
          </w:p>
        </w:tc>
        <w:tc>
          <w:tcPr>
            <w:tcW w:w="1276" w:type="dxa"/>
          </w:tcPr>
          <w:p w14:paraId="62711F0B" w14:textId="77777777" w:rsidR="00F55387" w:rsidRDefault="00F55387" w:rsidP="00E013F6">
            <w:r>
              <w:t>Conv3D</w:t>
            </w:r>
          </w:p>
        </w:tc>
        <w:tc>
          <w:tcPr>
            <w:tcW w:w="1276" w:type="dxa"/>
          </w:tcPr>
          <w:p w14:paraId="28C0C562" w14:textId="426B76E4" w:rsidR="00F55387" w:rsidRDefault="00F55387" w:rsidP="00E013F6">
            <w:r w:rsidRPr="003A535F">
              <w:t>696,645</w:t>
            </w:r>
          </w:p>
        </w:tc>
        <w:tc>
          <w:tcPr>
            <w:tcW w:w="1134" w:type="dxa"/>
          </w:tcPr>
          <w:p w14:paraId="06611905" w14:textId="242C70AB" w:rsidR="00F55387" w:rsidRDefault="00F55387" w:rsidP="00E013F6">
            <w:r>
              <w:t>Yes</w:t>
            </w:r>
          </w:p>
        </w:tc>
        <w:tc>
          <w:tcPr>
            <w:tcW w:w="1134" w:type="dxa"/>
          </w:tcPr>
          <w:p w14:paraId="5609952E" w14:textId="002DFA92" w:rsidR="00F55387" w:rsidRDefault="00F55387" w:rsidP="00305F57">
            <w:r>
              <w:t>8.46</w:t>
            </w:r>
          </w:p>
        </w:tc>
        <w:tc>
          <w:tcPr>
            <w:tcW w:w="1134" w:type="dxa"/>
          </w:tcPr>
          <w:p w14:paraId="2B3413F5" w14:textId="4F8BBF79" w:rsidR="00F55387" w:rsidRDefault="00F55387" w:rsidP="00E013F6">
            <w:r>
              <w:t>77%</w:t>
            </w:r>
          </w:p>
        </w:tc>
        <w:tc>
          <w:tcPr>
            <w:tcW w:w="1559" w:type="dxa"/>
          </w:tcPr>
          <w:p w14:paraId="4D6586C4" w14:textId="774383AB" w:rsidR="00F55387" w:rsidRDefault="00F55387" w:rsidP="00E013F6">
            <w:r>
              <w:t>87%</w:t>
            </w:r>
          </w:p>
        </w:tc>
      </w:tr>
      <w:tr w:rsidR="00F55387" w14:paraId="371968D7" w14:textId="77777777" w:rsidTr="00182B87">
        <w:tc>
          <w:tcPr>
            <w:tcW w:w="1951" w:type="dxa"/>
          </w:tcPr>
          <w:p w14:paraId="56F52A58" w14:textId="77777777" w:rsidR="00F55387" w:rsidRDefault="00F55387" w:rsidP="00305F57">
            <w:r w:rsidRPr="009420F0">
              <w:t>conv_3d</w:t>
            </w:r>
            <w:r>
              <w:t>15</w:t>
            </w:r>
            <w:r w:rsidRPr="009420F0">
              <w:t>_model</w:t>
            </w:r>
          </w:p>
        </w:tc>
        <w:tc>
          <w:tcPr>
            <w:tcW w:w="1276" w:type="dxa"/>
          </w:tcPr>
          <w:p w14:paraId="16666224" w14:textId="77777777" w:rsidR="00F55387" w:rsidRDefault="00F55387" w:rsidP="00E013F6">
            <w:r>
              <w:t>Conv3D</w:t>
            </w:r>
          </w:p>
        </w:tc>
        <w:tc>
          <w:tcPr>
            <w:tcW w:w="1276" w:type="dxa"/>
          </w:tcPr>
          <w:p w14:paraId="70CFAF54" w14:textId="7D813E15" w:rsidR="00F55387" w:rsidRDefault="00F55387" w:rsidP="00E013F6">
            <w:r w:rsidRPr="003A535F">
              <w:t>504,709</w:t>
            </w:r>
          </w:p>
        </w:tc>
        <w:tc>
          <w:tcPr>
            <w:tcW w:w="1134" w:type="dxa"/>
          </w:tcPr>
          <w:p w14:paraId="6A8628D1" w14:textId="6E9F6E9F" w:rsidR="00F55387" w:rsidRDefault="00F55387" w:rsidP="00E013F6">
            <w:r>
              <w:t>Yes</w:t>
            </w:r>
          </w:p>
        </w:tc>
        <w:tc>
          <w:tcPr>
            <w:tcW w:w="1134" w:type="dxa"/>
          </w:tcPr>
          <w:p w14:paraId="37D8CB25" w14:textId="14AE7D1F" w:rsidR="00F55387" w:rsidRDefault="00F55387" w:rsidP="00E013F6">
            <w:r>
              <w:t>6.15</w:t>
            </w:r>
          </w:p>
        </w:tc>
        <w:tc>
          <w:tcPr>
            <w:tcW w:w="1134" w:type="dxa"/>
          </w:tcPr>
          <w:p w14:paraId="04BE73A8" w14:textId="0D47FBD1" w:rsidR="00F55387" w:rsidRDefault="00F55387" w:rsidP="00F22E14">
            <w:r>
              <w:t>7</w:t>
            </w:r>
            <w:r w:rsidR="00F22E14">
              <w:t>5</w:t>
            </w:r>
            <w:r>
              <w:t>%</w:t>
            </w:r>
          </w:p>
        </w:tc>
        <w:tc>
          <w:tcPr>
            <w:tcW w:w="1559" w:type="dxa"/>
          </w:tcPr>
          <w:p w14:paraId="71C4340D" w14:textId="5AF16669" w:rsidR="00F55387" w:rsidRDefault="00F55387" w:rsidP="00F22E14">
            <w:r>
              <w:t>8</w:t>
            </w:r>
            <w:r w:rsidR="00F22E14">
              <w:t>2</w:t>
            </w:r>
            <w:r>
              <w:t>%</w:t>
            </w:r>
          </w:p>
        </w:tc>
      </w:tr>
      <w:tr w:rsidR="00F55387" w14:paraId="038351A7" w14:textId="77777777" w:rsidTr="00182B87">
        <w:tc>
          <w:tcPr>
            <w:tcW w:w="1951" w:type="dxa"/>
          </w:tcPr>
          <w:p w14:paraId="64D7DC44" w14:textId="77777777" w:rsidR="00F55387" w:rsidRDefault="00F55387" w:rsidP="00305F57">
            <w:r w:rsidRPr="009420F0">
              <w:t>conv_3d</w:t>
            </w:r>
            <w:r>
              <w:t>16</w:t>
            </w:r>
            <w:r w:rsidRPr="009420F0">
              <w:t>_model</w:t>
            </w:r>
          </w:p>
        </w:tc>
        <w:tc>
          <w:tcPr>
            <w:tcW w:w="1276" w:type="dxa"/>
          </w:tcPr>
          <w:p w14:paraId="482A0694" w14:textId="77777777" w:rsidR="00F55387" w:rsidRDefault="00F55387" w:rsidP="00E013F6">
            <w:r>
              <w:t>Conv3D</w:t>
            </w:r>
          </w:p>
        </w:tc>
        <w:tc>
          <w:tcPr>
            <w:tcW w:w="1276" w:type="dxa"/>
          </w:tcPr>
          <w:p w14:paraId="0F4B287F" w14:textId="0A7D7683" w:rsidR="00F55387" w:rsidRDefault="00F55387" w:rsidP="00E013F6">
            <w:r w:rsidRPr="00FB295F">
              <w:t>230,949</w:t>
            </w:r>
          </w:p>
        </w:tc>
        <w:tc>
          <w:tcPr>
            <w:tcW w:w="1134" w:type="dxa"/>
          </w:tcPr>
          <w:p w14:paraId="515D439D" w14:textId="0E45518E" w:rsidR="00F55387" w:rsidRDefault="00F55387" w:rsidP="00E013F6">
            <w:r>
              <w:t>Yes</w:t>
            </w:r>
          </w:p>
        </w:tc>
        <w:tc>
          <w:tcPr>
            <w:tcW w:w="1134" w:type="dxa"/>
          </w:tcPr>
          <w:p w14:paraId="01F7AFB6" w14:textId="79805EA3" w:rsidR="00F55387" w:rsidRDefault="00F55387" w:rsidP="00305F57">
            <w:r>
              <w:t>2.87</w:t>
            </w:r>
          </w:p>
        </w:tc>
        <w:tc>
          <w:tcPr>
            <w:tcW w:w="1134" w:type="dxa"/>
          </w:tcPr>
          <w:p w14:paraId="603935AB" w14:textId="2ECE4334" w:rsidR="00F55387" w:rsidRDefault="00F55387" w:rsidP="00182B87">
            <w:r>
              <w:t>7</w:t>
            </w:r>
            <w:r w:rsidR="00182B87">
              <w:t>6</w:t>
            </w:r>
            <w:r>
              <w:t>%</w:t>
            </w:r>
          </w:p>
        </w:tc>
        <w:tc>
          <w:tcPr>
            <w:tcW w:w="1559" w:type="dxa"/>
          </w:tcPr>
          <w:p w14:paraId="201DBDE1" w14:textId="05647261" w:rsidR="00F55387" w:rsidRDefault="00182B87" w:rsidP="00E013F6">
            <w:r>
              <w:t>77</w:t>
            </w:r>
            <w:r w:rsidR="00F55387">
              <w:t>%</w:t>
            </w:r>
          </w:p>
        </w:tc>
      </w:tr>
      <w:tr w:rsidR="00F55387" w14:paraId="70079B48" w14:textId="77777777" w:rsidTr="00182B87">
        <w:tc>
          <w:tcPr>
            <w:tcW w:w="1951" w:type="dxa"/>
          </w:tcPr>
          <w:p w14:paraId="5FE02F02" w14:textId="525E0352" w:rsidR="00F55387" w:rsidRPr="00A21E6D" w:rsidRDefault="00F55387" w:rsidP="00305F57">
            <w:r w:rsidRPr="00A21E6D">
              <w:t>rnn_cnn</w:t>
            </w:r>
            <w:r>
              <w:t>2</w:t>
            </w:r>
            <w:r w:rsidRPr="00A21E6D">
              <w:t>_model</w:t>
            </w:r>
          </w:p>
        </w:tc>
        <w:tc>
          <w:tcPr>
            <w:tcW w:w="1276" w:type="dxa"/>
          </w:tcPr>
          <w:p w14:paraId="36785A89" w14:textId="1F2EE46C" w:rsidR="00F55387" w:rsidRDefault="00F55387" w:rsidP="00E013F6">
            <w:r>
              <w:t>CNN-LSTM</w:t>
            </w:r>
          </w:p>
        </w:tc>
        <w:tc>
          <w:tcPr>
            <w:tcW w:w="1276" w:type="dxa"/>
          </w:tcPr>
          <w:p w14:paraId="42360872" w14:textId="29877F4A" w:rsidR="00F55387" w:rsidRPr="00A21E6D" w:rsidRDefault="00F55387" w:rsidP="00E013F6">
            <w:r>
              <w:t>1,346,021</w:t>
            </w:r>
          </w:p>
        </w:tc>
        <w:tc>
          <w:tcPr>
            <w:tcW w:w="1134" w:type="dxa"/>
          </w:tcPr>
          <w:p w14:paraId="2DEECC9D" w14:textId="5324F100" w:rsidR="00F55387" w:rsidRDefault="00F55387" w:rsidP="00E013F6">
            <w:r>
              <w:t>Yes</w:t>
            </w:r>
          </w:p>
        </w:tc>
        <w:tc>
          <w:tcPr>
            <w:tcW w:w="1134" w:type="dxa"/>
          </w:tcPr>
          <w:p w14:paraId="3D2C7CA6" w14:textId="557EC4F4" w:rsidR="00F55387" w:rsidRDefault="00F55387" w:rsidP="00E013F6">
            <w:r>
              <w:t>31</w:t>
            </w:r>
          </w:p>
        </w:tc>
        <w:tc>
          <w:tcPr>
            <w:tcW w:w="1134" w:type="dxa"/>
          </w:tcPr>
          <w:p w14:paraId="7640BB13" w14:textId="569BDAFB" w:rsidR="00F55387" w:rsidRDefault="006E106A" w:rsidP="00E013F6">
            <w:r>
              <w:t>78</w:t>
            </w:r>
            <w:r w:rsidR="00F55387">
              <w:t>%</w:t>
            </w:r>
          </w:p>
        </w:tc>
        <w:tc>
          <w:tcPr>
            <w:tcW w:w="1559" w:type="dxa"/>
          </w:tcPr>
          <w:p w14:paraId="114B4A67" w14:textId="342CADBF" w:rsidR="00F55387" w:rsidRDefault="006E106A" w:rsidP="00E013F6">
            <w:r>
              <w:t>96</w:t>
            </w:r>
            <w:r w:rsidR="00F55387">
              <w:t>%</w:t>
            </w:r>
          </w:p>
        </w:tc>
      </w:tr>
    </w:tbl>
    <w:p w14:paraId="7F9A4437" w14:textId="77777777" w:rsidR="00305F57" w:rsidRDefault="00305F57"/>
    <w:p w14:paraId="5C37ECA3" w14:textId="4A5813AF" w:rsidR="00305F57" w:rsidRDefault="00182B87">
      <w:r>
        <w:t>Clearly with more data augmentation, over-fitting is reduced .However accuracy hasn’t improved drastically</w:t>
      </w:r>
    </w:p>
    <w:p w14:paraId="4A629D8B" w14:textId="44BB6A63" w:rsidR="00182B87" w:rsidRDefault="006E106A">
      <w:r>
        <w:t>Let’s see how models perform on transfer learning</w:t>
      </w:r>
    </w:p>
    <w:p w14:paraId="32E98C62" w14:textId="77777777" w:rsidR="006E106A" w:rsidRDefault="006E106A"/>
    <w:p w14:paraId="363D0E8E" w14:textId="1A17FBE5" w:rsidR="00182B87" w:rsidRDefault="00182B87" w:rsidP="00182B87">
      <w:pPr>
        <w:pStyle w:val="Heading2"/>
      </w:pPr>
      <w:r>
        <w:t>Transfer Learning Models</w:t>
      </w:r>
      <w:r w:rsidR="00684D15">
        <w:t xml:space="preserve"> (CNN + RNN)</w:t>
      </w:r>
    </w:p>
    <w:p w14:paraId="27B75CD0" w14:textId="77777777" w:rsidR="000C340A" w:rsidRDefault="000C340A" w:rsidP="000C340A"/>
    <w:p w14:paraId="407061E4" w14:textId="56FB70C6" w:rsidR="000C340A" w:rsidRPr="000C340A" w:rsidRDefault="000C340A" w:rsidP="000C340A">
      <w:r>
        <w:t xml:space="preserve">Mobilenet model is considered as its parameter size is less compared to Inception and </w:t>
      </w:r>
      <w:proofErr w:type="spellStart"/>
      <w:r>
        <w:t>Resnet</w:t>
      </w:r>
      <w:proofErr w:type="spellEnd"/>
      <w:r>
        <w:t xml:space="preserve"> models</w:t>
      </w:r>
    </w:p>
    <w:p w14:paraId="30C79EFA" w14:textId="77777777" w:rsidR="00182B87" w:rsidRDefault="00182B87" w:rsidP="00182B87"/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992"/>
        <w:gridCol w:w="1134"/>
        <w:gridCol w:w="1134"/>
        <w:gridCol w:w="1984"/>
      </w:tblGrid>
      <w:tr w:rsidR="006E106A" w:rsidRPr="002A7650" w14:paraId="361EF5A7" w14:textId="2613569D" w:rsidTr="006E106A">
        <w:tc>
          <w:tcPr>
            <w:tcW w:w="2093" w:type="dxa"/>
            <w:shd w:val="clear" w:color="auto" w:fill="8DB3E2" w:themeFill="text2" w:themeFillTint="66"/>
          </w:tcPr>
          <w:p w14:paraId="0C2BD048" w14:textId="77777777" w:rsidR="006E106A" w:rsidRPr="002A7650" w:rsidRDefault="006E106A" w:rsidP="00E42D4B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Model Name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07FDBCD6" w14:textId="77777777" w:rsidR="006E106A" w:rsidRPr="002A7650" w:rsidRDefault="006E106A" w:rsidP="00E42D4B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Number of parameters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2C420994" w14:textId="77777777" w:rsidR="006E106A" w:rsidRPr="002A7650" w:rsidRDefault="006E106A" w:rsidP="00E42D4B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Augment Data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7C763034" w14:textId="77777777" w:rsidR="006E106A" w:rsidRPr="002A7650" w:rsidRDefault="006E106A" w:rsidP="00E42D4B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Model Size(in MB)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5D2438FE" w14:textId="77777777" w:rsidR="006E106A" w:rsidRPr="002A7650" w:rsidRDefault="006E106A" w:rsidP="00E42D4B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Highest validation accuracy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51AB5D16" w14:textId="73F43D6F" w:rsidR="006E106A" w:rsidRPr="002A7650" w:rsidRDefault="006E106A" w:rsidP="00E42D4B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Corres</w:t>
            </w:r>
            <w:proofErr w:type="spellEnd"/>
            <w:r>
              <w:rPr>
                <w:color w:val="FFFFFF" w:themeColor="background1"/>
              </w:rPr>
              <w:t>-ponding</w:t>
            </w:r>
            <w:r w:rsidRPr="002A7650">
              <w:rPr>
                <w:color w:val="FFFFFF" w:themeColor="background1"/>
              </w:rPr>
              <w:t xml:space="preserve"> Training accuracy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14:paraId="4EEE8B51" w14:textId="38F233AC" w:rsidR="006E106A" w:rsidRDefault="006E106A" w:rsidP="00E42D4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Observations</w:t>
            </w:r>
          </w:p>
        </w:tc>
      </w:tr>
      <w:tr w:rsidR="006E106A" w14:paraId="0D155FFD" w14:textId="30638ACD" w:rsidTr="006E106A">
        <w:tc>
          <w:tcPr>
            <w:tcW w:w="2093" w:type="dxa"/>
          </w:tcPr>
          <w:p w14:paraId="5CC2C748" w14:textId="11C9E44D" w:rsidR="006E106A" w:rsidRDefault="006E106A" w:rsidP="00E42D4B">
            <w:proofErr w:type="spellStart"/>
            <w:r w:rsidRPr="00A21E6D">
              <w:t>rnn_cnn_</w:t>
            </w:r>
            <w:r>
              <w:t>tl_</w:t>
            </w:r>
            <w:r w:rsidRPr="00A21E6D">
              <w:t>model</w:t>
            </w:r>
            <w:proofErr w:type="spellEnd"/>
          </w:p>
        </w:tc>
        <w:tc>
          <w:tcPr>
            <w:tcW w:w="1276" w:type="dxa"/>
          </w:tcPr>
          <w:p w14:paraId="110DD037" w14:textId="5400E489" w:rsidR="006E106A" w:rsidRDefault="006E106A" w:rsidP="00E42D4B">
            <w:r>
              <w:t>3,840,453</w:t>
            </w:r>
          </w:p>
        </w:tc>
        <w:tc>
          <w:tcPr>
            <w:tcW w:w="1134" w:type="dxa"/>
          </w:tcPr>
          <w:p w14:paraId="59F98C2B" w14:textId="77777777" w:rsidR="006E106A" w:rsidRDefault="006E106A" w:rsidP="00E42D4B">
            <w:r>
              <w:t>Yes</w:t>
            </w:r>
          </w:p>
        </w:tc>
        <w:tc>
          <w:tcPr>
            <w:tcW w:w="992" w:type="dxa"/>
          </w:tcPr>
          <w:p w14:paraId="558344AE" w14:textId="302F1F63" w:rsidR="006E106A" w:rsidRDefault="006E106A" w:rsidP="00E42D4B">
            <w:r>
              <w:t>20.4</w:t>
            </w:r>
          </w:p>
        </w:tc>
        <w:tc>
          <w:tcPr>
            <w:tcW w:w="1134" w:type="dxa"/>
          </w:tcPr>
          <w:p w14:paraId="27EEB91B" w14:textId="2A7E2371" w:rsidR="006E106A" w:rsidRDefault="006E106A" w:rsidP="00E42D4B">
            <w:r>
              <w:t>56%</w:t>
            </w:r>
          </w:p>
        </w:tc>
        <w:tc>
          <w:tcPr>
            <w:tcW w:w="1134" w:type="dxa"/>
          </w:tcPr>
          <w:p w14:paraId="0C3FF7E2" w14:textId="442267EA" w:rsidR="006E106A" w:rsidRDefault="006E106A" w:rsidP="00E42D4B">
            <w:r>
              <w:t>85%</w:t>
            </w:r>
          </w:p>
        </w:tc>
        <w:tc>
          <w:tcPr>
            <w:tcW w:w="1984" w:type="dxa"/>
          </w:tcPr>
          <w:p w14:paraId="75D0B548" w14:textId="59AC33C6" w:rsidR="006E106A" w:rsidRDefault="006E106A" w:rsidP="006E106A">
            <w:r>
              <w:t>For this experiment, Mobilenet layer weights are not trained. Validation accuracy is very poor. So let’s train mobilenet layer’s weights as well</w:t>
            </w:r>
          </w:p>
        </w:tc>
      </w:tr>
      <w:tr w:rsidR="006E106A" w14:paraId="20E067A3" w14:textId="62C7910D" w:rsidTr="006E106A">
        <w:tc>
          <w:tcPr>
            <w:tcW w:w="2093" w:type="dxa"/>
          </w:tcPr>
          <w:p w14:paraId="5B9E730D" w14:textId="78C638C4" w:rsidR="006E106A" w:rsidRPr="00A21E6D" w:rsidRDefault="006E106A" w:rsidP="00E42D4B">
            <w:r w:rsidRPr="006E106A">
              <w:t>rnn_cnn_tl2</w:t>
            </w:r>
            <w:r>
              <w:t>_model</w:t>
            </w:r>
          </w:p>
        </w:tc>
        <w:tc>
          <w:tcPr>
            <w:tcW w:w="1276" w:type="dxa"/>
          </w:tcPr>
          <w:p w14:paraId="68B0AE89" w14:textId="6B9F32DF" w:rsidR="006E106A" w:rsidRDefault="006E106A" w:rsidP="00E42D4B">
            <w:r w:rsidRPr="006E106A">
              <w:t>3,692,869</w:t>
            </w:r>
          </w:p>
        </w:tc>
        <w:tc>
          <w:tcPr>
            <w:tcW w:w="1134" w:type="dxa"/>
          </w:tcPr>
          <w:p w14:paraId="5D249E6D" w14:textId="556F7A8A" w:rsidR="006E106A" w:rsidRDefault="006E106A" w:rsidP="00E42D4B">
            <w:r>
              <w:t>Yes</w:t>
            </w:r>
          </w:p>
        </w:tc>
        <w:tc>
          <w:tcPr>
            <w:tcW w:w="992" w:type="dxa"/>
          </w:tcPr>
          <w:p w14:paraId="60DEA193" w14:textId="30BCDEC5" w:rsidR="006E106A" w:rsidRDefault="006E106A" w:rsidP="00E42D4B">
            <w:r>
              <w:t>42.3</w:t>
            </w:r>
          </w:p>
        </w:tc>
        <w:tc>
          <w:tcPr>
            <w:tcW w:w="1134" w:type="dxa"/>
          </w:tcPr>
          <w:p w14:paraId="57E96668" w14:textId="3EB50DB3" w:rsidR="006E106A" w:rsidRDefault="006E106A" w:rsidP="00E42D4B">
            <w:r>
              <w:t>97%</w:t>
            </w:r>
          </w:p>
        </w:tc>
        <w:tc>
          <w:tcPr>
            <w:tcW w:w="1134" w:type="dxa"/>
          </w:tcPr>
          <w:p w14:paraId="300A941A" w14:textId="42DB590E" w:rsidR="006E106A" w:rsidRDefault="006E106A" w:rsidP="00E42D4B">
            <w:r>
              <w:t>99%</w:t>
            </w:r>
          </w:p>
        </w:tc>
        <w:tc>
          <w:tcPr>
            <w:tcW w:w="1984" w:type="dxa"/>
          </w:tcPr>
          <w:p w14:paraId="1D149058" w14:textId="122810A4" w:rsidR="006E106A" w:rsidRDefault="006E106A" w:rsidP="000C340A">
            <w:r>
              <w:t xml:space="preserve">We get a better accuracy on training </w:t>
            </w:r>
            <w:r>
              <w:t>mobilenet layer’s weights as well</w:t>
            </w:r>
            <w:r w:rsidR="00684D15">
              <w:t xml:space="preserve">. </w:t>
            </w:r>
          </w:p>
        </w:tc>
      </w:tr>
    </w:tbl>
    <w:p w14:paraId="1AA516A6" w14:textId="71E27024" w:rsidR="00182B87" w:rsidRPr="00182B87" w:rsidRDefault="00D93A87" w:rsidP="006E106A">
      <w:pPr>
        <w:pStyle w:val="Heading2"/>
      </w:pPr>
      <w:r>
        <w:lastRenderedPageBreak/>
        <w:t>Consolidated Final</w:t>
      </w:r>
      <w:r w:rsidR="006E106A">
        <w:t xml:space="preserve"> </w:t>
      </w:r>
      <w:proofErr w:type="gramStart"/>
      <w:r w:rsidR="006E106A">
        <w:t>Model</w:t>
      </w:r>
      <w:r w:rsidR="00684D15">
        <w:t xml:space="preserve">s </w:t>
      </w:r>
      <w:r w:rsidR="000C340A">
        <w:t>:</w:t>
      </w:r>
      <w:proofErr w:type="gramEnd"/>
    </w:p>
    <w:p w14:paraId="481AE1DF" w14:textId="77777777" w:rsidR="00182B87" w:rsidRDefault="00182B87"/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1134"/>
        <w:gridCol w:w="1134"/>
        <w:gridCol w:w="992"/>
        <w:gridCol w:w="1134"/>
        <w:gridCol w:w="1134"/>
        <w:gridCol w:w="1134"/>
      </w:tblGrid>
      <w:tr w:rsidR="00684D15" w14:paraId="3AAC20CF" w14:textId="46289E8F" w:rsidTr="00684D15">
        <w:tc>
          <w:tcPr>
            <w:tcW w:w="2093" w:type="dxa"/>
            <w:shd w:val="clear" w:color="auto" w:fill="8DB3E2" w:themeFill="text2" w:themeFillTint="66"/>
          </w:tcPr>
          <w:p w14:paraId="60C81C50" w14:textId="77777777" w:rsidR="00684D15" w:rsidRPr="002A7650" w:rsidRDefault="00684D15" w:rsidP="004B243B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Model 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77F308E5" w14:textId="77777777" w:rsidR="00684D15" w:rsidRPr="002A7650" w:rsidRDefault="00684D15" w:rsidP="004B243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Model Type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41A9363F" w14:textId="3AD2931C" w:rsidR="00684D15" w:rsidRPr="002A7650" w:rsidRDefault="00684D15" w:rsidP="00684D1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</w:t>
            </w:r>
            <w:r w:rsidRPr="002A7650">
              <w:rPr>
                <w:color w:val="FFFFFF" w:themeColor="background1"/>
              </w:rPr>
              <w:t xml:space="preserve"> of param</w:t>
            </w:r>
            <w:r>
              <w:rPr>
                <w:color w:val="FFFFFF" w:themeColor="background1"/>
              </w:rPr>
              <w:t>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1392EEDF" w14:textId="77777777" w:rsidR="00684D15" w:rsidRPr="002A7650" w:rsidRDefault="00684D15" w:rsidP="004B243B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Augment Data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06E2AEA4" w14:textId="77777777" w:rsidR="00684D15" w:rsidRPr="002A7650" w:rsidRDefault="00684D15" w:rsidP="004B243B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Model Size(in MB)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415283F3" w14:textId="77777777" w:rsidR="00684D15" w:rsidRPr="002A7650" w:rsidRDefault="00684D15" w:rsidP="004B243B">
            <w:pPr>
              <w:jc w:val="center"/>
              <w:rPr>
                <w:color w:val="FFFFFF" w:themeColor="background1"/>
              </w:rPr>
            </w:pPr>
            <w:r w:rsidRPr="002A7650">
              <w:rPr>
                <w:color w:val="FFFFFF" w:themeColor="background1"/>
              </w:rPr>
              <w:t>Highest validation accuracy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159CC7DD" w14:textId="7F5F6E9E" w:rsidR="00684D15" w:rsidRPr="002A7650" w:rsidRDefault="00684D15" w:rsidP="004B243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Corres</w:t>
            </w:r>
            <w:r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ponding</w:t>
            </w:r>
            <w:r w:rsidRPr="002A7650">
              <w:rPr>
                <w:color w:val="FFFFFF" w:themeColor="background1"/>
              </w:rPr>
              <w:t xml:space="preserve"> Training accuracy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1F57BF66" w14:textId="4A466949" w:rsidR="00684D15" w:rsidRDefault="00684D15" w:rsidP="004B243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Rema</w:t>
            </w:r>
            <w:r w:rsidR="00E31437">
              <w:rPr>
                <w:color w:val="FFFFFF" w:themeColor="background1"/>
              </w:rPr>
              <w:t>r</w:t>
            </w:r>
            <w:r>
              <w:rPr>
                <w:color w:val="FFFFFF" w:themeColor="background1"/>
              </w:rPr>
              <w:t>ks</w:t>
            </w:r>
          </w:p>
        </w:tc>
      </w:tr>
      <w:tr w:rsidR="00684D15" w14:paraId="69D251A2" w14:textId="77777777" w:rsidTr="00684D15">
        <w:tc>
          <w:tcPr>
            <w:tcW w:w="2093" w:type="dxa"/>
          </w:tcPr>
          <w:p w14:paraId="3E43B332" w14:textId="49E0DFE3" w:rsidR="00E31437" w:rsidRDefault="00E31437" w:rsidP="00E31437">
            <w:pPr>
              <w:jc w:val="center"/>
            </w:pPr>
            <w:r>
              <w:t>Model 8 -</w:t>
            </w:r>
          </w:p>
          <w:p w14:paraId="10C5A364" w14:textId="43326507" w:rsidR="00684D15" w:rsidRPr="009420F0" w:rsidRDefault="00684D15" w:rsidP="00E31437">
            <w:pPr>
              <w:jc w:val="center"/>
            </w:pPr>
            <w:r w:rsidRPr="009420F0">
              <w:t>conv_3d</w:t>
            </w:r>
            <w:r>
              <w:t>8</w:t>
            </w:r>
            <w:r w:rsidRPr="009420F0">
              <w:t>_model</w:t>
            </w:r>
          </w:p>
        </w:tc>
        <w:tc>
          <w:tcPr>
            <w:tcW w:w="1134" w:type="dxa"/>
          </w:tcPr>
          <w:p w14:paraId="0919F438" w14:textId="7F5A9EB9" w:rsidR="00684D15" w:rsidRDefault="00684D15" w:rsidP="004B243B">
            <w:r>
              <w:t>Conv3D</w:t>
            </w:r>
          </w:p>
        </w:tc>
        <w:tc>
          <w:tcPr>
            <w:tcW w:w="1134" w:type="dxa"/>
          </w:tcPr>
          <w:p w14:paraId="43BAC75C" w14:textId="27E8D296" w:rsidR="00684D15" w:rsidRPr="009420F0" w:rsidRDefault="00684D15" w:rsidP="004B243B">
            <w:r w:rsidRPr="00FB295F">
              <w:t>230,949</w:t>
            </w:r>
          </w:p>
        </w:tc>
        <w:tc>
          <w:tcPr>
            <w:tcW w:w="1134" w:type="dxa"/>
          </w:tcPr>
          <w:p w14:paraId="6F7EE50B" w14:textId="29E37FD6" w:rsidR="00684D15" w:rsidRDefault="00684D15" w:rsidP="004B243B">
            <w:r>
              <w:t>Yes</w:t>
            </w:r>
          </w:p>
        </w:tc>
        <w:tc>
          <w:tcPr>
            <w:tcW w:w="992" w:type="dxa"/>
          </w:tcPr>
          <w:p w14:paraId="7225C1EB" w14:textId="17AC0930" w:rsidR="00684D15" w:rsidRDefault="00684D15" w:rsidP="004B243B">
            <w:r>
              <w:t>2.87</w:t>
            </w:r>
          </w:p>
        </w:tc>
        <w:tc>
          <w:tcPr>
            <w:tcW w:w="1134" w:type="dxa"/>
          </w:tcPr>
          <w:p w14:paraId="2D8D3601" w14:textId="3DE9451D" w:rsidR="00684D15" w:rsidRDefault="00684D15" w:rsidP="004B243B">
            <w:r>
              <w:t>78%</w:t>
            </w:r>
          </w:p>
        </w:tc>
        <w:tc>
          <w:tcPr>
            <w:tcW w:w="1134" w:type="dxa"/>
          </w:tcPr>
          <w:p w14:paraId="1D5D91EB" w14:textId="390D38BC" w:rsidR="00684D15" w:rsidRDefault="00684D15" w:rsidP="004B243B">
            <w:r>
              <w:t>86%</w:t>
            </w:r>
          </w:p>
        </w:tc>
        <w:tc>
          <w:tcPr>
            <w:tcW w:w="1134" w:type="dxa"/>
          </w:tcPr>
          <w:p w14:paraId="29B397C6" w14:textId="4B465DE9" w:rsidR="00684D15" w:rsidRDefault="00684D15" w:rsidP="004B243B">
            <w:r>
              <w:t>Low Memory footprint</w:t>
            </w:r>
          </w:p>
        </w:tc>
      </w:tr>
      <w:tr w:rsidR="00684D15" w14:paraId="0D8AB0AA" w14:textId="045671AB" w:rsidTr="00684D15">
        <w:tc>
          <w:tcPr>
            <w:tcW w:w="2093" w:type="dxa"/>
          </w:tcPr>
          <w:p w14:paraId="617C1EC9" w14:textId="69CBC8BD" w:rsidR="00E31437" w:rsidRDefault="00E31437" w:rsidP="00E31437">
            <w:pPr>
              <w:jc w:val="center"/>
            </w:pPr>
            <w:r>
              <w:t>Model 10 -</w:t>
            </w:r>
          </w:p>
          <w:p w14:paraId="78736F86" w14:textId="77777777" w:rsidR="00684D15" w:rsidRDefault="00684D15" w:rsidP="00E31437">
            <w:pPr>
              <w:jc w:val="center"/>
            </w:pPr>
            <w:r w:rsidRPr="009420F0">
              <w:t>conv_3d1</w:t>
            </w:r>
            <w:r>
              <w:t>0</w:t>
            </w:r>
            <w:r w:rsidRPr="009420F0">
              <w:t>_model</w:t>
            </w:r>
          </w:p>
        </w:tc>
        <w:tc>
          <w:tcPr>
            <w:tcW w:w="1134" w:type="dxa"/>
          </w:tcPr>
          <w:p w14:paraId="7F8A6F12" w14:textId="77777777" w:rsidR="00684D15" w:rsidRDefault="00684D15" w:rsidP="004B243B">
            <w:r>
              <w:t>Conv3D</w:t>
            </w:r>
          </w:p>
        </w:tc>
        <w:tc>
          <w:tcPr>
            <w:tcW w:w="1134" w:type="dxa"/>
          </w:tcPr>
          <w:p w14:paraId="7CD40E6E" w14:textId="77777777" w:rsidR="00684D15" w:rsidRDefault="00684D15" w:rsidP="004B243B">
            <w:r w:rsidRPr="009420F0">
              <w:t>3,638,981</w:t>
            </w:r>
          </w:p>
        </w:tc>
        <w:tc>
          <w:tcPr>
            <w:tcW w:w="1134" w:type="dxa"/>
          </w:tcPr>
          <w:p w14:paraId="6E3A8CC4" w14:textId="77777777" w:rsidR="00684D15" w:rsidRDefault="00684D15" w:rsidP="004B243B">
            <w:r>
              <w:t>Yes</w:t>
            </w:r>
          </w:p>
        </w:tc>
        <w:tc>
          <w:tcPr>
            <w:tcW w:w="992" w:type="dxa"/>
          </w:tcPr>
          <w:p w14:paraId="57373051" w14:textId="77777777" w:rsidR="00684D15" w:rsidRDefault="00684D15" w:rsidP="004B243B">
            <w:r>
              <w:t>43.8</w:t>
            </w:r>
          </w:p>
        </w:tc>
        <w:tc>
          <w:tcPr>
            <w:tcW w:w="1134" w:type="dxa"/>
          </w:tcPr>
          <w:p w14:paraId="7B4569AA" w14:textId="77777777" w:rsidR="00684D15" w:rsidRDefault="00684D15" w:rsidP="004B243B">
            <w:r>
              <w:t>86%</w:t>
            </w:r>
          </w:p>
        </w:tc>
        <w:tc>
          <w:tcPr>
            <w:tcW w:w="1134" w:type="dxa"/>
          </w:tcPr>
          <w:p w14:paraId="30F3A195" w14:textId="77777777" w:rsidR="00684D15" w:rsidRDefault="00684D15" w:rsidP="004B243B">
            <w:r>
              <w:t>86%</w:t>
            </w:r>
          </w:p>
        </w:tc>
        <w:tc>
          <w:tcPr>
            <w:tcW w:w="1134" w:type="dxa"/>
          </w:tcPr>
          <w:p w14:paraId="035356C9" w14:textId="658D96C6" w:rsidR="00684D15" w:rsidRDefault="00684D15" w:rsidP="004B243B">
            <w:r>
              <w:t>-</w:t>
            </w:r>
          </w:p>
        </w:tc>
      </w:tr>
      <w:tr w:rsidR="00684D15" w14:paraId="15B4677E" w14:textId="2F351032" w:rsidTr="00684D15">
        <w:tc>
          <w:tcPr>
            <w:tcW w:w="2093" w:type="dxa"/>
          </w:tcPr>
          <w:p w14:paraId="52F9F083" w14:textId="598CC4C1" w:rsidR="00E31437" w:rsidRDefault="00E31437" w:rsidP="00E31437">
            <w:pPr>
              <w:jc w:val="center"/>
            </w:pPr>
            <w:r>
              <w:t>Model 19 -</w:t>
            </w:r>
          </w:p>
          <w:p w14:paraId="1AD8ED99" w14:textId="0D706DCE" w:rsidR="00684D15" w:rsidRPr="009420F0" w:rsidRDefault="00684D15" w:rsidP="00E31437">
            <w:pPr>
              <w:jc w:val="center"/>
            </w:pPr>
            <w:r w:rsidRPr="006E106A">
              <w:t>rnn_cnn_tl2</w:t>
            </w:r>
            <w:r>
              <w:t>_model</w:t>
            </w:r>
          </w:p>
        </w:tc>
        <w:tc>
          <w:tcPr>
            <w:tcW w:w="1134" w:type="dxa"/>
          </w:tcPr>
          <w:p w14:paraId="6F00F5BE" w14:textId="77777777" w:rsidR="00684D15" w:rsidRDefault="00684D15" w:rsidP="004B243B">
            <w:r>
              <w:t>CNN + RNN</w:t>
            </w:r>
          </w:p>
          <w:p w14:paraId="0F1FCB72" w14:textId="1243474E" w:rsidR="00684D15" w:rsidRDefault="00684D15" w:rsidP="004B243B">
            <w:r>
              <w:t>Transfer Learning used on CNN</w:t>
            </w:r>
          </w:p>
        </w:tc>
        <w:tc>
          <w:tcPr>
            <w:tcW w:w="1134" w:type="dxa"/>
          </w:tcPr>
          <w:p w14:paraId="51CC851E" w14:textId="75E26CF7" w:rsidR="00684D15" w:rsidRPr="009420F0" w:rsidRDefault="00684D15" w:rsidP="004B243B">
            <w:r w:rsidRPr="006E106A">
              <w:t>3,692,869</w:t>
            </w:r>
          </w:p>
        </w:tc>
        <w:tc>
          <w:tcPr>
            <w:tcW w:w="1134" w:type="dxa"/>
          </w:tcPr>
          <w:p w14:paraId="2E1BAC49" w14:textId="0A7B3C91" w:rsidR="00684D15" w:rsidRDefault="00684D15" w:rsidP="004B243B">
            <w:r>
              <w:t>Yes</w:t>
            </w:r>
          </w:p>
        </w:tc>
        <w:tc>
          <w:tcPr>
            <w:tcW w:w="992" w:type="dxa"/>
          </w:tcPr>
          <w:p w14:paraId="76AD44EF" w14:textId="34CF2B77" w:rsidR="00684D15" w:rsidRDefault="00684D15" w:rsidP="004B243B">
            <w:r>
              <w:t>42.3</w:t>
            </w:r>
          </w:p>
        </w:tc>
        <w:tc>
          <w:tcPr>
            <w:tcW w:w="1134" w:type="dxa"/>
          </w:tcPr>
          <w:p w14:paraId="703A6B8C" w14:textId="0AC35531" w:rsidR="00684D15" w:rsidRDefault="00684D15" w:rsidP="004B243B">
            <w:r>
              <w:t>97%</w:t>
            </w:r>
          </w:p>
        </w:tc>
        <w:tc>
          <w:tcPr>
            <w:tcW w:w="1134" w:type="dxa"/>
          </w:tcPr>
          <w:p w14:paraId="0C3CDB44" w14:textId="02A7EDEE" w:rsidR="00684D15" w:rsidRDefault="00684D15" w:rsidP="004B243B">
            <w:r>
              <w:t>99%</w:t>
            </w:r>
          </w:p>
        </w:tc>
        <w:tc>
          <w:tcPr>
            <w:tcW w:w="1134" w:type="dxa"/>
          </w:tcPr>
          <w:p w14:paraId="21BB2A55" w14:textId="12285F86" w:rsidR="00684D15" w:rsidRDefault="00684D15" w:rsidP="00D93A87">
            <w:r>
              <w:t xml:space="preserve">Best Model achieved </w:t>
            </w:r>
            <w:r w:rsidR="00D93A87">
              <w:t>in terms of accuracy</w:t>
            </w:r>
          </w:p>
        </w:tc>
      </w:tr>
    </w:tbl>
    <w:p w14:paraId="3A91CF19" w14:textId="12E07582" w:rsidR="006E106A" w:rsidRDefault="006E106A">
      <w:bookmarkStart w:id="0" w:name="_GoBack"/>
      <w:bookmarkEnd w:id="0"/>
    </w:p>
    <w:sectPr w:rsidR="006E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A6502"/>
    <w:multiLevelType w:val="hybridMultilevel"/>
    <w:tmpl w:val="A9500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E23FD"/>
    <w:multiLevelType w:val="hybridMultilevel"/>
    <w:tmpl w:val="5C3A9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87F6D"/>
    <w:multiLevelType w:val="hybridMultilevel"/>
    <w:tmpl w:val="CB6A3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F2"/>
    <w:rsid w:val="000729EA"/>
    <w:rsid w:val="000C0493"/>
    <w:rsid w:val="000C340A"/>
    <w:rsid w:val="000C6805"/>
    <w:rsid w:val="000F688B"/>
    <w:rsid w:val="001020C8"/>
    <w:rsid w:val="00127DFC"/>
    <w:rsid w:val="001421A3"/>
    <w:rsid w:val="00182B87"/>
    <w:rsid w:val="0019571C"/>
    <w:rsid w:val="001C2F6B"/>
    <w:rsid w:val="001C5342"/>
    <w:rsid w:val="00216ECD"/>
    <w:rsid w:val="00295102"/>
    <w:rsid w:val="002A7650"/>
    <w:rsid w:val="00305F57"/>
    <w:rsid w:val="003263F2"/>
    <w:rsid w:val="003705CF"/>
    <w:rsid w:val="00390D1F"/>
    <w:rsid w:val="0039482E"/>
    <w:rsid w:val="003A421B"/>
    <w:rsid w:val="003A535F"/>
    <w:rsid w:val="003E03D1"/>
    <w:rsid w:val="003F2C5D"/>
    <w:rsid w:val="00413B3B"/>
    <w:rsid w:val="00427DF6"/>
    <w:rsid w:val="00471F97"/>
    <w:rsid w:val="00485E06"/>
    <w:rsid w:val="00494FFC"/>
    <w:rsid w:val="004E29AD"/>
    <w:rsid w:val="00504F05"/>
    <w:rsid w:val="00520AA6"/>
    <w:rsid w:val="0057246E"/>
    <w:rsid w:val="00586C73"/>
    <w:rsid w:val="005A22FC"/>
    <w:rsid w:val="005E2F85"/>
    <w:rsid w:val="0061498D"/>
    <w:rsid w:val="00636C8C"/>
    <w:rsid w:val="00684B46"/>
    <w:rsid w:val="00684D15"/>
    <w:rsid w:val="006B2B5B"/>
    <w:rsid w:val="006B3EB1"/>
    <w:rsid w:val="006E106A"/>
    <w:rsid w:val="0070048E"/>
    <w:rsid w:val="0073143C"/>
    <w:rsid w:val="007401D8"/>
    <w:rsid w:val="007C5DC0"/>
    <w:rsid w:val="00801560"/>
    <w:rsid w:val="0081249A"/>
    <w:rsid w:val="008E08E0"/>
    <w:rsid w:val="00922963"/>
    <w:rsid w:val="009420F0"/>
    <w:rsid w:val="009D0E68"/>
    <w:rsid w:val="00A21E6D"/>
    <w:rsid w:val="00A24D30"/>
    <w:rsid w:val="00B61D1D"/>
    <w:rsid w:val="00B70B9A"/>
    <w:rsid w:val="00B83E22"/>
    <w:rsid w:val="00BA49AA"/>
    <w:rsid w:val="00C13E06"/>
    <w:rsid w:val="00C60F65"/>
    <w:rsid w:val="00C72917"/>
    <w:rsid w:val="00D93A87"/>
    <w:rsid w:val="00DC78CC"/>
    <w:rsid w:val="00DD2950"/>
    <w:rsid w:val="00DF7093"/>
    <w:rsid w:val="00E01F44"/>
    <w:rsid w:val="00E306E5"/>
    <w:rsid w:val="00E31437"/>
    <w:rsid w:val="00F22E14"/>
    <w:rsid w:val="00F55387"/>
    <w:rsid w:val="00FB0ECA"/>
    <w:rsid w:val="00FB295F"/>
    <w:rsid w:val="00FC4BF9"/>
    <w:rsid w:val="00FD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0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2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A22F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14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0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2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A22F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14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81</cp:revision>
  <dcterms:created xsi:type="dcterms:W3CDTF">2019-03-12T06:51:00Z</dcterms:created>
  <dcterms:modified xsi:type="dcterms:W3CDTF">2019-03-17T13:18:00Z</dcterms:modified>
</cp:coreProperties>
</file>