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52024" w14:textId="67104650" w:rsidR="04E1699C" w:rsidRPr="00244636" w:rsidRDefault="65426B7A" w:rsidP="00E96403">
      <w:pPr>
        <w:spacing w:after="0" w:line="480" w:lineRule="auto"/>
        <w:contextualSpacing/>
        <w:jc w:val="center"/>
        <w:rPr>
          <w:rFonts w:ascii="Times New Roman" w:eastAsia="Times New Roman" w:hAnsi="Times New Roman" w:cs="Times New Roman"/>
          <w:b/>
          <w:bCs/>
        </w:rPr>
      </w:pPr>
      <w:r w:rsidRPr="00244636">
        <w:rPr>
          <w:rFonts w:ascii="Times New Roman" w:eastAsia="Times New Roman" w:hAnsi="Times New Roman" w:cs="Times New Roman"/>
          <w:b/>
          <w:bCs/>
        </w:rPr>
        <w:t>Introduction</w:t>
      </w:r>
    </w:p>
    <w:p w14:paraId="744FD892" w14:textId="1358063C" w:rsidR="42E0FBBA" w:rsidRPr="00244636" w:rsidRDefault="6B4BCCD4" w:rsidP="0075005F">
      <w:pPr>
        <w:spacing w:after="0" w:line="480" w:lineRule="auto"/>
        <w:ind w:firstLine="720"/>
        <w:contextualSpacing/>
        <w:rPr>
          <w:rFonts w:ascii="Times New Roman" w:eastAsia="Times New Roman" w:hAnsi="Times New Roman" w:cs="Times New Roman"/>
        </w:rPr>
      </w:pPr>
      <w:proofErr w:type="spellStart"/>
      <w:r w:rsidRPr="00244636">
        <w:rPr>
          <w:rFonts w:ascii="Times New Roman" w:eastAsia="Times New Roman" w:hAnsi="Times New Roman" w:cs="Times New Roman"/>
        </w:rPr>
        <w:t>Vungle</w:t>
      </w:r>
      <w:proofErr w:type="spellEnd"/>
      <w:r w:rsidRPr="00244636">
        <w:rPr>
          <w:rFonts w:ascii="Times New Roman" w:eastAsia="Times New Roman" w:hAnsi="Times New Roman" w:cs="Times New Roman"/>
        </w:rPr>
        <w:t xml:space="preserve"> is one of the key leading players in in-app video advertising, founded in 2011. </w:t>
      </w:r>
      <w:proofErr w:type="spellStart"/>
      <w:r w:rsidRPr="00244636">
        <w:rPr>
          <w:rFonts w:ascii="Times New Roman" w:eastAsia="Times New Roman" w:hAnsi="Times New Roman" w:cs="Times New Roman"/>
        </w:rPr>
        <w:t>Vungle</w:t>
      </w:r>
      <w:proofErr w:type="spellEnd"/>
      <w:r w:rsidRPr="00244636">
        <w:rPr>
          <w:rFonts w:ascii="Times New Roman" w:eastAsia="Times New Roman" w:hAnsi="Times New Roman" w:cs="Times New Roman"/>
        </w:rPr>
        <w:t xml:space="preserve"> had mobile apps </w:t>
      </w:r>
      <w:r w:rsidR="14F458FC" w:rsidRPr="00244636">
        <w:rPr>
          <w:rFonts w:ascii="Times New Roman" w:eastAsia="Times New Roman" w:hAnsi="Times New Roman" w:cs="Times New Roman"/>
        </w:rPr>
        <w:t xml:space="preserve">embedded </w:t>
      </w:r>
      <w:r w:rsidRPr="00244636">
        <w:rPr>
          <w:rFonts w:ascii="Times New Roman" w:eastAsia="Times New Roman" w:hAnsi="Times New Roman" w:cs="Times New Roman"/>
        </w:rPr>
        <w:t>with video ads that encouraged users to install more apps. In this process, there were four major stakeholders: the user using the mobile device, the publisher of the app, the sponsor of the video ad, and the platform that matched the ads.</w:t>
      </w:r>
    </w:p>
    <w:p w14:paraId="7E22A07B" w14:textId="391D7580" w:rsidR="42E0FBBA" w:rsidRPr="00244636" w:rsidRDefault="6B4BCCD4"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It has grown into one of the most influential platforms in mobile advertising</w:t>
      </w:r>
      <w:r w:rsidR="60DB6744" w:rsidRPr="00244636">
        <w:rPr>
          <w:rFonts w:ascii="Times New Roman" w:eastAsia="Times New Roman" w:hAnsi="Times New Roman" w:cs="Times New Roman"/>
        </w:rPr>
        <w:t>, reaching</w:t>
      </w:r>
      <w:r w:rsidRPr="00244636">
        <w:rPr>
          <w:rFonts w:ascii="Times New Roman" w:eastAsia="Times New Roman" w:hAnsi="Times New Roman" w:cs="Times New Roman"/>
        </w:rPr>
        <w:t xml:space="preserve"> over 100 million users every month. The company derives most of its revenue from ad conversions, specifically through app </w:t>
      </w:r>
      <w:r w:rsidR="5D34BB2C" w:rsidRPr="00244636">
        <w:rPr>
          <w:rFonts w:ascii="Times New Roman" w:eastAsia="Times New Roman" w:hAnsi="Times New Roman" w:cs="Times New Roman"/>
        </w:rPr>
        <w:t>installations</w:t>
      </w:r>
      <w:r w:rsidRPr="00244636">
        <w:rPr>
          <w:rFonts w:ascii="Times New Roman" w:eastAsia="Times New Roman" w:hAnsi="Times New Roman" w:cs="Times New Roman"/>
        </w:rPr>
        <w:t xml:space="preserve"> from these video ads. The first year for </w:t>
      </w:r>
      <w:proofErr w:type="spellStart"/>
      <w:r w:rsidRPr="00244636">
        <w:rPr>
          <w:rFonts w:ascii="Times New Roman" w:eastAsia="Times New Roman" w:hAnsi="Times New Roman" w:cs="Times New Roman"/>
        </w:rPr>
        <w:t>Vungle</w:t>
      </w:r>
      <w:proofErr w:type="spellEnd"/>
      <w:r w:rsidRPr="00244636">
        <w:rPr>
          <w:rFonts w:ascii="Times New Roman" w:eastAsia="Times New Roman" w:hAnsi="Times New Roman" w:cs="Times New Roman"/>
        </w:rPr>
        <w:t xml:space="preserve"> was too expensive and did not bring in the revenue they had projected. The turning point in </w:t>
      </w:r>
      <w:proofErr w:type="spellStart"/>
      <w:r w:rsidRPr="00244636">
        <w:rPr>
          <w:rFonts w:ascii="Times New Roman" w:eastAsia="Times New Roman" w:hAnsi="Times New Roman" w:cs="Times New Roman"/>
        </w:rPr>
        <w:t>Vungle</w:t>
      </w:r>
      <w:r w:rsidR="4B1ABA7F" w:rsidRPr="00244636">
        <w:rPr>
          <w:rFonts w:ascii="Times New Roman" w:eastAsia="Times New Roman" w:hAnsi="Times New Roman" w:cs="Times New Roman"/>
        </w:rPr>
        <w:t>’</w:t>
      </w:r>
      <w:r w:rsidRPr="00244636">
        <w:rPr>
          <w:rFonts w:ascii="Times New Roman" w:eastAsia="Times New Roman" w:hAnsi="Times New Roman" w:cs="Times New Roman"/>
        </w:rPr>
        <w:t>s</w:t>
      </w:r>
      <w:proofErr w:type="spellEnd"/>
      <w:r w:rsidRPr="00244636">
        <w:rPr>
          <w:rFonts w:ascii="Times New Roman" w:eastAsia="Times New Roman" w:hAnsi="Times New Roman" w:cs="Times New Roman"/>
        </w:rPr>
        <w:t xml:space="preserve"> history came with the receipt of 120,000 dollars as seed funding in 2012.</w:t>
      </w:r>
    </w:p>
    <w:p w14:paraId="2924E9B3" w14:textId="76A82E01" w:rsidR="42E0FBBA" w:rsidRPr="00244636" w:rsidRDefault="6B4BCCD4"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This case study will help evaluate, with the help of machine learning, a newly developed ad-serving algorithm </w:t>
      </w:r>
      <w:r w:rsidR="3B23C3EE" w:rsidRPr="00244636">
        <w:rPr>
          <w:rFonts w:ascii="Times New Roman" w:eastAsia="Times New Roman" w:hAnsi="Times New Roman" w:cs="Times New Roman"/>
        </w:rPr>
        <w:t xml:space="preserve">created by </w:t>
      </w:r>
      <w:r w:rsidRPr="00244636">
        <w:rPr>
          <w:rFonts w:ascii="Times New Roman" w:eastAsia="Times New Roman" w:hAnsi="Times New Roman" w:cs="Times New Roman"/>
        </w:rPr>
        <w:t xml:space="preserve">Kritzer and Guerin. The primary objective was to see whether the new algorithm could outperform the current </w:t>
      </w:r>
      <w:proofErr w:type="spellStart"/>
      <w:r w:rsidRPr="00244636">
        <w:rPr>
          <w:rFonts w:ascii="Times New Roman" w:eastAsia="Times New Roman" w:hAnsi="Times New Roman" w:cs="Times New Roman"/>
        </w:rPr>
        <w:t>Vungle</w:t>
      </w:r>
      <w:proofErr w:type="spellEnd"/>
      <w:r w:rsidRPr="00244636">
        <w:rPr>
          <w:rFonts w:ascii="Times New Roman" w:eastAsia="Times New Roman" w:hAnsi="Times New Roman" w:cs="Times New Roman"/>
        </w:rPr>
        <w:t xml:space="preserve"> algorithm in serving ads better to align with past user engagement data </w:t>
      </w:r>
      <w:proofErr w:type="gramStart"/>
      <w:r w:rsidRPr="00244636">
        <w:rPr>
          <w:rFonts w:ascii="Times New Roman" w:eastAsia="Times New Roman" w:hAnsi="Times New Roman" w:cs="Times New Roman"/>
        </w:rPr>
        <w:t>in an effort to</w:t>
      </w:r>
      <w:proofErr w:type="gramEnd"/>
      <w:r w:rsidRPr="00244636">
        <w:rPr>
          <w:rFonts w:ascii="Times New Roman" w:eastAsia="Times New Roman" w:hAnsi="Times New Roman" w:cs="Times New Roman"/>
        </w:rPr>
        <w:t xml:space="preserve"> maximize ad conversions and increase the </w:t>
      </w:r>
      <w:r w:rsidR="1DC53F0D" w:rsidRPr="00244636">
        <w:rPr>
          <w:rFonts w:ascii="Times New Roman" w:eastAsia="Times New Roman" w:hAnsi="Times New Roman" w:cs="Times New Roman"/>
        </w:rPr>
        <w:t>Effective Revenue per 1000 impressions (</w:t>
      </w:r>
      <w:proofErr w:type="spellStart"/>
      <w:r w:rsidRPr="00244636">
        <w:rPr>
          <w:rFonts w:ascii="Times New Roman" w:eastAsia="Times New Roman" w:hAnsi="Times New Roman" w:cs="Times New Roman"/>
        </w:rPr>
        <w:t>eRPM</w:t>
      </w:r>
      <w:proofErr w:type="spellEnd"/>
      <w:r w:rsidR="47736BDF" w:rsidRPr="00244636">
        <w:rPr>
          <w:rFonts w:ascii="Times New Roman" w:eastAsia="Times New Roman" w:hAnsi="Times New Roman" w:cs="Times New Roman"/>
        </w:rPr>
        <w:t>)</w:t>
      </w:r>
      <w:r w:rsidRPr="00244636">
        <w:rPr>
          <w:rFonts w:ascii="Times New Roman" w:eastAsia="Times New Roman" w:hAnsi="Times New Roman" w:cs="Times New Roman"/>
        </w:rPr>
        <w:t>.</w:t>
      </w:r>
    </w:p>
    <w:p w14:paraId="4534083A" w14:textId="1C35838D" w:rsidR="31579782" w:rsidRPr="00244636" w:rsidRDefault="16CA52B1" w:rsidP="0075005F">
      <w:pPr>
        <w:spacing w:after="0" w:line="480" w:lineRule="auto"/>
        <w:ind w:left="2880" w:firstLine="720"/>
        <w:contextualSpacing/>
        <w:rPr>
          <w:rFonts w:ascii="Times New Roman" w:eastAsia="Times New Roman" w:hAnsi="Times New Roman" w:cs="Times New Roman"/>
          <w:b/>
          <w:bCs/>
        </w:rPr>
      </w:pPr>
      <w:r w:rsidRPr="00244636">
        <w:rPr>
          <w:rFonts w:ascii="Times New Roman" w:eastAsia="Times New Roman" w:hAnsi="Times New Roman" w:cs="Times New Roman"/>
          <w:b/>
          <w:bCs/>
        </w:rPr>
        <w:t>Problem Statement</w:t>
      </w:r>
    </w:p>
    <w:p w14:paraId="5D5F17AA" w14:textId="3579941F" w:rsidR="08BD4E62" w:rsidRPr="00244636" w:rsidRDefault="767F07DF" w:rsidP="0075005F">
      <w:pPr>
        <w:spacing w:after="0" w:line="480" w:lineRule="auto"/>
        <w:ind w:firstLine="720"/>
        <w:contextualSpacing/>
        <w:rPr>
          <w:rFonts w:ascii="Times New Roman" w:eastAsia="Times New Roman" w:hAnsi="Times New Roman" w:cs="Times New Roman"/>
        </w:rPr>
      </w:pPr>
      <w:proofErr w:type="spellStart"/>
      <w:r w:rsidRPr="00244636">
        <w:rPr>
          <w:rFonts w:ascii="Times New Roman" w:eastAsia="Times New Roman" w:hAnsi="Times New Roman" w:cs="Times New Roman"/>
        </w:rPr>
        <w:t>Vungle’s</w:t>
      </w:r>
      <w:proofErr w:type="spellEnd"/>
      <w:r w:rsidRPr="00244636">
        <w:rPr>
          <w:rFonts w:ascii="Times New Roman" w:eastAsia="Times New Roman" w:hAnsi="Times New Roman" w:cs="Times New Roman"/>
        </w:rPr>
        <w:t xml:space="preserve"> main business revolves around offering a platform that allows developers to seamlessly place video ads within their mobile apps. The company's revenue is driven by the performance of these ads, particularly by metrics such as impressions, click-through rates, and conversions. Its primary revenue model, known as cost-per-install (CPI), ensures that advertisers are charged only when users download an app after viewing an ad. This approach directly ties </w:t>
      </w:r>
      <w:proofErr w:type="spellStart"/>
      <w:r w:rsidRPr="00244636">
        <w:rPr>
          <w:rFonts w:ascii="Times New Roman" w:eastAsia="Times New Roman" w:hAnsi="Times New Roman" w:cs="Times New Roman"/>
        </w:rPr>
        <w:t>Vungle’s</w:t>
      </w:r>
      <w:proofErr w:type="spellEnd"/>
      <w:r w:rsidRPr="00244636">
        <w:rPr>
          <w:rFonts w:ascii="Times New Roman" w:eastAsia="Times New Roman" w:hAnsi="Times New Roman" w:cs="Times New Roman"/>
        </w:rPr>
        <w:t xml:space="preserve"> success to the effectiveness of the ad in prompting user installations.</w:t>
      </w:r>
    </w:p>
    <w:p w14:paraId="499CACEC" w14:textId="39BE6C22" w:rsidR="11AB2D05" w:rsidRPr="00244636" w:rsidRDefault="37F40872"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lastRenderedPageBreak/>
        <w:t xml:space="preserve">The challenge for </w:t>
      </w:r>
      <w:proofErr w:type="spellStart"/>
      <w:r w:rsidRPr="00244636">
        <w:rPr>
          <w:rFonts w:ascii="Times New Roman" w:eastAsia="Times New Roman" w:hAnsi="Times New Roman" w:cs="Times New Roman"/>
        </w:rPr>
        <w:t>Vungle</w:t>
      </w:r>
      <w:proofErr w:type="spellEnd"/>
      <w:r w:rsidRPr="00244636">
        <w:rPr>
          <w:rFonts w:ascii="Times New Roman" w:eastAsia="Times New Roman" w:hAnsi="Times New Roman" w:cs="Times New Roman"/>
        </w:rPr>
        <w:t xml:space="preserve"> is increasing user engagement and more conversions within its ad-serving platform. Even small improvements in click-through rates or conversion rates have the potential to yield significant revenue gains for the company. An opportunity may exist with the development of a new machine-learning-driven ad-serving </w:t>
      </w:r>
      <w:r w:rsidR="139FB45D" w:rsidRPr="00244636">
        <w:rPr>
          <w:rFonts w:ascii="Times New Roman" w:eastAsia="Times New Roman" w:hAnsi="Times New Roman" w:cs="Times New Roman"/>
        </w:rPr>
        <w:t>algorithm and</w:t>
      </w:r>
      <w:r w:rsidRPr="00244636">
        <w:rPr>
          <w:rFonts w:ascii="Times New Roman" w:eastAsia="Times New Roman" w:hAnsi="Times New Roman" w:cs="Times New Roman"/>
        </w:rPr>
        <w:t xml:space="preserve"> thus calls for a carefully structured A/B test to evaluate its effectiveness.</w:t>
      </w:r>
    </w:p>
    <w:p w14:paraId="24B64D37" w14:textId="4DBC6669" w:rsidR="37DA6826" w:rsidRPr="00244636" w:rsidRDefault="37DA6826" w:rsidP="0075005F">
      <w:pPr>
        <w:spacing w:after="0" w:line="480" w:lineRule="auto"/>
        <w:ind w:left="3744" w:firstLine="288"/>
        <w:contextualSpacing/>
        <w:rPr>
          <w:rFonts w:ascii="Times New Roman" w:eastAsia="Times New Roman" w:hAnsi="Times New Roman" w:cs="Times New Roman"/>
          <w:b/>
          <w:bCs/>
        </w:rPr>
      </w:pPr>
      <w:r w:rsidRPr="00244636">
        <w:rPr>
          <w:rFonts w:ascii="Times New Roman" w:eastAsia="Times New Roman" w:hAnsi="Times New Roman" w:cs="Times New Roman"/>
          <w:b/>
          <w:bCs/>
        </w:rPr>
        <w:t>Method</w:t>
      </w:r>
    </w:p>
    <w:p w14:paraId="4357E391" w14:textId="77777777" w:rsidR="001C2AB5" w:rsidRPr="00244636" w:rsidRDefault="739E3002" w:rsidP="0075005F">
      <w:pPr>
        <w:spacing w:after="0" w:line="480" w:lineRule="auto"/>
        <w:contextualSpacing/>
        <w:rPr>
          <w:rFonts w:ascii="Times New Roman" w:eastAsia="Times New Roman" w:hAnsi="Times New Roman" w:cs="Times New Roman"/>
        </w:rPr>
      </w:pPr>
      <w:r w:rsidRPr="00244636">
        <w:rPr>
          <w:rFonts w:ascii="Times New Roman" w:eastAsia="Times New Roman" w:hAnsi="Times New Roman" w:cs="Times New Roman"/>
        </w:rPr>
        <w:t>A/B Testing Framework:</w:t>
      </w:r>
      <w:r w:rsidR="001C2AB5" w:rsidRPr="00244636">
        <w:rPr>
          <w:rFonts w:ascii="Times New Roman" w:eastAsia="Times New Roman" w:hAnsi="Times New Roman" w:cs="Times New Roman"/>
        </w:rPr>
        <w:t xml:space="preserve"> </w:t>
      </w:r>
      <w:r w:rsidR="0A763D8C" w:rsidRPr="00244636">
        <w:rPr>
          <w:rFonts w:ascii="Times New Roman" w:eastAsia="Times New Roman" w:hAnsi="Times New Roman" w:cs="Times New Roman"/>
        </w:rPr>
        <w:t xml:space="preserve">The critical concepts in hypothesis testing </w:t>
      </w:r>
      <w:r w:rsidR="7F963129" w:rsidRPr="00244636">
        <w:rPr>
          <w:rFonts w:ascii="Times New Roman" w:eastAsia="Times New Roman" w:hAnsi="Times New Roman" w:cs="Times New Roman"/>
        </w:rPr>
        <w:t xml:space="preserve">are as </w:t>
      </w:r>
      <w:r w:rsidR="0A763D8C" w:rsidRPr="00244636">
        <w:rPr>
          <w:rFonts w:ascii="Times New Roman" w:eastAsia="Times New Roman" w:hAnsi="Times New Roman" w:cs="Times New Roman"/>
        </w:rPr>
        <w:t>follow</w:t>
      </w:r>
      <w:r w:rsidR="4EB19918" w:rsidRPr="00244636">
        <w:rPr>
          <w:rFonts w:ascii="Times New Roman" w:eastAsia="Times New Roman" w:hAnsi="Times New Roman" w:cs="Times New Roman"/>
        </w:rPr>
        <w:t>s:</w:t>
      </w:r>
    </w:p>
    <w:p w14:paraId="43A8137C" w14:textId="6BE9516A" w:rsidR="0A763D8C" w:rsidRPr="00244636" w:rsidRDefault="0A763D8C" w:rsidP="0075005F">
      <w:pPr>
        <w:pStyle w:val="ListParagraph"/>
        <w:numPr>
          <w:ilvl w:val="0"/>
          <w:numId w:val="12"/>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rPr>
        <w:t>One is called the null hypothesis, and the other the</w:t>
      </w:r>
      <w:r w:rsidR="001C2AB5" w:rsidRPr="00244636">
        <w:rPr>
          <w:rFonts w:ascii="Times New Roman" w:eastAsia="Times New Roman" w:hAnsi="Times New Roman" w:cs="Times New Roman"/>
        </w:rPr>
        <w:t xml:space="preserve"> </w:t>
      </w:r>
      <w:r w:rsidRPr="00244636">
        <w:rPr>
          <w:rFonts w:ascii="Times New Roman" w:eastAsia="Times New Roman" w:hAnsi="Times New Roman" w:cs="Times New Roman"/>
        </w:rPr>
        <w:t>alternative or research hypothesis.</w:t>
      </w:r>
    </w:p>
    <w:p w14:paraId="42E0FCD7" w14:textId="11BB5C36" w:rsidR="0A763D8C" w:rsidRPr="00244636" w:rsidRDefault="0A763D8C" w:rsidP="0075005F">
      <w:pPr>
        <w:pStyle w:val="ListParagraph"/>
        <w:numPr>
          <w:ilvl w:val="0"/>
          <w:numId w:val="12"/>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rPr>
        <w:t>The testing begins with the assumption that the null hypothesis is</w:t>
      </w:r>
      <w:r w:rsidR="001C2AB5" w:rsidRPr="00244636">
        <w:rPr>
          <w:rFonts w:ascii="Times New Roman" w:eastAsia="Times New Roman" w:hAnsi="Times New Roman" w:cs="Times New Roman"/>
        </w:rPr>
        <w:t xml:space="preserve"> </w:t>
      </w:r>
      <w:r w:rsidRPr="00244636">
        <w:rPr>
          <w:rFonts w:ascii="Times New Roman" w:eastAsia="Times New Roman" w:hAnsi="Times New Roman" w:cs="Times New Roman"/>
        </w:rPr>
        <w:t>true.</w:t>
      </w:r>
    </w:p>
    <w:p w14:paraId="3F9C8F7C" w14:textId="5B209CBF" w:rsidR="0A763D8C" w:rsidRPr="00244636" w:rsidRDefault="0A763D8C" w:rsidP="0075005F">
      <w:pPr>
        <w:pStyle w:val="ListParagraph"/>
        <w:numPr>
          <w:ilvl w:val="0"/>
          <w:numId w:val="12"/>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rPr>
        <w:t xml:space="preserve">The </w:t>
      </w:r>
      <w:r w:rsidR="001C2AB5" w:rsidRPr="00244636">
        <w:rPr>
          <w:rFonts w:ascii="Times New Roman" w:eastAsia="Times New Roman" w:hAnsi="Times New Roman" w:cs="Times New Roman"/>
        </w:rPr>
        <w:t xml:space="preserve">goal </w:t>
      </w:r>
      <w:r w:rsidRPr="00244636">
        <w:rPr>
          <w:rFonts w:ascii="Times New Roman" w:eastAsia="Times New Roman" w:hAnsi="Times New Roman" w:cs="Times New Roman"/>
        </w:rPr>
        <w:t>is to determine whether there is enough evidence to infer</w:t>
      </w:r>
      <w:r w:rsidR="001C2AB5" w:rsidRPr="00244636">
        <w:rPr>
          <w:rFonts w:ascii="Times New Roman" w:eastAsia="Times New Roman" w:hAnsi="Times New Roman" w:cs="Times New Roman"/>
        </w:rPr>
        <w:t xml:space="preserve"> </w:t>
      </w:r>
      <w:r w:rsidRPr="00244636">
        <w:rPr>
          <w:rFonts w:ascii="Times New Roman" w:eastAsia="Times New Roman" w:hAnsi="Times New Roman" w:cs="Times New Roman"/>
        </w:rPr>
        <w:t>that the alternative hypothesis is true.</w:t>
      </w:r>
    </w:p>
    <w:p w14:paraId="48469157" w14:textId="47146B54" w:rsidR="0A763D8C" w:rsidRPr="00244636" w:rsidRDefault="0A763D8C" w:rsidP="0075005F">
      <w:pPr>
        <w:pStyle w:val="ListParagraph"/>
        <w:numPr>
          <w:ilvl w:val="0"/>
          <w:numId w:val="12"/>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rPr>
        <w:t>There are two possible decisions:</w:t>
      </w:r>
      <w:r w:rsidR="001C2AB5" w:rsidRPr="00244636">
        <w:rPr>
          <w:rFonts w:ascii="Times New Roman" w:eastAsia="Times New Roman" w:hAnsi="Times New Roman" w:cs="Times New Roman"/>
        </w:rPr>
        <w:t xml:space="preserve"> </w:t>
      </w:r>
      <w:r w:rsidRPr="00244636">
        <w:rPr>
          <w:rFonts w:ascii="Times New Roman" w:eastAsia="Times New Roman" w:hAnsi="Times New Roman" w:cs="Times New Roman"/>
        </w:rPr>
        <w:t>Conclude that there is enough evidence to support the alternative hypothesis.</w:t>
      </w:r>
      <w:r w:rsidR="001C2AB5" w:rsidRPr="00244636">
        <w:rPr>
          <w:rFonts w:ascii="Times New Roman" w:eastAsia="Times New Roman" w:hAnsi="Times New Roman" w:cs="Times New Roman"/>
        </w:rPr>
        <w:t xml:space="preserve"> </w:t>
      </w:r>
      <w:r w:rsidRPr="00244636">
        <w:rPr>
          <w:rFonts w:ascii="Times New Roman" w:eastAsia="Times New Roman" w:hAnsi="Times New Roman" w:cs="Times New Roman"/>
        </w:rPr>
        <w:t>Conclude that there is not enough evidence to support the alternative hypothesis.</w:t>
      </w:r>
    </w:p>
    <w:p w14:paraId="193F67A8" w14:textId="371B05AF" w:rsidR="5A75E00A" w:rsidRPr="00244636" w:rsidRDefault="5A75E00A" w:rsidP="0075005F">
      <w:pPr>
        <w:spacing w:after="0" w:line="480" w:lineRule="auto"/>
        <w:contextualSpacing/>
        <w:rPr>
          <w:rFonts w:ascii="Times New Roman" w:eastAsia="Times New Roman" w:hAnsi="Times New Roman" w:cs="Times New Roman"/>
        </w:rPr>
      </w:pPr>
      <w:r w:rsidRPr="00244636">
        <w:rPr>
          <w:rFonts w:ascii="Times New Roman" w:eastAsia="Times New Roman" w:hAnsi="Times New Roman" w:cs="Times New Roman"/>
        </w:rPr>
        <w:t>Metrics Used:</w:t>
      </w:r>
    </w:p>
    <w:p w14:paraId="014B8F50" w14:textId="71E85E6C" w:rsidR="5A75E00A" w:rsidRPr="00244636" w:rsidRDefault="5A75E00A" w:rsidP="0075005F">
      <w:pPr>
        <w:pStyle w:val="ListParagraph"/>
        <w:numPr>
          <w:ilvl w:val="0"/>
          <w:numId w:val="5"/>
        </w:numPr>
        <w:spacing w:after="0" w:line="480" w:lineRule="auto"/>
        <w:rPr>
          <w:rFonts w:ascii="Times New Roman" w:eastAsia="Times New Roman" w:hAnsi="Times New Roman" w:cs="Times New Roman"/>
        </w:rPr>
      </w:pPr>
      <w:proofErr w:type="spellStart"/>
      <w:r w:rsidRPr="00244636">
        <w:rPr>
          <w:rFonts w:ascii="Times New Roman" w:eastAsia="Times New Roman" w:hAnsi="Times New Roman" w:cs="Times New Roman"/>
        </w:rPr>
        <w:t>eRPM</w:t>
      </w:r>
      <w:proofErr w:type="spellEnd"/>
    </w:p>
    <w:p w14:paraId="0E4DD9C8" w14:textId="2836B525" w:rsidR="5A75E00A" w:rsidRPr="00244636" w:rsidRDefault="5A75E00A" w:rsidP="0075005F">
      <w:pPr>
        <w:pStyle w:val="ListParagraph"/>
        <w:numPr>
          <w:ilvl w:val="0"/>
          <w:numId w:val="5"/>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rPr>
        <w:t>Conversion Rate</w:t>
      </w:r>
    </w:p>
    <w:p w14:paraId="5D530420" w14:textId="771E4019" w:rsidR="5A75E00A" w:rsidRPr="00244636" w:rsidRDefault="5A75E00A" w:rsidP="0075005F">
      <w:pPr>
        <w:spacing w:after="0" w:line="480" w:lineRule="auto"/>
        <w:contextualSpacing/>
        <w:rPr>
          <w:rFonts w:ascii="Times New Roman" w:eastAsia="Times New Roman" w:hAnsi="Times New Roman" w:cs="Times New Roman"/>
          <w:b/>
          <w:bCs/>
        </w:rPr>
      </w:pPr>
      <w:proofErr w:type="spellStart"/>
      <w:r w:rsidRPr="00244636">
        <w:rPr>
          <w:rFonts w:ascii="Times New Roman" w:eastAsia="Times New Roman" w:hAnsi="Times New Roman" w:cs="Times New Roman"/>
          <w:b/>
          <w:bCs/>
        </w:rPr>
        <w:t>eRPM</w:t>
      </w:r>
      <w:proofErr w:type="spellEnd"/>
      <w:r w:rsidRPr="00244636">
        <w:rPr>
          <w:rFonts w:ascii="Times New Roman" w:eastAsia="Times New Roman" w:hAnsi="Times New Roman" w:cs="Times New Roman"/>
          <w:b/>
          <w:bCs/>
        </w:rPr>
        <w:t>:</w:t>
      </w:r>
    </w:p>
    <w:p w14:paraId="4A850467" w14:textId="40C42C73" w:rsidR="179D3FD6" w:rsidRPr="00244636" w:rsidRDefault="179D3FD6" w:rsidP="0075005F">
      <w:pPr>
        <w:spacing w:after="0" w:line="480" w:lineRule="auto"/>
        <w:contextualSpacing/>
        <w:rPr>
          <w:rFonts w:ascii="Times New Roman" w:eastAsia="Times New Roman" w:hAnsi="Times New Roman" w:cs="Times New Roman"/>
          <w:vertAlign w:val="subscript"/>
        </w:rPr>
      </w:pPr>
      <w:r w:rsidRPr="00244636">
        <w:rPr>
          <w:rFonts w:ascii="Times New Roman" w:eastAsia="Times New Roman" w:hAnsi="Times New Roman" w:cs="Times New Roman"/>
        </w:rPr>
        <w:t>Null Hypothesis:</w:t>
      </w:r>
      <w:r w:rsidR="246068E3" w:rsidRPr="00244636">
        <w:rPr>
          <w:rFonts w:ascii="Times New Roman" w:eastAsia="Times New Roman" w:hAnsi="Times New Roman" w:cs="Times New Roman"/>
        </w:rPr>
        <w:t xml:space="preserve"> </w:t>
      </w:r>
      <w:r w:rsidR="45C52D2F" w:rsidRPr="00244636">
        <w:rPr>
          <w:rFonts w:ascii="Times New Roman" w:eastAsia="Times New Roman" w:hAnsi="Times New Roman" w:cs="Times New Roman"/>
        </w:rPr>
        <w:t xml:space="preserve">H0: </w:t>
      </w:r>
      <w:proofErr w:type="spellStart"/>
      <w:r w:rsidR="45C52D2F" w:rsidRPr="00244636">
        <w:rPr>
          <w:rFonts w:ascii="Times New Roman" w:eastAsia="Times New Roman" w:hAnsi="Times New Roman" w:cs="Times New Roman"/>
        </w:rPr>
        <w:t>eRPM</w:t>
      </w:r>
      <w:r w:rsidR="1E3044D5" w:rsidRPr="00244636">
        <w:rPr>
          <w:rFonts w:ascii="Times New Roman" w:eastAsia="Times New Roman" w:hAnsi="Times New Roman" w:cs="Times New Roman"/>
          <w:vertAlign w:val="subscript"/>
        </w:rPr>
        <w:t>A</w:t>
      </w:r>
      <w:proofErr w:type="spellEnd"/>
      <w:r w:rsidR="1E3044D5" w:rsidRPr="00244636">
        <w:rPr>
          <w:rFonts w:ascii="Times New Roman" w:eastAsia="Times New Roman" w:hAnsi="Times New Roman" w:cs="Times New Roman"/>
          <w:vertAlign w:val="subscript"/>
        </w:rPr>
        <w:t xml:space="preserve"> </w:t>
      </w:r>
      <w:r w:rsidR="1E3044D5" w:rsidRPr="00244636">
        <w:rPr>
          <w:rFonts w:ascii="Times New Roman" w:eastAsia="Times New Roman" w:hAnsi="Times New Roman" w:cs="Times New Roman"/>
        </w:rPr>
        <w:t xml:space="preserve">= </w:t>
      </w:r>
      <w:proofErr w:type="spellStart"/>
      <w:r w:rsidR="1E3044D5" w:rsidRPr="00244636">
        <w:rPr>
          <w:rFonts w:ascii="Times New Roman" w:eastAsia="Times New Roman" w:hAnsi="Times New Roman" w:cs="Times New Roman"/>
        </w:rPr>
        <w:t>eRPM</w:t>
      </w:r>
      <w:r w:rsidR="1E3044D5" w:rsidRPr="00244636">
        <w:rPr>
          <w:rFonts w:ascii="Times New Roman" w:eastAsia="Times New Roman" w:hAnsi="Times New Roman" w:cs="Times New Roman"/>
          <w:vertAlign w:val="subscript"/>
        </w:rPr>
        <w:t>B</w:t>
      </w:r>
      <w:proofErr w:type="spellEnd"/>
    </w:p>
    <w:p w14:paraId="7C68809E" w14:textId="3E6FADA8" w:rsidR="179D3FD6" w:rsidRPr="00244636" w:rsidRDefault="179D3FD6" w:rsidP="0075005F">
      <w:pPr>
        <w:spacing w:after="0" w:line="480" w:lineRule="auto"/>
        <w:contextualSpacing/>
        <w:rPr>
          <w:rFonts w:ascii="Times New Roman" w:eastAsia="Times New Roman" w:hAnsi="Times New Roman" w:cs="Times New Roman"/>
          <w:vertAlign w:val="subscript"/>
        </w:rPr>
      </w:pPr>
      <w:r w:rsidRPr="00244636">
        <w:rPr>
          <w:rFonts w:ascii="Times New Roman" w:eastAsia="Times New Roman" w:hAnsi="Times New Roman" w:cs="Times New Roman"/>
        </w:rPr>
        <w:t>Alternative Hypothesis:</w:t>
      </w:r>
      <w:r w:rsidR="1F5ED340" w:rsidRPr="00244636">
        <w:rPr>
          <w:rFonts w:ascii="Times New Roman" w:eastAsia="Times New Roman" w:hAnsi="Times New Roman" w:cs="Times New Roman"/>
        </w:rPr>
        <w:t xml:space="preserve"> H1: </w:t>
      </w:r>
      <w:proofErr w:type="spellStart"/>
      <w:r w:rsidR="1F5ED340" w:rsidRPr="00244636">
        <w:rPr>
          <w:rFonts w:ascii="Times New Roman" w:eastAsia="Times New Roman" w:hAnsi="Times New Roman" w:cs="Times New Roman"/>
        </w:rPr>
        <w:t>eRPM</w:t>
      </w:r>
      <w:r w:rsidR="1F5ED340" w:rsidRPr="00244636">
        <w:rPr>
          <w:rFonts w:ascii="Times New Roman" w:eastAsia="Times New Roman" w:hAnsi="Times New Roman" w:cs="Times New Roman"/>
          <w:vertAlign w:val="subscript"/>
        </w:rPr>
        <w:t>A</w:t>
      </w:r>
      <w:proofErr w:type="spellEnd"/>
      <w:r w:rsidR="1F5ED340" w:rsidRPr="00244636">
        <w:rPr>
          <w:rFonts w:ascii="Times New Roman" w:eastAsia="Times New Roman" w:hAnsi="Times New Roman" w:cs="Times New Roman"/>
          <w:vertAlign w:val="subscript"/>
        </w:rPr>
        <w:t xml:space="preserve"> </w:t>
      </w:r>
      <w:r w:rsidR="1F5ED340" w:rsidRPr="00244636">
        <w:rPr>
          <w:rFonts w:ascii="Times New Roman" w:eastAsia="Times New Roman" w:hAnsi="Times New Roman" w:cs="Times New Roman"/>
        </w:rPr>
        <w:t xml:space="preserve">≠ </w:t>
      </w:r>
      <w:proofErr w:type="spellStart"/>
      <w:r w:rsidR="1F5ED340" w:rsidRPr="00244636">
        <w:rPr>
          <w:rFonts w:ascii="Times New Roman" w:eastAsia="Times New Roman" w:hAnsi="Times New Roman" w:cs="Times New Roman"/>
        </w:rPr>
        <w:t>eRPM</w:t>
      </w:r>
      <w:r w:rsidR="1F5ED340" w:rsidRPr="00244636">
        <w:rPr>
          <w:rFonts w:ascii="Times New Roman" w:eastAsia="Times New Roman" w:hAnsi="Times New Roman" w:cs="Times New Roman"/>
          <w:vertAlign w:val="subscript"/>
        </w:rPr>
        <w:t>B</w:t>
      </w:r>
      <w:proofErr w:type="spellEnd"/>
    </w:p>
    <w:p w14:paraId="4636AC27" w14:textId="03685990" w:rsidR="1F5ED340" w:rsidRPr="00244636" w:rsidRDefault="1F5ED340" w:rsidP="0075005F">
      <w:pPr>
        <w:spacing w:after="0" w:line="480" w:lineRule="auto"/>
        <w:contextualSpacing/>
        <w:rPr>
          <w:rFonts w:ascii="Times New Roman" w:eastAsia="Times New Roman" w:hAnsi="Times New Roman" w:cs="Times New Roman"/>
          <w:b/>
          <w:bCs/>
        </w:rPr>
      </w:pPr>
      <w:r w:rsidRPr="00244636">
        <w:rPr>
          <w:rFonts w:ascii="Times New Roman" w:eastAsia="Times New Roman" w:hAnsi="Times New Roman" w:cs="Times New Roman"/>
          <w:b/>
          <w:bCs/>
        </w:rPr>
        <w:t>C</w:t>
      </w:r>
      <w:r w:rsidR="6957EA5F" w:rsidRPr="00244636">
        <w:rPr>
          <w:rFonts w:ascii="Times New Roman" w:eastAsia="Times New Roman" w:hAnsi="Times New Roman" w:cs="Times New Roman"/>
          <w:b/>
          <w:bCs/>
        </w:rPr>
        <w:t>onversion Rate:</w:t>
      </w:r>
    </w:p>
    <w:p w14:paraId="7FD81703" w14:textId="4AD2758E" w:rsidR="1F5ED340" w:rsidRPr="00244636" w:rsidRDefault="1F5ED340" w:rsidP="0075005F">
      <w:pPr>
        <w:spacing w:after="0" w:line="480" w:lineRule="auto"/>
        <w:contextualSpacing/>
        <w:rPr>
          <w:rFonts w:ascii="Times New Roman" w:eastAsia="Times New Roman" w:hAnsi="Times New Roman" w:cs="Times New Roman"/>
          <w:vertAlign w:val="subscript"/>
        </w:rPr>
      </w:pPr>
      <w:r w:rsidRPr="00244636">
        <w:rPr>
          <w:rFonts w:ascii="Times New Roman" w:eastAsia="Times New Roman" w:hAnsi="Times New Roman" w:cs="Times New Roman"/>
        </w:rPr>
        <w:t xml:space="preserve">Null Hypothesis: H0: </w:t>
      </w:r>
      <w:proofErr w:type="spellStart"/>
      <w:r w:rsidRPr="00244636">
        <w:rPr>
          <w:rFonts w:ascii="Times New Roman" w:eastAsia="Times New Roman" w:hAnsi="Times New Roman" w:cs="Times New Roman"/>
        </w:rPr>
        <w:t>C</w:t>
      </w:r>
      <w:r w:rsidR="1F67EEDE" w:rsidRPr="00244636">
        <w:rPr>
          <w:rFonts w:ascii="Times New Roman" w:eastAsia="Times New Roman" w:hAnsi="Times New Roman" w:cs="Times New Roman"/>
        </w:rPr>
        <w:t>onversionRate</w:t>
      </w:r>
      <w:r w:rsidR="04AECF6E" w:rsidRPr="00244636">
        <w:rPr>
          <w:rFonts w:ascii="Times New Roman" w:eastAsia="Times New Roman" w:hAnsi="Times New Roman" w:cs="Times New Roman"/>
          <w:vertAlign w:val="subscript"/>
        </w:rPr>
        <w:t>A</w:t>
      </w:r>
      <w:proofErr w:type="spellEnd"/>
      <w:r w:rsidRPr="00244636">
        <w:rPr>
          <w:rFonts w:ascii="Times New Roman" w:eastAsia="Times New Roman" w:hAnsi="Times New Roman" w:cs="Times New Roman"/>
        </w:rPr>
        <w:t xml:space="preserve"> = </w:t>
      </w:r>
      <w:proofErr w:type="spellStart"/>
      <w:r w:rsidRPr="00244636">
        <w:rPr>
          <w:rFonts w:ascii="Times New Roman" w:eastAsia="Times New Roman" w:hAnsi="Times New Roman" w:cs="Times New Roman"/>
        </w:rPr>
        <w:t>C</w:t>
      </w:r>
      <w:r w:rsidR="2CAC6489" w:rsidRPr="00244636">
        <w:rPr>
          <w:rFonts w:ascii="Times New Roman" w:eastAsia="Times New Roman" w:hAnsi="Times New Roman" w:cs="Times New Roman"/>
        </w:rPr>
        <w:t>onversionRate</w:t>
      </w:r>
      <w:r w:rsidRPr="00244636">
        <w:rPr>
          <w:rFonts w:ascii="Times New Roman" w:eastAsia="Times New Roman" w:hAnsi="Times New Roman" w:cs="Times New Roman"/>
          <w:vertAlign w:val="subscript"/>
        </w:rPr>
        <w:t>B</w:t>
      </w:r>
      <w:proofErr w:type="spellEnd"/>
    </w:p>
    <w:p w14:paraId="283B9F8C" w14:textId="141987D8" w:rsidR="1F5ED340" w:rsidRPr="00244636" w:rsidRDefault="1F5ED340" w:rsidP="0075005F">
      <w:pPr>
        <w:spacing w:after="0" w:line="480" w:lineRule="auto"/>
        <w:contextualSpacing/>
        <w:rPr>
          <w:rFonts w:ascii="Times New Roman" w:eastAsia="Times New Roman" w:hAnsi="Times New Roman" w:cs="Times New Roman"/>
          <w:vertAlign w:val="subscript"/>
        </w:rPr>
      </w:pPr>
      <w:r w:rsidRPr="00244636">
        <w:rPr>
          <w:rFonts w:ascii="Times New Roman" w:eastAsia="Times New Roman" w:hAnsi="Times New Roman" w:cs="Times New Roman"/>
        </w:rPr>
        <w:t xml:space="preserve">Alternative Hypothesis: H1: </w:t>
      </w:r>
      <w:proofErr w:type="spellStart"/>
      <w:r w:rsidRPr="00244636">
        <w:rPr>
          <w:rFonts w:ascii="Times New Roman" w:eastAsia="Times New Roman" w:hAnsi="Times New Roman" w:cs="Times New Roman"/>
        </w:rPr>
        <w:t>C</w:t>
      </w:r>
      <w:r w:rsidR="0FEB4129" w:rsidRPr="00244636">
        <w:rPr>
          <w:rFonts w:ascii="Times New Roman" w:eastAsia="Times New Roman" w:hAnsi="Times New Roman" w:cs="Times New Roman"/>
        </w:rPr>
        <w:t>onversionRate</w:t>
      </w:r>
      <w:r w:rsidR="03B44779" w:rsidRPr="00244636">
        <w:rPr>
          <w:rFonts w:ascii="Times New Roman" w:eastAsia="Times New Roman" w:hAnsi="Times New Roman" w:cs="Times New Roman"/>
          <w:vertAlign w:val="subscript"/>
        </w:rPr>
        <w:t>A</w:t>
      </w:r>
      <w:proofErr w:type="spellEnd"/>
      <w:r w:rsidRPr="00244636">
        <w:rPr>
          <w:rFonts w:ascii="Times New Roman" w:eastAsia="Times New Roman" w:hAnsi="Times New Roman" w:cs="Times New Roman"/>
        </w:rPr>
        <w:t xml:space="preserve"> ≠ </w:t>
      </w:r>
      <w:proofErr w:type="spellStart"/>
      <w:r w:rsidRPr="00244636">
        <w:rPr>
          <w:rFonts w:ascii="Times New Roman" w:eastAsia="Times New Roman" w:hAnsi="Times New Roman" w:cs="Times New Roman"/>
        </w:rPr>
        <w:t>C</w:t>
      </w:r>
      <w:r w:rsidR="4D2F936A" w:rsidRPr="00244636">
        <w:rPr>
          <w:rFonts w:ascii="Times New Roman" w:eastAsia="Times New Roman" w:hAnsi="Times New Roman" w:cs="Times New Roman"/>
        </w:rPr>
        <w:t>onversionRate</w:t>
      </w:r>
      <w:r w:rsidRPr="00244636">
        <w:rPr>
          <w:rFonts w:ascii="Times New Roman" w:eastAsia="Times New Roman" w:hAnsi="Times New Roman" w:cs="Times New Roman"/>
          <w:vertAlign w:val="subscript"/>
        </w:rPr>
        <w:t>B</w:t>
      </w:r>
      <w:proofErr w:type="spellEnd"/>
    </w:p>
    <w:p w14:paraId="2D55AC5C" w14:textId="289A1124" w:rsidR="7AECD4CC" w:rsidRPr="00244636" w:rsidRDefault="7AECD4CC" w:rsidP="0075005F">
      <w:pPr>
        <w:spacing w:after="0" w:line="480" w:lineRule="auto"/>
        <w:contextualSpacing/>
        <w:jc w:val="center"/>
        <w:rPr>
          <w:rFonts w:ascii="Times New Roman" w:eastAsia="Times New Roman" w:hAnsi="Times New Roman" w:cs="Times New Roman"/>
          <w:b/>
          <w:bCs/>
        </w:rPr>
      </w:pPr>
      <w:r w:rsidRPr="00244636">
        <w:rPr>
          <w:rFonts w:ascii="Times New Roman" w:eastAsia="Times New Roman" w:hAnsi="Times New Roman" w:cs="Times New Roman"/>
          <w:b/>
          <w:bCs/>
        </w:rPr>
        <w:lastRenderedPageBreak/>
        <w:t>Analysis</w:t>
      </w:r>
    </w:p>
    <w:p w14:paraId="5EC2368B" w14:textId="40664B5F" w:rsidR="40748FD8" w:rsidRPr="00244636" w:rsidRDefault="40748FD8"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When analyzing </w:t>
      </w:r>
      <w:proofErr w:type="spellStart"/>
      <w:r w:rsidRPr="00244636">
        <w:rPr>
          <w:rFonts w:ascii="Times New Roman" w:eastAsia="Times New Roman" w:hAnsi="Times New Roman" w:cs="Times New Roman"/>
        </w:rPr>
        <w:t>Vungle's</w:t>
      </w:r>
      <w:proofErr w:type="spellEnd"/>
      <w:r w:rsidRPr="00244636">
        <w:rPr>
          <w:rFonts w:ascii="Times New Roman" w:eastAsia="Times New Roman" w:hAnsi="Times New Roman" w:cs="Times New Roman"/>
        </w:rPr>
        <w:t xml:space="preserve"> algorithm performance,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xml:space="preserve"> (effective Revenue Per Mille) serves as our key decision metric. The data spans 30 days, tracking daily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xml:space="preserve"> values for both Algorithm A and Algorithm B.</w:t>
      </w:r>
    </w:p>
    <w:p w14:paraId="1CD913F8" w14:textId="07C93C86" w:rsidR="40748FD8" w:rsidRPr="00244636" w:rsidRDefault="40748FD8" w:rsidP="0075005F">
      <w:pPr>
        <w:spacing w:after="0" w:line="480" w:lineRule="auto"/>
        <w:contextualSpacing/>
        <w:rPr>
          <w:rFonts w:ascii="Times New Roman" w:eastAsia="Times New Roman" w:hAnsi="Times New Roman" w:cs="Times New Roman"/>
          <w:b/>
          <w:bCs/>
        </w:rPr>
      </w:pPr>
      <w:r w:rsidRPr="00244636">
        <w:rPr>
          <w:rFonts w:ascii="Times New Roman" w:eastAsia="Times New Roman" w:hAnsi="Times New Roman" w:cs="Times New Roman"/>
          <w:b/>
          <w:bCs/>
        </w:rPr>
        <w:t>Initial Analysis</w:t>
      </w:r>
    </w:p>
    <w:p w14:paraId="45EDEB17" w14:textId="1EC21173" w:rsidR="40748FD8" w:rsidRPr="00244636" w:rsidRDefault="40748FD8"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A simple comparison reveals that Algorithm B generates an average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xml:space="preserve"> that is $0.131 higher than Algorithm A:</w:t>
      </w:r>
    </w:p>
    <w:p w14:paraId="5F87E974" w14:textId="3C84047D" w:rsidR="40748FD8" w:rsidRPr="00244636" w:rsidRDefault="40748FD8"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Algorithm A mean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$3.347</w:t>
      </w:r>
    </w:p>
    <w:p w14:paraId="75308F38" w14:textId="4C947332" w:rsidR="40748FD8" w:rsidRPr="00244636" w:rsidRDefault="40748FD8"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Algorithm B mean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$3.459</w:t>
      </w:r>
    </w:p>
    <w:p w14:paraId="6DC5B00C" w14:textId="34493DF4" w:rsidR="40748FD8" w:rsidRPr="00244636" w:rsidRDefault="40748FD8"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However, this basic arithmetic comparison is insufficient for making a statistically sound business decision. The difference could be due to random chance rather than actual performance superiority. This limitation leads us to employ more rigorous statistical methods.</w:t>
      </w:r>
    </w:p>
    <w:p w14:paraId="0DD3B909" w14:textId="5D2DF4C5" w:rsidR="40748FD8" w:rsidRPr="00244636" w:rsidRDefault="40748FD8" w:rsidP="0075005F">
      <w:pPr>
        <w:spacing w:after="0" w:line="480" w:lineRule="auto"/>
        <w:contextualSpacing/>
        <w:rPr>
          <w:rFonts w:ascii="Times New Roman" w:eastAsia="Times New Roman" w:hAnsi="Times New Roman" w:cs="Times New Roman"/>
          <w:b/>
          <w:bCs/>
        </w:rPr>
      </w:pPr>
      <w:r w:rsidRPr="00244636">
        <w:rPr>
          <w:rFonts w:ascii="Times New Roman" w:eastAsia="Times New Roman" w:hAnsi="Times New Roman" w:cs="Times New Roman"/>
          <w:b/>
          <w:bCs/>
        </w:rPr>
        <w:t>Need for Statistical Testing</w:t>
      </w:r>
    </w:p>
    <w:p w14:paraId="357F4A23" w14:textId="69F8704B" w:rsidR="40748FD8" w:rsidRPr="00244636" w:rsidRDefault="40748FD8"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To properly evaluate if Algorithm B's higher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xml:space="preserve"> represents a genuine improvement, we must use statistical testing methods that can:</w:t>
      </w:r>
    </w:p>
    <w:p w14:paraId="42B31563" w14:textId="207F3321" w:rsidR="40748FD8" w:rsidRPr="00244636" w:rsidRDefault="40748FD8" w:rsidP="0075005F">
      <w:pPr>
        <w:pStyle w:val="ListParagraph"/>
        <w:numPr>
          <w:ilvl w:val="0"/>
          <w:numId w:val="1"/>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rPr>
        <w:t>Account for daily variations in performance</w:t>
      </w:r>
    </w:p>
    <w:p w14:paraId="54AC470D" w14:textId="389CE980" w:rsidR="40748FD8" w:rsidRPr="00244636" w:rsidRDefault="40748FD8" w:rsidP="0075005F">
      <w:pPr>
        <w:pStyle w:val="ListParagraph"/>
        <w:numPr>
          <w:ilvl w:val="0"/>
          <w:numId w:val="1"/>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rPr>
        <w:t>Determine if the difference is statistically significant</w:t>
      </w:r>
    </w:p>
    <w:p w14:paraId="0E024245" w14:textId="22F440B7" w:rsidR="40748FD8" w:rsidRPr="00244636" w:rsidRDefault="40748FD8" w:rsidP="0075005F">
      <w:pPr>
        <w:pStyle w:val="ListParagraph"/>
        <w:numPr>
          <w:ilvl w:val="0"/>
          <w:numId w:val="1"/>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rPr>
        <w:t>Provide confidence levels for our conclusions</w:t>
      </w:r>
    </w:p>
    <w:p w14:paraId="04C42ADF" w14:textId="6B0D9738" w:rsidR="40748FD8" w:rsidRPr="00244636" w:rsidRDefault="40748FD8"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This is why we turn to the t-test methodology, which can help us determine whether the observed difference in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xml:space="preserve"> is statistically meaningful or simply due to random variation in the data.</w:t>
      </w:r>
    </w:p>
    <w:p w14:paraId="5F11AF67" w14:textId="77777777" w:rsidR="0075005F" w:rsidRPr="00244636" w:rsidRDefault="3EC5B65A" w:rsidP="0075005F">
      <w:pPr>
        <w:spacing w:after="0" w:line="480" w:lineRule="auto"/>
        <w:contextualSpacing/>
        <w:rPr>
          <w:rFonts w:ascii="Times New Roman" w:eastAsia="Times New Roman" w:hAnsi="Times New Roman" w:cs="Times New Roman"/>
          <w:b/>
          <w:bCs/>
        </w:rPr>
      </w:pPr>
      <w:r w:rsidRPr="00244636">
        <w:rPr>
          <w:rFonts w:ascii="Times New Roman" w:eastAsia="Times New Roman" w:hAnsi="Times New Roman" w:cs="Times New Roman"/>
          <w:b/>
          <w:bCs/>
        </w:rPr>
        <w:t>T-test:</w:t>
      </w:r>
    </w:p>
    <w:p w14:paraId="72CFB2EE" w14:textId="6E9B8386" w:rsidR="3EC5B65A" w:rsidRPr="00244636" w:rsidRDefault="3EC5B65A" w:rsidP="00244636">
      <w:pPr>
        <w:spacing w:after="0" w:line="480" w:lineRule="auto"/>
        <w:ind w:firstLine="720"/>
        <w:contextualSpacing/>
        <w:rPr>
          <w:rFonts w:ascii="Times New Roman" w:eastAsia="Times New Roman" w:hAnsi="Times New Roman" w:cs="Times New Roman"/>
          <w:b/>
          <w:bCs/>
        </w:rPr>
      </w:pPr>
      <w:r w:rsidRPr="00244636">
        <w:rPr>
          <w:rFonts w:ascii="Times New Roman" w:eastAsia="Times New Roman" w:hAnsi="Times New Roman" w:cs="Times New Roman"/>
        </w:rPr>
        <w:lastRenderedPageBreak/>
        <w:t>T-Test considers the two samp</w:t>
      </w:r>
      <w:r w:rsidR="3137A780" w:rsidRPr="00244636">
        <w:rPr>
          <w:rFonts w:ascii="Times New Roman" w:eastAsia="Times New Roman" w:hAnsi="Times New Roman" w:cs="Times New Roman"/>
        </w:rPr>
        <w:t>l</w:t>
      </w:r>
      <w:r w:rsidRPr="00244636">
        <w:rPr>
          <w:rFonts w:ascii="Times New Roman" w:eastAsia="Times New Roman" w:hAnsi="Times New Roman" w:cs="Times New Roman"/>
        </w:rPr>
        <w:t xml:space="preserve">es as </w:t>
      </w:r>
      <w:r w:rsidR="5EB1B34C" w:rsidRPr="00244636">
        <w:rPr>
          <w:rFonts w:ascii="Times New Roman" w:eastAsia="Times New Roman" w:hAnsi="Times New Roman" w:cs="Times New Roman"/>
        </w:rPr>
        <w:t>independent,</w:t>
      </w:r>
      <w:r w:rsidRPr="00244636">
        <w:rPr>
          <w:rFonts w:ascii="Times New Roman" w:eastAsia="Times New Roman" w:hAnsi="Times New Roman" w:cs="Times New Roman"/>
        </w:rPr>
        <w:t xml:space="preserve"> </w:t>
      </w:r>
      <w:r w:rsidR="1F83A364" w:rsidRPr="00244636">
        <w:rPr>
          <w:rFonts w:ascii="Times New Roman" w:eastAsia="Times New Roman" w:hAnsi="Times New Roman" w:cs="Times New Roman"/>
        </w:rPr>
        <w:t>whic</w:t>
      </w:r>
      <w:r w:rsidR="3ED9BADD" w:rsidRPr="00244636">
        <w:rPr>
          <w:rFonts w:ascii="Times New Roman" w:eastAsia="Times New Roman" w:hAnsi="Times New Roman" w:cs="Times New Roman"/>
        </w:rPr>
        <w:t>h</w:t>
      </w:r>
      <w:r w:rsidR="1F83A364" w:rsidRPr="00244636">
        <w:rPr>
          <w:rFonts w:ascii="Times New Roman" w:eastAsia="Times New Roman" w:hAnsi="Times New Roman" w:cs="Times New Roman"/>
        </w:rPr>
        <w:t xml:space="preserve"> in this </w:t>
      </w:r>
      <w:r w:rsidR="4D37A361" w:rsidRPr="00244636">
        <w:rPr>
          <w:rFonts w:ascii="Times New Roman" w:eastAsia="Times New Roman" w:hAnsi="Times New Roman" w:cs="Times New Roman"/>
        </w:rPr>
        <w:t xml:space="preserve">case </w:t>
      </w:r>
      <w:r w:rsidR="2B1D1190" w:rsidRPr="00244636">
        <w:rPr>
          <w:rFonts w:ascii="Times New Roman" w:eastAsia="Times New Roman" w:hAnsi="Times New Roman" w:cs="Times New Roman"/>
        </w:rPr>
        <w:t>are</w:t>
      </w:r>
      <w:r w:rsidR="4D37A361" w:rsidRPr="00244636">
        <w:rPr>
          <w:rFonts w:ascii="Times New Roman" w:eastAsia="Times New Roman" w:hAnsi="Times New Roman" w:cs="Times New Roman"/>
        </w:rPr>
        <w:t xml:space="preserve"> algorithms A and B. </w:t>
      </w:r>
      <w:r w:rsidR="3AE19D9C" w:rsidRPr="00244636">
        <w:rPr>
          <w:rFonts w:ascii="Times New Roman" w:eastAsia="Times New Roman" w:hAnsi="Times New Roman" w:cs="Times New Roman"/>
        </w:rPr>
        <w:t xml:space="preserve">The t-test looks at the average values (means) of two groups and considers how spread out the numbers are within each group. </w:t>
      </w:r>
      <w:r w:rsidR="28906AD4" w:rsidRPr="00244636">
        <w:rPr>
          <w:rFonts w:ascii="Times New Roman" w:eastAsia="Times New Roman" w:hAnsi="Times New Roman" w:cs="Times New Roman"/>
        </w:rPr>
        <w:t>Think of this as comparing two separate groups that have nothing to do with each other. Like comparing heights of students from two different schools. The test helps determine if there's a real difference between these independent groups or if any observed difference is just due to chance.</w:t>
      </w:r>
    </w:p>
    <w:p w14:paraId="43B66A4A" w14:textId="22BB25ED" w:rsidR="28906AD4" w:rsidRPr="00244636" w:rsidRDefault="28906AD4"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Our hypotheses </w:t>
      </w:r>
      <w:r w:rsidR="00244636" w:rsidRPr="00244636">
        <w:rPr>
          <w:rFonts w:ascii="Times New Roman" w:eastAsia="Times New Roman" w:hAnsi="Times New Roman" w:cs="Times New Roman"/>
        </w:rPr>
        <w:t>are</w:t>
      </w:r>
      <w:r w:rsidRPr="00244636">
        <w:rPr>
          <w:rFonts w:ascii="Times New Roman" w:eastAsia="Times New Roman" w:hAnsi="Times New Roman" w:cs="Times New Roman"/>
        </w:rPr>
        <w:t>:</w:t>
      </w:r>
    </w:p>
    <w:p w14:paraId="4A9CF45A" w14:textId="00621029" w:rsidR="28906AD4" w:rsidRPr="00244636" w:rsidRDefault="28906AD4"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H₀: </w:t>
      </w:r>
      <w:proofErr w:type="spellStart"/>
      <w:r w:rsidRPr="00244636">
        <w:rPr>
          <w:rFonts w:ascii="Times New Roman" w:eastAsia="Times New Roman" w:hAnsi="Times New Roman" w:cs="Times New Roman"/>
        </w:rPr>
        <w:t>eRPM_A</w:t>
      </w:r>
      <w:proofErr w:type="spellEnd"/>
      <w:r w:rsidRPr="00244636">
        <w:rPr>
          <w:rFonts w:ascii="Times New Roman" w:eastAsia="Times New Roman" w:hAnsi="Times New Roman" w:cs="Times New Roman"/>
        </w:rPr>
        <w:t xml:space="preserve"> = </w:t>
      </w:r>
      <w:proofErr w:type="spellStart"/>
      <w:r w:rsidRPr="00244636">
        <w:rPr>
          <w:rFonts w:ascii="Times New Roman" w:eastAsia="Times New Roman" w:hAnsi="Times New Roman" w:cs="Times New Roman"/>
        </w:rPr>
        <w:t>eRPM_B</w:t>
      </w:r>
      <w:proofErr w:type="spellEnd"/>
    </w:p>
    <w:p w14:paraId="262689C7" w14:textId="2CD548A1" w:rsidR="28906AD4" w:rsidRPr="00244636" w:rsidRDefault="28906AD4"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H₁: </w:t>
      </w:r>
      <w:proofErr w:type="spellStart"/>
      <w:r w:rsidRPr="00244636">
        <w:rPr>
          <w:rFonts w:ascii="Times New Roman" w:eastAsia="Times New Roman" w:hAnsi="Times New Roman" w:cs="Times New Roman"/>
        </w:rPr>
        <w:t>eRPM_A</w:t>
      </w:r>
      <w:proofErr w:type="spellEnd"/>
      <w:r w:rsidRPr="00244636">
        <w:rPr>
          <w:rFonts w:ascii="Times New Roman" w:eastAsia="Times New Roman" w:hAnsi="Times New Roman" w:cs="Times New Roman"/>
        </w:rPr>
        <w:t xml:space="preserve"> ≠ </w:t>
      </w:r>
      <w:proofErr w:type="spellStart"/>
      <w:r w:rsidRPr="00244636">
        <w:rPr>
          <w:rFonts w:ascii="Times New Roman" w:eastAsia="Times New Roman" w:hAnsi="Times New Roman" w:cs="Times New Roman"/>
        </w:rPr>
        <w:t>eRPM_B</w:t>
      </w:r>
      <w:proofErr w:type="spellEnd"/>
    </w:p>
    <w:p w14:paraId="322E4CED" w14:textId="14B70155" w:rsidR="57BF4152" w:rsidRPr="00244636" w:rsidRDefault="28906AD4" w:rsidP="00244636">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The null hypothesis states that there is no difference between the mean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xml:space="preserve"> of Algorithm B and Algorithm A while the alternative hypothesis states the inverse that there is difference between mean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xml:space="preserve"> of Algorithm B and A.</w:t>
      </w:r>
      <w:r w:rsidR="00244636">
        <w:rPr>
          <w:rFonts w:ascii="Times New Roman" w:eastAsia="Times New Roman" w:hAnsi="Times New Roman" w:cs="Times New Roman"/>
        </w:rPr>
        <w:t xml:space="preserve"> </w:t>
      </w:r>
      <w:r w:rsidR="57BF4152" w:rsidRPr="00244636">
        <w:rPr>
          <w:rFonts w:ascii="Times New Roman" w:eastAsia="Times New Roman" w:hAnsi="Times New Roman" w:cs="Times New Roman"/>
        </w:rPr>
        <w:t>We set our significance level (α) at 0.05, which represents a 95% confidence level - a standard threshold in statistical testing that balances the risks of false positives and false negatives.</w:t>
      </w:r>
    </w:p>
    <w:p w14:paraId="5B5BCB96" w14:textId="77777777" w:rsidR="00244636" w:rsidRDefault="57BF4152" w:rsidP="00244636">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When conducting the independent t-test, we obtained a p-value of 0.137. Since this p-value exceeded our significance level of 0.05, we failed to reject the null hypothesis. This means we couldn't conclude with statistical confidence that there was a meaningful difference between the algorithms' performance.</w:t>
      </w:r>
      <w:r w:rsidR="00244636">
        <w:rPr>
          <w:rFonts w:ascii="Times New Roman" w:eastAsia="Times New Roman" w:hAnsi="Times New Roman" w:cs="Times New Roman"/>
        </w:rPr>
        <w:t xml:space="preserve"> </w:t>
      </w:r>
      <w:r w:rsidRPr="00244636">
        <w:rPr>
          <w:rFonts w:ascii="Times New Roman" w:eastAsia="Times New Roman" w:hAnsi="Times New Roman" w:cs="Times New Roman"/>
        </w:rPr>
        <w:t xml:space="preserve">However, this result proved inconclusive for several reasons. </w:t>
      </w:r>
    </w:p>
    <w:p w14:paraId="58A296D7" w14:textId="4BBAE123" w:rsidR="57BF4152" w:rsidRPr="00244636" w:rsidRDefault="57BF4152" w:rsidP="00244636">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First, the independent t-test assumed the samples were independent of each other, which wasn't true in our case since both algorithms ran simultaneously. </w:t>
      </w:r>
    </w:p>
    <w:p w14:paraId="764158E0" w14:textId="0D6CAE58" w:rsidR="57BF4152" w:rsidRPr="00244636" w:rsidRDefault="57BF4152"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Second, the test didn't account for daily fluctuations that affected both algorithms' performance simultaneously, such as changes in user traffic or behavior patterns. </w:t>
      </w:r>
    </w:p>
    <w:p w14:paraId="5931D87E" w14:textId="437E367D" w:rsidR="57BF4152" w:rsidRPr="00244636" w:rsidRDefault="57BF4152"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lastRenderedPageBreak/>
        <w:t>These limitations led us to consider a more appropriate testing method - the paired t-test - which would better account for the temporal relationship between our observations.</w:t>
      </w:r>
    </w:p>
    <w:p w14:paraId="29BE9394" w14:textId="3F80DE97" w:rsidR="47BF32A8" w:rsidRPr="00244636" w:rsidRDefault="47BF32A8" w:rsidP="0075005F">
      <w:pPr>
        <w:spacing w:after="0" w:line="480" w:lineRule="auto"/>
        <w:contextualSpacing/>
        <w:rPr>
          <w:rFonts w:ascii="Times New Roman" w:eastAsia="Times New Roman" w:hAnsi="Times New Roman" w:cs="Times New Roman"/>
          <w:b/>
          <w:bCs/>
        </w:rPr>
      </w:pPr>
      <w:r w:rsidRPr="00244636">
        <w:rPr>
          <w:rFonts w:ascii="Times New Roman" w:eastAsia="Times New Roman" w:hAnsi="Times New Roman" w:cs="Times New Roman"/>
          <w:b/>
          <w:bCs/>
        </w:rPr>
        <w:t xml:space="preserve">Paired T-test:  </w:t>
      </w:r>
    </w:p>
    <w:p w14:paraId="0CEE92C6" w14:textId="06EC0E38" w:rsidR="530D7B7F" w:rsidRPr="00244636" w:rsidRDefault="530D7B7F"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Think of this as comparing "before and after" measurements of the same thing. In </w:t>
      </w:r>
      <w:proofErr w:type="spellStart"/>
      <w:r w:rsidRPr="00244636">
        <w:rPr>
          <w:rFonts w:ascii="Times New Roman" w:eastAsia="Times New Roman" w:hAnsi="Times New Roman" w:cs="Times New Roman"/>
        </w:rPr>
        <w:t>Vungle's</w:t>
      </w:r>
      <w:proofErr w:type="spellEnd"/>
      <w:r w:rsidRPr="00244636">
        <w:rPr>
          <w:rFonts w:ascii="Times New Roman" w:eastAsia="Times New Roman" w:hAnsi="Times New Roman" w:cs="Times New Roman"/>
        </w:rPr>
        <w:t xml:space="preserve"> case, we're comparing Algorithm A and B's performance on the same days, which is like measuring twins who experience the same conditions.</w:t>
      </w:r>
    </w:p>
    <w:p w14:paraId="7B84C71D" w14:textId="0FA609CF" w:rsidR="530D7B7F" w:rsidRPr="00244636" w:rsidRDefault="530D7B7F"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Each day provides a pair of measurements (A and B). Both algorithms run under identical daily conditions. If Monday is busy for Algorithm A, it's also busy for Algorithm B. The test looks at the daily differences between A and B. </w:t>
      </w:r>
    </w:p>
    <w:p w14:paraId="5C3EED15" w14:textId="515F4F11" w:rsidR="530D7B7F" w:rsidRPr="00244636" w:rsidRDefault="530D7B7F"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For example, when Algorithm A earns $3.327 and Algorithm B earns $2.953 on June 1st, the paired test considers this difference while accounting for the fact that they occurred under the same conditions. This makes it a more reliable test for determining if Algorithm B's average improvement of $0.131 per thousand impressions is statistically </w:t>
      </w:r>
      <w:proofErr w:type="spellStart"/>
      <w:r w:rsidRPr="00244636">
        <w:rPr>
          <w:rFonts w:ascii="Times New Roman" w:eastAsia="Times New Roman" w:hAnsi="Times New Roman" w:cs="Times New Roman"/>
        </w:rPr>
        <w:t>significant.The</w:t>
      </w:r>
      <w:proofErr w:type="spellEnd"/>
      <w:r w:rsidRPr="00244636">
        <w:rPr>
          <w:rFonts w:ascii="Times New Roman" w:eastAsia="Times New Roman" w:hAnsi="Times New Roman" w:cs="Times New Roman"/>
        </w:rPr>
        <w:t xml:space="preserve"> paired t-test is particularly powerful here because it recognizes that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xml:space="preserve"> measurements from the same day are naturally connected, making it the ideal choice for </w:t>
      </w:r>
      <w:proofErr w:type="spellStart"/>
      <w:r w:rsidRPr="00244636">
        <w:rPr>
          <w:rFonts w:ascii="Times New Roman" w:eastAsia="Times New Roman" w:hAnsi="Times New Roman" w:cs="Times New Roman"/>
        </w:rPr>
        <w:t>Vungle's</w:t>
      </w:r>
      <w:proofErr w:type="spellEnd"/>
      <w:r w:rsidRPr="00244636">
        <w:rPr>
          <w:rFonts w:ascii="Times New Roman" w:eastAsia="Times New Roman" w:hAnsi="Times New Roman" w:cs="Times New Roman"/>
        </w:rPr>
        <w:t xml:space="preserve"> A/B testing scenario.</w:t>
      </w:r>
    </w:p>
    <w:p w14:paraId="5333AC68" w14:textId="77777777" w:rsidR="00244636" w:rsidRDefault="6D6B7F7D" w:rsidP="00244636">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In the paired t-test analysis of </w:t>
      </w:r>
      <w:proofErr w:type="spellStart"/>
      <w:r w:rsidRPr="00244636">
        <w:rPr>
          <w:rFonts w:ascii="Times New Roman" w:eastAsia="Times New Roman" w:hAnsi="Times New Roman" w:cs="Times New Roman"/>
        </w:rPr>
        <w:t>Vungle's</w:t>
      </w:r>
      <w:proofErr w:type="spellEnd"/>
      <w:r w:rsidRPr="00244636">
        <w:rPr>
          <w:rFonts w:ascii="Times New Roman" w:eastAsia="Times New Roman" w:hAnsi="Times New Roman" w:cs="Times New Roman"/>
        </w:rPr>
        <w:t xml:space="preserve"> algorithms, we formulated our hypotheses differently to reflect the paired nature of the data. The null hypothesis (H₀) stated that the mean difference in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xml:space="preserve"> between Algorithms B and A was zero (H₀: </w:t>
      </w:r>
      <w:proofErr w:type="spellStart"/>
      <w:r w:rsidRPr="00244636">
        <w:rPr>
          <w:rFonts w:ascii="Times New Roman" w:eastAsia="Times New Roman" w:hAnsi="Times New Roman" w:cs="Times New Roman"/>
        </w:rPr>
        <w:t>eRPM_B</w:t>
      </w:r>
      <w:proofErr w:type="spellEnd"/>
      <w:r w:rsidRPr="00244636">
        <w:rPr>
          <w:rFonts w:ascii="Times New Roman" w:eastAsia="Times New Roman" w:hAnsi="Times New Roman" w:cs="Times New Roman"/>
        </w:rPr>
        <w:t xml:space="preserve"> - </w:t>
      </w:r>
      <w:proofErr w:type="spellStart"/>
      <w:r w:rsidRPr="00244636">
        <w:rPr>
          <w:rFonts w:ascii="Times New Roman" w:eastAsia="Times New Roman" w:hAnsi="Times New Roman" w:cs="Times New Roman"/>
        </w:rPr>
        <w:t>eRPM_A</w:t>
      </w:r>
      <w:proofErr w:type="spellEnd"/>
      <w:r w:rsidRPr="00244636">
        <w:rPr>
          <w:rFonts w:ascii="Times New Roman" w:eastAsia="Times New Roman" w:hAnsi="Times New Roman" w:cs="Times New Roman"/>
        </w:rPr>
        <w:t xml:space="preserve"> = 0), while the alternative hypothesis (H₁) proposed that there was a non-zero difference between them (H₁: </w:t>
      </w:r>
      <w:proofErr w:type="spellStart"/>
      <w:r w:rsidRPr="00244636">
        <w:rPr>
          <w:rFonts w:ascii="Times New Roman" w:eastAsia="Times New Roman" w:hAnsi="Times New Roman" w:cs="Times New Roman"/>
        </w:rPr>
        <w:t>eRPM_B</w:t>
      </w:r>
      <w:proofErr w:type="spellEnd"/>
      <w:r w:rsidRPr="00244636">
        <w:rPr>
          <w:rFonts w:ascii="Times New Roman" w:eastAsia="Times New Roman" w:hAnsi="Times New Roman" w:cs="Times New Roman"/>
        </w:rPr>
        <w:t xml:space="preserve"> - </w:t>
      </w:r>
      <w:proofErr w:type="spellStart"/>
      <w:r w:rsidRPr="00244636">
        <w:rPr>
          <w:rFonts w:ascii="Times New Roman" w:eastAsia="Times New Roman" w:hAnsi="Times New Roman" w:cs="Times New Roman"/>
        </w:rPr>
        <w:t>eRPM_A</w:t>
      </w:r>
      <w:proofErr w:type="spellEnd"/>
      <w:r w:rsidRPr="00244636">
        <w:rPr>
          <w:rFonts w:ascii="Times New Roman" w:eastAsia="Times New Roman" w:hAnsi="Times New Roman" w:cs="Times New Roman"/>
        </w:rPr>
        <w:t xml:space="preserve"> ≠ 0). We maintained our significance level (α) at 0.05, representing our 95% confidence threshold.</w:t>
      </w:r>
    </w:p>
    <w:p w14:paraId="5BDEC180" w14:textId="2DF60BE9" w:rsidR="799BD4C8" w:rsidRPr="00244636" w:rsidRDefault="799BD4C8" w:rsidP="00244636">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lastRenderedPageBreak/>
        <w:t>The paired t-test yielded a p-value of 0.002406, substantially lower than our significance level of 0.05. This result led us to reject the null hypothesis, providing strong statistical evidence of a meaningful difference between the algorithms' performance.</w:t>
      </w:r>
    </w:p>
    <w:p w14:paraId="190F3FA2" w14:textId="0D70AC87" w:rsidR="799BD4C8" w:rsidRPr="00244636" w:rsidRDefault="799BD4C8" w:rsidP="0075005F">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The test revealed that Algorithm B generated an average of $0.131 more revenue per thousand impressions than Algorithm A, with a high correlation coefficient of 0.882 between the paired observations. This result proved more reliable than the independent t-test because it properly accounted for the natural daily variations affecting both algorithms, such as weekend traffic spikes, holiday patterns, and daily user behavior cycles. The paired approach effectively controlled for these temporal factors by comparing the algorithms' performance on the same days, thereby reducing the noise in our analysis and providing a clearer picture of the true performance difference between the algorithms.</w:t>
      </w:r>
    </w:p>
    <w:p w14:paraId="623C02E8" w14:textId="00AAC7F9" w:rsidR="66937CD0" w:rsidRPr="00244636" w:rsidRDefault="4C961EE0" w:rsidP="0075005F">
      <w:pPr>
        <w:spacing w:after="0" w:line="480" w:lineRule="auto"/>
        <w:ind w:right="464"/>
        <w:contextualSpacing/>
        <w:rPr>
          <w:rFonts w:ascii="Times New Roman" w:eastAsia="Times New Roman" w:hAnsi="Times New Roman" w:cs="Times New Roman"/>
        </w:rPr>
      </w:pPr>
      <w:r w:rsidRPr="00244636">
        <w:rPr>
          <w:rFonts w:ascii="Times New Roman" w:hAnsi="Times New Roman" w:cs="Times New Roman"/>
          <w:noProof/>
        </w:rPr>
        <w:drawing>
          <wp:inline distT="0" distB="0" distL="0" distR="0" wp14:anchorId="28C916C6" wp14:editId="043EA805">
            <wp:extent cx="4019786" cy="2679858"/>
            <wp:effectExtent l="19050" t="19050" r="19050" b="19050"/>
            <wp:docPr id="1898269737" name="Picture 1898269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19786" cy="2679858"/>
                    </a:xfrm>
                    <a:prstGeom prst="rect">
                      <a:avLst/>
                    </a:prstGeom>
                    <a:ln w="19050">
                      <a:solidFill>
                        <a:schemeClr val="tx1"/>
                      </a:solidFill>
                      <a:prstDash val="solid"/>
                    </a:ln>
                  </pic:spPr>
                </pic:pic>
              </a:graphicData>
            </a:graphic>
          </wp:inline>
        </w:drawing>
      </w:r>
    </w:p>
    <w:p w14:paraId="54E1B6AD" w14:textId="3B7D4790" w:rsidR="3609B2A1" w:rsidRPr="00244636" w:rsidRDefault="3609B2A1" w:rsidP="0075005F">
      <w:pPr>
        <w:spacing w:after="0" w:line="480" w:lineRule="auto"/>
        <w:ind w:right="464"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The statistical significance of Algorithm B's superior performance is further supported by comparing the t-statistic against the critical value. In our paired t-test analysis, we obtained a t-statistic of 3.325, which is notably larger than the critical value of 2.045 (two-tailed test at α = 0.05). This comparison provides strong evidence for rejecting the null </w:t>
      </w:r>
      <w:r w:rsidRPr="00244636">
        <w:rPr>
          <w:rFonts w:ascii="Times New Roman" w:eastAsia="Times New Roman" w:hAnsi="Times New Roman" w:cs="Times New Roman"/>
        </w:rPr>
        <w:lastRenderedPageBreak/>
        <w:t xml:space="preserve">hypothesis, as our test statistic falls well outside the acceptance region. The fact that our t-statistic (3.325) exceeds the critical value (2.045) by such a margin indicates that the observed difference in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xml:space="preserve"> between Algorithms A and B is not only statistically significant but also demonstrates a robust effect size. This substantial difference between the t-statistic and critical value, combined with our low p-value of 0.002406, provides compelling statistical evidence that Algorithm B's improved performance of $0.131 per thousand impressions represents a genuine improvement rather than random variation.</w:t>
      </w:r>
    </w:p>
    <w:p w14:paraId="743FE361" w14:textId="6F6623B3" w:rsidR="4C961EE0" w:rsidRPr="00244636" w:rsidRDefault="4C961EE0" w:rsidP="0075005F">
      <w:pPr>
        <w:spacing w:after="0" w:line="480" w:lineRule="auto"/>
        <w:ind w:right="464"/>
        <w:contextualSpacing/>
        <w:rPr>
          <w:rFonts w:ascii="Times New Roman" w:eastAsia="Times New Roman" w:hAnsi="Times New Roman" w:cs="Times New Roman"/>
          <w:b/>
          <w:bCs/>
        </w:rPr>
      </w:pPr>
      <w:r w:rsidRPr="00244636">
        <w:rPr>
          <w:rFonts w:ascii="Times New Roman" w:eastAsia="Times New Roman" w:hAnsi="Times New Roman" w:cs="Times New Roman"/>
          <w:b/>
          <w:bCs/>
        </w:rPr>
        <w:t>Z-test:</w:t>
      </w:r>
    </w:p>
    <w:p w14:paraId="7EF5F45D" w14:textId="41C4C450" w:rsidR="2D3CE31F" w:rsidRPr="00244636" w:rsidRDefault="2D3CE31F" w:rsidP="00244636">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We have conducted a different statistical testing, Z-test with a different metric to make further analysis. Z – test is conducted on </w:t>
      </w:r>
      <w:r w:rsidR="3DD3EB70" w:rsidRPr="00244636">
        <w:rPr>
          <w:rFonts w:ascii="Times New Roman" w:eastAsia="Times New Roman" w:hAnsi="Times New Roman" w:cs="Times New Roman"/>
        </w:rPr>
        <w:t xml:space="preserve">proportions, in our case, the conversion rate of Algorithm A and the conversion rate of Algorithm B, </w:t>
      </w:r>
      <w:proofErr w:type="gramStart"/>
      <w:r w:rsidR="3DD3EB70" w:rsidRPr="00244636">
        <w:rPr>
          <w:rFonts w:ascii="Times New Roman" w:eastAsia="Times New Roman" w:hAnsi="Times New Roman" w:cs="Times New Roman"/>
        </w:rPr>
        <w:t>taking into account</w:t>
      </w:r>
      <w:proofErr w:type="gramEnd"/>
      <w:r w:rsidR="3DD3EB70" w:rsidRPr="00244636">
        <w:rPr>
          <w:rFonts w:ascii="Times New Roman" w:eastAsia="Times New Roman" w:hAnsi="Times New Roman" w:cs="Times New Roman"/>
        </w:rPr>
        <w:t xml:space="preserve"> the larger sample size. Below are the total </w:t>
      </w:r>
      <w:r w:rsidR="2904B9E5" w:rsidRPr="00244636">
        <w:rPr>
          <w:rFonts w:ascii="Times New Roman" w:eastAsia="Times New Roman" w:hAnsi="Times New Roman" w:cs="Times New Roman"/>
        </w:rPr>
        <w:t xml:space="preserve">impressions delivered by Algorithm A and Algorithm B. Both Algorithms A and B have around 236M and 15M impressions respectively. </w:t>
      </w:r>
      <w:r w:rsidR="74D24C00" w:rsidRPr="00244636">
        <w:rPr>
          <w:rFonts w:ascii="Times New Roman" w:eastAsia="Times New Roman" w:hAnsi="Times New Roman" w:cs="Times New Roman"/>
        </w:rPr>
        <w:t xml:space="preserve">Though the number varies significantly, this cannot be used to </w:t>
      </w:r>
      <w:r w:rsidR="32E2FA10" w:rsidRPr="00244636">
        <w:rPr>
          <w:rFonts w:ascii="Times New Roman" w:eastAsia="Times New Roman" w:hAnsi="Times New Roman" w:cs="Times New Roman"/>
        </w:rPr>
        <w:t>draw</w:t>
      </w:r>
      <w:r w:rsidR="74D24C00" w:rsidRPr="00244636">
        <w:rPr>
          <w:rFonts w:ascii="Times New Roman" w:eastAsia="Times New Roman" w:hAnsi="Times New Roman" w:cs="Times New Roman"/>
        </w:rPr>
        <w:t xml:space="preserve"> conclusions.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750"/>
        <w:gridCol w:w="2062"/>
      </w:tblGrid>
      <w:tr w:rsidR="66937CD0" w:rsidRPr="00244636" w14:paraId="15658AF7" w14:textId="77777777" w:rsidTr="66937CD0">
        <w:trPr>
          <w:trHeight w:val="432"/>
        </w:trPr>
        <w:tc>
          <w:tcPr>
            <w:tcW w:w="3750"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2CB998A1" w14:textId="4CA41115"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Total Impressions A</w:t>
            </w:r>
          </w:p>
        </w:tc>
        <w:tc>
          <w:tcPr>
            <w:tcW w:w="2062"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4DED65AB" w14:textId="3A4E63B2"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236,459,402</w:t>
            </w:r>
          </w:p>
        </w:tc>
      </w:tr>
      <w:tr w:rsidR="66937CD0" w:rsidRPr="00244636" w14:paraId="6672AEA7" w14:textId="77777777" w:rsidTr="66937CD0">
        <w:trPr>
          <w:trHeight w:val="615"/>
        </w:trPr>
        <w:tc>
          <w:tcPr>
            <w:tcW w:w="3750"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40C31012" w14:textId="79E000EE"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Total Impressions B</w:t>
            </w:r>
          </w:p>
        </w:tc>
        <w:tc>
          <w:tcPr>
            <w:tcW w:w="2062"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43C24EC2" w14:textId="0F81F6FA"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15,825,376</w:t>
            </w:r>
          </w:p>
        </w:tc>
      </w:tr>
    </w:tbl>
    <w:p w14:paraId="14B98CF5" w14:textId="4B16D9B7" w:rsidR="74D24C00" w:rsidRPr="00244636" w:rsidRDefault="74D24C00" w:rsidP="0075005F">
      <w:pPr>
        <w:spacing w:after="0" w:line="480" w:lineRule="auto"/>
        <w:contextualSpacing/>
        <w:rPr>
          <w:rFonts w:ascii="Times New Roman" w:eastAsia="Times New Roman" w:hAnsi="Times New Roman" w:cs="Times New Roman"/>
        </w:rPr>
      </w:pPr>
      <w:r w:rsidRPr="00244636">
        <w:rPr>
          <w:rFonts w:ascii="Times New Roman" w:eastAsia="Times New Roman" w:hAnsi="Times New Roman" w:cs="Times New Roman"/>
        </w:rPr>
        <w:t xml:space="preserve"> </w:t>
      </w:r>
      <w:r w:rsidR="00244636" w:rsidRPr="00244636">
        <w:rPr>
          <w:rFonts w:ascii="Times New Roman" w:eastAsia="Times New Roman" w:hAnsi="Times New Roman" w:cs="Times New Roman"/>
        </w:rPr>
        <w:tab/>
      </w:r>
      <w:r w:rsidR="5633B207" w:rsidRPr="00244636">
        <w:rPr>
          <w:rFonts w:ascii="Times New Roman" w:eastAsia="Times New Roman" w:hAnsi="Times New Roman" w:cs="Times New Roman"/>
        </w:rPr>
        <w:t xml:space="preserve">The difference between the conversion rates of the two algorithms </w:t>
      </w:r>
      <w:r w:rsidR="48131476" w:rsidRPr="00244636">
        <w:rPr>
          <w:rFonts w:ascii="Times New Roman" w:eastAsia="Times New Roman" w:hAnsi="Times New Roman" w:cs="Times New Roman"/>
        </w:rPr>
        <w:t>is</w:t>
      </w:r>
      <w:r w:rsidR="5633B207" w:rsidRPr="00244636">
        <w:rPr>
          <w:rFonts w:ascii="Times New Roman" w:eastAsia="Times New Roman" w:hAnsi="Times New Roman" w:cs="Times New Roman"/>
        </w:rPr>
        <w:t xml:space="preserve"> not huge, but for a system with impressions in millions, any tiny change could have a significant impact.</w:t>
      </w:r>
      <w:r w:rsidR="5ABFB72F" w:rsidRPr="00244636">
        <w:rPr>
          <w:rFonts w:ascii="Times New Roman" w:eastAsia="Times New Roman" w:hAnsi="Times New Roman" w:cs="Times New Roman"/>
        </w:rPr>
        <w:t xml:space="preserve">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735"/>
        <w:gridCol w:w="2194"/>
      </w:tblGrid>
      <w:tr w:rsidR="66937CD0" w:rsidRPr="00244636" w14:paraId="3C14C076" w14:textId="77777777" w:rsidTr="66937CD0">
        <w:trPr>
          <w:trHeight w:val="630"/>
        </w:trPr>
        <w:tc>
          <w:tcPr>
            <w:tcW w:w="3735"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37A68FEF" w14:textId="1ACA6C60"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Conversion Rate A</w:t>
            </w:r>
          </w:p>
        </w:tc>
        <w:tc>
          <w:tcPr>
            <w:tcW w:w="2194"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13B8A509" w14:textId="15FD8827"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0.004024649%</w:t>
            </w:r>
          </w:p>
        </w:tc>
      </w:tr>
      <w:tr w:rsidR="66937CD0" w:rsidRPr="00244636" w14:paraId="280FB2AE" w14:textId="77777777" w:rsidTr="66937CD0">
        <w:trPr>
          <w:trHeight w:val="585"/>
        </w:trPr>
        <w:tc>
          <w:tcPr>
            <w:tcW w:w="3735"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2BD59115" w14:textId="12E698AF"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Conversion Rate B</w:t>
            </w:r>
          </w:p>
        </w:tc>
        <w:tc>
          <w:tcPr>
            <w:tcW w:w="2194"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4654D8C4" w14:textId="353FB453"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0.003540579%</w:t>
            </w:r>
          </w:p>
        </w:tc>
      </w:tr>
    </w:tbl>
    <w:p w14:paraId="5DC91EB1" w14:textId="3749F19D" w:rsidR="66937CD0" w:rsidRPr="00244636" w:rsidRDefault="66937CD0" w:rsidP="0075005F">
      <w:pPr>
        <w:spacing w:after="0" w:line="480" w:lineRule="auto"/>
        <w:contextualSpacing/>
        <w:rPr>
          <w:rFonts w:ascii="Times New Roman" w:eastAsia="Times New Roman" w:hAnsi="Times New Roman" w:cs="Times New Roman"/>
          <w:color w:val="000000" w:themeColor="text1"/>
        </w:rPr>
      </w:pPr>
    </w:p>
    <w:p w14:paraId="1017873A" w14:textId="63E0C0AA" w:rsidR="5ABFB72F" w:rsidRPr="00244636" w:rsidRDefault="5ABFB72F" w:rsidP="00244636">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lastRenderedPageBreak/>
        <w:t xml:space="preserve">Below </w:t>
      </w:r>
      <w:proofErr w:type="gramStart"/>
      <w:r w:rsidRPr="00244636">
        <w:rPr>
          <w:rFonts w:ascii="Times New Roman" w:eastAsia="Times New Roman" w:hAnsi="Times New Roman" w:cs="Times New Roman"/>
        </w:rPr>
        <w:t>are</w:t>
      </w:r>
      <w:proofErr w:type="gramEnd"/>
      <w:r w:rsidRPr="00244636">
        <w:rPr>
          <w:rFonts w:ascii="Times New Roman" w:eastAsia="Times New Roman" w:hAnsi="Times New Roman" w:cs="Times New Roman"/>
        </w:rPr>
        <w:t xml:space="preserve"> the hypothesis set for the analysis. Null hypothesis states that there is no significant differenc</w:t>
      </w:r>
      <w:r w:rsidR="1FAB8725" w:rsidRPr="00244636">
        <w:rPr>
          <w:rFonts w:ascii="Times New Roman" w:eastAsia="Times New Roman" w:hAnsi="Times New Roman" w:cs="Times New Roman"/>
        </w:rPr>
        <w:t xml:space="preserve">e between </w:t>
      </w:r>
      <w:r w:rsidR="0B784573" w:rsidRPr="00244636">
        <w:rPr>
          <w:rFonts w:ascii="Times New Roman" w:eastAsia="Times New Roman" w:hAnsi="Times New Roman" w:cs="Times New Roman"/>
        </w:rPr>
        <w:t>the two</w:t>
      </w:r>
      <w:r w:rsidR="1FAB8725" w:rsidRPr="00244636">
        <w:rPr>
          <w:rFonts w:ascii="Times New Roman" w:eastAsia="Times New Roman" w:hAnsi="Times New Roman" w:cs="Times New Roman"/>
        </w:rPr>
        <w:t xml:space="preserve"> algorithms. The Alternate hypothesis states that the new algorithm has the potential to do better and outperform the existing algorithm.</w:t>
      </w:r>
      <w:r w:rsidR="66937CD0" w:rsidRPr="00244636">
        <w:rPr>
          <w:rFonts w:ascii="Times New Roman" w:eastAsia="Times New Roman" w:hAnsi="Times New Roman" w:cs="Times New Roman"/>
        </w:rPr>
        <w:t xml:space="preserve"> </w:t>
      </w:r>
    </w:p>
    <w:p w14:paraId="4374BCDC" w14:textId="76DD04FC" w:rsidR="2D3CE31F" w:rsidRPr="00244636" w:rsidRDefault="2D3CE31F" w:rsidP="0075005F">
      <w:pPr>
        <w:spacing w:after="0" w:line="480" w:lineRule="auto"/>
        <w:contextualSpacing/>
        <w:rPr>
          <w:rFonts w:ascii="Times New Roman" w:eastAsia="Times New Roman" w:hAnsi="Times New Roman" w:cs="Times New Roman"/>
          <w:color w:val="333333"/>
          <w:vertAlign w:val="subscript"/>
        </w:rPr>
      </w:pPr>
      <w:r w:rsidRPr="00244636">
        <w:rPr>
          <w:rFonts w:ascii="Times New Roman" w:eastAsia="Times New Roman" w:hAnsi="Times New Roman" w:cs="Times New Roman"/>
          <w:color w:val="333333"/>
        </w:rPr>
        <w:t>H</w:t>
      </w:r>
      <w:r w:rsidRPr="00244636">
        <w:rPr>
          <w:rFonts w:ascii="Times New Roman" w:eastAsia="Times New Roman" w:hAnsi="Times New Roman" w:cs="Times New Roman"/>
          <w:color w:val="333333"/>
          <w:vertAlign w:val="subscript"/>
        </w:rPr>
        <w:t>0</w:t>
      </w:r>
      <w:r w:rsidRPr="00244636">
        <w:rPr>
          <w:rFonts w:ascii="Times New Roman" w:eastAsia="Times New Roman" w:hAnsi="Times New Roman" w:cs="Times New Roman"/>
          <w:color w:val="333333"/>
        </w:rPr>
        <w:t xml:space="preserve">: Conversion </w:t>
      </w:r>
      <w:proofErr w:type="spellStart"/>
      <w:r w:rsidRPr="00244636">
        <w:rPr>
          <w:rFonts w:ascii="Times New Roman" w:eastAsia="Times New Roman" w:hAnsi="Times New Roman" w:cs="Times New Roman"/>
          <w:color w:val="333333"/>
        </w:rPr>
        <w:t>rate</w:t>
      </w:r>
      <w:r w:rsidRPr="00244636">
        <w:rPr>
          <w:rFonts w:ascii="Times New Roman" w:eastAsia="Times New Roman" w:hAnsi="Times New Roman" w:cs="Times New Roman"/>
          <w:color w:val="333333"/>
          <w:vertAlign w:val="subscript"/>
        </w:rPr>
        <w:t>B</w:t>
      </w:r>
      <w:proofErr w:type="spellEnd"/>
      <w:r w:rsidRPr="00244636">
        <w:rPr>
          <w:rFonts w:ascii="Times New Roman" w:eastAsia="Times New Roman" w:hAnsi="Times New Roman" w:cs="Times New Roman"/>
          <w:color w:val="333333"/>
          <w:vertAlign w:val="subscript"/>
        </w:rPr>
        <w:t xml:space="preserve"> </w:t>
      </w:r>
      <w:r w:rsidRPr="00244636">
        <w:rPr>
          <w:rFonts w:ascii="Times New Roman" w:eastAsia="Times New Roman" w:hAnsi="Times New Roman" w:cs="Times New Roman"/>
          <w:color w:val="333333"/>
        </w:rPr>
        <w:t xml:space="preserve">= Conversion </w:t>
      </w:r>
      <w:proofErr w:type="spellStart"/>
      <w:r w:rsidRPr="00244636">
        <w:rPr>
          <w:rFonts w:ascii="Times New Roman" w:eastAsia="Times New Roman" w:hAnsi="Times New Roman" w:cs="Times New Roman"/>
          <w:color w:val="333333"/>
        </w:rPr>
        <w:t>rate</w:t>
      </w:r>
      <w:r w:rsidRPr="00244636">
        <w:rPr>
          <w:rFonts w:ascii="Times New Roman" w:eastAsia="Times New Roman" w:hAnsi="Times New Roman" w:cs="Times New Roman"/>
          <w:color w:val="333333"/>
          <w:vertAlign w:val="subscript"/>
        </w:rPr>
        <w:t>A</w:t>
      </w:r>
      <w:proofErr w:type="spellEnd"/>
    </w:p>
    <w:p w14:paraId="6DA4F0D1" w14:textId="25CA6602" w:rsidR="2D3CE31F" w:rsidRPr="00244636" w:rsidRDefault="2D3CE31F" w:rsidP="0075005F">
      <w:pPr>
        <w:spacing w:after="0" w:line="480" w:lineRule="auto"/>
        <w:contextualSpacing/>
        <w:rPr>
          <w:rFonts w:ascii="Times New Roman" w:eastAsia="Times New Roman" w:hAnsi="Times New Roman" w:cs="Times New Roman"/>
          <w:color w:val="333333"/>
          <w:vertAlign w:val="subscript"/>
        </w:rPr>
      </w:pPr>
      <w:r w:rsidRPr="00244636">
        <w:rPr>
          <w:rFonts w:ascii="Times New Roman" w:eastAsia="Times New Roman" w:hAnsi="Times New Roman" w:cs="Times New Roman"/>
          <w:color w:val="333333"/>
        </w:rPr>
        <w:t>H</w:t>
      </w:r>
      <w:r w:rsidRPr="00244636">
        <w:rPr>
          <w:rFonts w:ascii="Times New Roman" w:eastAsia="Times New Roman" w:hAnsi="Times New Roman" w:cs="Times New Roman"/>
          <w:color w:val="333333"/>
          <w:vertAlign w:val="subscript"/>
        </w:rPr>
        <w:t>1</w:t>
      </w:r>
      <w:r w:rsidRPr="00244636">
        <w:rPr>
          <w:rFonts w:ascii="Times New Roman" w:eastAsia="Times New Roman" w:hAnsi="Times New Roman" w:cs="Times New Roman"/>
          <w:color w:val="333333"/>
        </w:rPr>
        <w:t xml:space="preserve">: Conversion </w:t>
      </w:r>
      <w:proofErr w:type="spellStart"/>
      <w:r w:rsidRPr="00244636">
        <w:rPr>
          <w:rFonts w:ascii="Times New Roman" w:eastAsia="Times New Roman" w:hAnsi="Times New Roman" w:cs="Times New Roman"/>
          <w:color w:val="333333"/>
        </w:rPr>
        <w:t>rate</w:t>
      </w:r>
      <w:r w:rsidRPr="00244636">
        <w:rPr>
          <w:rFonts w:ascii="Times New Roman" w:eastAsia="Times New Roman" w:hAnsi="Times New Roman" w:cs="Times New Roman"/>
          <w:color w:val="333333"/>
          <w:vertAlign w:val="subscript"/>
        </w:rPr>
        <w:t>B</w:t>
      </w:r>
      <w:proofErr w:type="spellEnd"/>
      <w:r w:rsidRPr="00244636">
        <w:rPr>
          <w:rFonts w:ascii="Times New Roman" w:eastAsia="Times New Roman" w:hAnsi="Times New Roman" w:cs="Times New Roman"/>
          <w:color w:val="333333"/>
          <w:vertAlign w:val="subscript"/>
        </w:rPr>
        <w:t xml:space="preserve"> </w:t>
      </w:r>
      <w:r w:rsidRPr="00244636">
        <w:rPr>
          <w:rFonts w:ascii="Times New Roman" w:eastAsia="Times New Roman" w:hAnsi="Times New Roman" w:cs="Times New Roman"/>
          <w:color w:val="333333"/>
        </w:rPr>
        <w:t xml:space="preserve">≠ Conversion </w:t>
      </w:r>
      <w:proofErr w:type="spellStart"/>
      <w:r w:rsidRPr="00244636">
        <w:rPr>
          <w:rFonts w:ascii="Times New Roman" w:eastAsia="Times New Roman" w:hAnsi="Times New Roman" w:cs="Times New Roman"/>
          <w:color w:val="333333"/>
        </w:rPr>
        <w:t>rate</w:t>
      </w:r>
      <w:r w:rsidRPr="00244636">
        <w:rPr>
          <w:rFonts w:ascii="Times New Roman" w:eastAsia="Times New Roman" w:hAnsi="Times New Roman" w:cs="Times New Roman"/>
          <w:color w:val="333333"/>
          <w:vertAlign w:val="subscript"/>
        </w:rPr>
        <w:t>A</w:t>
      </w:r>
      <w:proofErr w:type="spellEnd"/>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055"/>
        <w:gridCol w:w="3885"/>
      </w:tblGrid>
      <w:tr w:rsidR="66937CD0" w:rsidRPr="00244636" w14:paraId="00D86853" w14:textId="77777777" w:rsidTr="66937CD0">
        <w:trPr>
          <w:trHeight w:val="555"/>
        </w:trPr>
        <w:tc>
          <w:tcPr>
            <w:tcW w:w="2055"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025403EA" w14:textId="3FDDAF14"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Z Score</w:t>
            </w:r>
          </w:p>
        </w:tc>
        <w:tc>
          <w:tcPr>
            <w:tcW w:w="3885"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1EE6FE17" w14:textId="39B30074"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-29.55744395</w:t>
            </w:r>
          </w:p>
        </w:tc>
      </w:tr>
      <w:tr w:rsidR="66937CD0" w:rsidRPr="00244636" w14:paraId="21A9FBB3" w14:textId="77777777" w:rsidTr="66937CD0">
        <w:trPr>
          <w:trHeight w:val="302"/>
        </w:trPr>
        <w:tc>
          <w:tcPr>
            <w:tcW w:w="2055"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4CAC1E40" w14:textId="42884257"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Standard Error</w:t>
            </w:r>
          </w:p>
        </w:tc>
        <w:tc>
          <w:tcPr>
            <w:tcW w:w="3885" w:type="dxa"/>
            <w:tcBorders>
              <w:top w:val="single" w:sz="6" w:space="0" w:color="9E9E9E"/>
              <w:left w:val="single" w:sz="6" w:space="0" w:color="9E9E9E"/>
              <w:bottom w:val="single" w:sz="6" w:space="0" w:color="9E9E9E"/>
              <w:right w:val="single" w:sz="6" w:space="0" w:color="9E9E9E"/>
            </w:tcBorders>
            <w:tcMar>
              <w:top w:w="72" w:type="dxa"/>
              <w:left w:w="144" w:type="dxa"/>
              <w:bottom w:w="72" w:type="dxa"/>
              <w:right w:w="144" w:type="dxa"/>
            </w:tcMar>
          </w:tcPr>
          <w:p w14:paraId="1AE672FE" w14:textId="61E01B4D" w:rsidR="66937CD0" w:rsidRPr="00244636" w:rsidRDefault="66937CD0" w:rsidP="0075005F">
            <w:pPr>
              <w:spacing w:line="480" w:lineRule="auto"/>
              <w:contextualSpacing/>
              <w:rPr>
                <w:rFonts w:ascii="Times New Roman" w:eastAsia="Times New Roman" w:hAnsi="Times New Roman" w:cs="Times New Roman"/>
                <w:color w:val="000000" w:themeColor="text1"/>
              </w:rPr>
            </w:pPr>
            <w:r w:rsidRPr="00244636">
              <w:rPr>
                <w:rFonts w:ascii="Times New Roman" w:eastAsia="Times New Roman" w:hAnsi="Times New Roman" w:cs="Times New Roman"/>
                <w:color w:val="000000" w:themeColor="text1"/>
              </w:rPr>
              <w:t>0.00001637</w:t>
            </w:r>
          </w:p>
        </w:tc>
      </w:tr>
    </w:tbl>
    <w:p w14:paraId="3AD71DCC" w14:textId="77777777" w:rsidR="00244636" w:rsidRPr="00244636" w:rsidRDefault="00244636" w:rsidP="0075005F">
      <w:pPr>
        <w:spacing w:after="0" w:line="480" w:lineRule="auto"/>
        <w:contextualSpacing/>
        <w:rPr>
          <w:rFonts w:ascii="Times New Roman" w:eastAsia="Times New Roman" w:hAnsi="Times New Roman" w:cs="Times New Roman"/>
        </w:rPr>
      </w:pPr>
    </w:p>
    <w:p w14:paraId="507DC1E2" w14:textId="28B82102" w:rsidR="213E902E" w:rsidRPr="00244636" w:rsidRDefault="213E902E" w:rsidP="00244636">
      <w:pPr>
        <w:spacing w:after="0" w:line="480" w:lineRule="auto"/>
        <w:ind w:firstLine="720"/>
        <w:contextualSpacing/>
        <w:rPr>
          <w:rFonts w:ascii="Times New Roman" w:eastAsia="Times New Roman" w:hAnsi="Times New Roman" w:cs="Times New Roman"/>
        </w:rPr>
      </w:pPr>
      <w:r w:rsidRPr="00244636">
        <w:rPr>
          <w:rFonts w:ascii="Times New Roman" w:eastAsia="Times New Roman" w:hAnsi="Times New Roman" w:cs="Times New Roman"/>
        </w:rPr>
        <w:t xml:space="preserve">The </w:t>
      </w:r>
      <w:r w:rsidRPr="00244636">
        <w:rPr>
          <w:rFonts w:ascii="Times New Roman" w:eastAsia="Times New Roman" w:hAnsi="Times New Roman" w:cs="Times New Roman"/>
          <w:b/>
          <w:bCs/>
        </w:rPr>
        <w:t>pooled conversion rate</w:t>
      </w:r>
      <w:r w:rsidRPr="00244636">
        <w:rPr>
          <w:rFonts w:ascii="Times New Roman" w:eastAsia="Times New Roman" w:hAnsi="Times New Roman" w:cs="Times New Roman"/>
        </w:rPr>
        <w:t xml:space="preserve"> plays a crucial role in conducting the z-test by providing a single estimate of the overall conversion rate, assuming the null hypothesis is true (i.e., that there is no difference between the conversion rates of Groups A and B).</w:t>
      </w:r>
    </w:p>
    <w:p w14:paraId="78A1BC4A" w14:textId="7B18EB57" w:rsidR="213E902E" w:rsidRPr="00244636" w:rsidRDefault="213E902E" w:rsidP="0075005F">
      <w:pPr>
        <w:spacing w:after="0" w:line="480" w:lineRule="auto"/>
        <w:ind w:right="5245"/>
        <w:contextualSpacing/>
        <w:rPr>
          <w:rFonts w:ascii="Times New Roman" w:eastAsia="Times New Roman" w:hAnsi="Times New Roman" w:cs="Times New Roman"/>
        </w:rPr>
      </w:pPr>
      <w:r w:rsidRPr="00244636">
        <w:rPr>
          <w:rFonts w:ascii="Times New Roman" w:eastAsia="Times New Roman" w:hAnsi="Times New Roman" w:cs="Times New Roman"/>
        </w:rPr>
        <w:t>Pooled conversion rate =</w:t>
      </w:r>
    </w:p>
    <w:p w14:paraId="1D76B07F" w14:textId="6CB2EABF" w:rsidR="213E902E" w:rsidRPr="00244636" w:rsidRDefault="213E902E" w:rsidP="0075005F">
      <w:pPr>
        <w:spacing w:after="0" w:line="480" w:lineRule="auto"/>
        <w:ind w:left="861" w:right="464"/>
        <w:contextualSpacing/>
        <w:rPr>
          <w:rFonts w:ascii="Times New Roman" w:eastAsia="Times New Roman" w:hAnsi="Times New Roman" w:cs="Times New Roman"/>
        </w:rPr>
      </w:pPr>
      <w:r w:rsidRPr="00244636">
        <w:rPr>
          <w:rFonts w:ascii="Times New Roman" w:eastAsia="Times New Roman" w:hAnsi="Times New Roman" w:cs="Times New Roman"/>
        </w:rPr>
        <w:t xml:space="preserve">((Total Impressions </w:t>
      </w:r>
      <w:r w:rsidRPr="00244636">
        <w:rPr>
          <w:rFonts w:ascii="Times New Roman" w:eastAsia="Times New Roman" w:hAnsi="Times New Roman" w:cs="Times New Roman"/>
          <w:vertAlign w:val="subscript"/>
        </w:rPr>
        <w:t>A</w:t>
      </w:r>
      <w:r w:rsidRPr="00244636">
        <w:rPr>
          <w:rFonts w:ascii="Times New Roman" w:eastAsia="Times New Roman" w:hAnsi="Times New Roman" w:cs="Times New Roman"/>
        </w:rPr>
        <w:t xml:space="preserve"> * Conversion Rate </w:t>
      </w:r>
      <w:r w:rsidRPr="00244636">
        <w:rPr>
          <w:rFonts w:ascii="Times New Roman" w:eastAsia="Times New Roman" w:hAnsi="Times New Roman" w:cs="Times New Roman"/>
          <w:vertAlign w:val="subscript"/>
        </w:rPr>
        <w:t>A</w:t>
      </w:r>
      <w:r w:rsidRPr="00244636">
        <w:rPr>
          <w:rFonts w:ascii="Times New Roman" w:eastAsia="Times New Roman" w:hAnsi="Times New Roman" w:cs="Times New Roman"/>
        </w:rPr>
        <w:t xml:space="preserve">) + (Total Impressions </w:t>
      </w:r>
      <w:r w:rsidRPr="00244636">
        <w:rPr>
          <w:rFonts w:ascii="Times New Roman" w:eastAsia="Times New Roman" w:hAnsi="Times New Roman" w:cs="Times New Roman"/>
          <w:vertAlign w:val="subscript"/>
        </w:rPr>
        <w:t>B</w:t>
      </w:r>
      <w:r w:rsidRPr="00244636">
        <w:rPr>
          <w:rFonts w:ascii="Times New Roman" w:eastAsia="Times New Roman" w:hAnsi="Times New Roman" w:cs="Times New Roman"/>
        </w:rPr>
        <w:t xml:space="preserve"> * Conversion Rate </w:t>
      </w:r>
      <w:r w:rsidRPr="00244636">
        <w:rPr>
          <w:rFonts w:ascii="Times New Roman" w:eastAsia="Times New Roman" w:hAnsi="Times New Roman" w:cs="Times New Roman"/>
          <w:vertAlign w:val="subscript"/>
        </w:rPr>
        <w:t>B</w:t>
      </w:r>
      <w:r w:rsidRPr="00244636">
        <w:rPr>
          <w:rFonts w:ascii="Times New Roman" w:eastAsia="Times New Roman" w:hAnsi="Times New Roman" w:cs="Times New Roman"/>
        </w:rPr>
        <w:t xml:space="preserve">)) / (Total Impressions </w:t>
      </w:r>
      <w:r w:rsidRPr="00244636">
        <w:rPr>
          <w:rFonts w:ascii="Times New Roman" w:eastAsia="Times New Roman" w:hAnsi="Times New Roman" w:cs="Times New Roman"/>
          <w:vertAlign w:val="subscript"/>
        </w:rPr>
        <w:t>A</w:t>
      </w:r>
      <w:r w:rsidRPr="00244636">
        <w:rPr>
          <w:rFonts w:ascii="Times New Roman" w:eastAsia="Times New Roman" w:hAnsi="Times New Roman" w:cs="Times New Roman"/>
        </w:rPr>
        <w:t xml:space="preserve"> + Total Impressions </w:t>
      </w:r>
      <w:r w:rsidRPr="00244636">
        <w:rPr>
          <w:rFonts w:ascii="Times New Roman" w:eastAsia="Times New Roman" w:hAnsi="Times New Roman" w:cs="Times New Roman"/>
          <w:vertAlign w:val="subscript"/>
        </w:rPr>
        <w:t>B</w:t>
      </w:r>
      <w:r w:rsidRPr="00244636">
        <w:rPr>
          <w:rFonts w:ascii="Times New Roman" w:eastAsia="Times New Roman" w:hAnsi="Times New Roman" w:cs="Times New Roman"/>
        </w:rPr>
        <w:t>) = 0.003994</w:t>
      </w:r>
    </w:p>
    <w:p w14:paraId="532F1537" w14:textId="0EF6C6BC" w:rsidR="12B2D87B" w:rsidRPr="00244636" w:rsidRDefault="12B2D87B" w:rsidP="0075005F">
      <w:pPr>
        <w:spacing w:after="0" w:line="480" w:lineRule="auto"/>
        <w:contextualSpacing/>
        <w:rPr>
          <w:rFonts w:ascii="Times New Roman" w:eastAsia="Times New Roman" w:hAnsi="Times New Roman" w:cs="Times New Roman"/>
          <w:color w:val="000000" w:themeColor="text1"/>
        </w:rPr>
      </w:pPr>
      <w:proofErr w:type="spellStart"/>
      <w:r w:rsidRPr="00244636">
        <w:rPr>
          <w:rFonts w:ascii="Times New Roman" w:eastAsia="Times New Roman" w:hAnsi="Times New Roman" w:cs="Times New Roman"/>
          <w:color w:val="000000" w:themeColor="text1"/>
        </w:rPr>
        <w:t>Pvalue</w:t>
      </w:r>
      <w:proofErr w:type="spellEnd"/>
      <w:r w:rsidRPr="00244636">
        <w:rPr>
          <w:rFonts w:ascii="Times New Roman" w:eastAsia="Times New Roman" w:hAnsi="Times New Roman" w:cs="Times New Roman"/>
          <w:color w:val="000000" w:themeColor="text1"/>
        </w:rPr>
        <w:t xml:space="preserve"> for the z-score is extremely small (5.27×10</w:t>
      </w:r>
      <w:r w:rsidRPr="00244636">
        <w:rPr>
          <w:rFonts w:ascii="Times New Roman" w:eastAsia="Times New Roman" w:hAnsi="Times New Roman" w:cs="Times New Roman"/>
          <w:color w:val="000000" w:themeColor="text1"/>
          <w:vertAlign w:val="superscript"/>
        </w:rPr>
        <w:t>−192</w:t>
      </w:r>
      <w:r w:rsidRPr="00244636">
        <w:rPr>
          <w:rFonts w:ascii="Times New Roman" w:eastAsia="Times New Roman" w:hAnsi="Times New Roman" w:cs="Times New Roman"/>
          <w:color w:val="000000" w:themeColor="text1"/>
        </w:rPr>
        <w:t>, almost zero). Indicating that the observed difference in conversion rates is highly statistically significant, leading to strong evidence to reject the null hypothesis.</w:t>
      </w:r>
    </w:p>
    <w:p w14:paraId="1E8FE528" w14:textId="74801052" w:rsidR="12B2D87B" w:rsidRPr="00244636" w:rsidRDefault="12B2D87B" w:rsidP="0075005F">
      <w:pPr>
        <w:spacing w:after="0" w:line="480" w:lineRule="auto"/>
        <w:contextualSpacing/>
        <w:rPr>
          <w:rFonts w:ascii="Times New Roman" w:eastAsia="Times New Roman" w:hAnsi="Times New Roman" w:cs="Times New Roman"/>
          <w:b/>
          <w:bCs/>
          <w:color w:val="000000" w:themeColor="text1"/>
        </w:rPr>
      </w:pPr>
      <w:r w:rsidRPr="00244636">
        <w:rPr>
          <w:rFonts w:ascii="Times New Roman" w:eastAsia="Times New Roman" w:hAnsi="Times New Roman" w:cs="Times New Roman"/>
          <w:b/>
          <w:bCs/>
          <w:color w:val="000000" w:themeColor="text1"/>
        </w:rPr>
        <w:t>Algorithm A is doing better, considering the Conversion rate metric.</w:t>
      </w:r>
    </w:p>
    <w:p w14:paraId="54D0F7C5" w14:textId="7E58A7E0" w:rsidR="143901A6" w:rsidRPr="00244636" w:rsidRDefault="143901A6" w:rsidP="0075005F">
      <w:pPr>
        <w:spacing w:after="0" w:line="480" w:lineRule="auto"/>
        <w:contextualSpacing/>
        <w:rPr>
          <w:rFonts w:ascii="Times New Roman" w:eastAsia="Times New Roman" w:hAnsi="Times New Roman" w:cs="Times New Roman"/>
          <w:b/>
          <w:bCs/>
        </w:rPr>
      </w:pPr>
      <w:r w:rsidRPr="00244636">
        <w:rPr>
          <w:rFonts w:ascii="Times New Roman" w:eastAsia="Times New Roman" w:hAnsi="Times New Roman" w:cs="Times New Roman"/>
          <w:b/>
          <w:bCs/>
        </w:rPr>
        <w:t>Assumptions</w:t>
      </w:r>
      <w:r w:rsidR="00244636" w:rsidRPr="00244636">
        <w:rPr>
          <w:rFonts w:ascii="Times New Roman" w:eastAsia="Times New Roman" w:hAnsi="Times New Roman" w:cs="Times New Roman"/>
          <w:b/>
          <w:bCs/>
        </w:rPr>
        <w:t xml:space="preserve"> of T-Test:</w:t>
      </w:r>
    </w:p>
    <w:p w14:paraId="4B738335" w14:textId="03535EE2" w:rsidR="143901A6" w:rsidRPr="00244636" w:rsidRDefault="143901A6" w:rsidP="00244636">
      <w:pPr>
        <w:spacing w:after="0" w:line="480" w:lineRule="auto"/>
        <w:ind w:firstLine="720"/>
        <w:rPr>
          <w:rFonts w:ascii="Times New Roman" w:eastAsia="Times New Roman" w:hAnsi="Times New Roman" w:cs="Times New Roman"/>
        </w:rPr>
      </w:pPr>
      <w:r w:rsidRPr="00244636">
        <w:rPr>
          <w:rFonts w:ascii="Times New Roman" w:eastAsia="Times New Roman" w:hAnsi="Times New Roman" w:cs="Times New Roman"/>
        </w:rPr>
        <w:t xml:space="preserve">First, the data must be continuous, as the test compares the means of continuous variables, such as </w:t>
      </w:r>
      <w:proofErr w:type="spellStart"/>
      <w:r w:rsidRPr="00244636">
        <w:rPr>
          <w:rFonts w:ascii="Times New Roman" w:eastAsia="Times New Roman" w:hAnsi="Times New Roman" w:cs="Times New Roman"/>
        </w:rPr>
        <w:t>eRPM</w:t>
      </w:r>
      <w:proofErr w:type="spellEnd"/>
      <w:r w:rsidRPr="00244636">
        <w:rPr>
          <w:rFonts w:ascii="Times New Roman" w:eastAsia="Times New Roman" w:hAnsi="Times New Roman" w:cs="Times New Roman"/>
        </w:rPr>
        <w:t xml:space="preserve"> in this case. </w:t>
      </w:r>
    </w:p>
    <w:p w14:paraId="5AA56636" w14:textId="0637BC56" w:rsidR="143901A6" w:rsidRPr="00244636" w:rsidRDefault="143901A6" w:rsidP="00244636">
      <w:pPr>
        <w:spacing w:after="0" w:line="480" w:lineRule="auto"/>
        <w:ind w:firstLine="720"/>
        <w:rPr>
          <w:rFonts w:ascii="Times New Roman" w:eastAsia="Times New Roman" w:hAnsi="Times New Roman" w:cs="Times New Roman"/>
        </w:rPr>
      </w:pPr>
      <w:r w:rsidRPr="00244636">
        <w:rPr>
          <w:rFonts w:ascii="Times New Roman" w:eastAsia="Times New Roman" w:hAnsi="Times New Roman" w:cs="Times New Roman"/>
        </w:rPr>
        <w:lastRenderedPageBreak/>
        <w:t xml:space="preserve">Second, the data should be approximately normally distributed; however, for large sample sizes, the Central Limit Theorem justifies the assumption of normality even if the data are not perfectly normal. </w:t>
      </w:r>
    </w:p>
    <w:p w14:paraId="06F92049" w14:textId="36DE9060" w:rsidR="143901A6" w:rsidRPr="00244636" w:rsidRDefault="143901A6" w:rsidP="00244636">
      <w:pPr>
        <w:spacing w:after="0" w:line="480" w:lineRule="auto"/>
        <w:ind w:firstLine="720"/>
        <w:rPr>
          <w:rFonts w:ascii="Times New Roman" w:eastAsia="Times New Roman" w:hAnsi="Times New Roman" w:cs="Times New Roman"/>
        </w:rPr>
      </w:pPr>
      <w:r w:rsidRPr="00244636">
        <w:rPr>
          <w:rFonts w:ascii="Times New Roman" w:eastAsia="Times New Roman" w:hAnsi="Times New Roman" w:cs="Times New Roman"/>
        </w:rPr>
        <w:t xml:space="preserve">Third, the two groups being compared must be independent, meaning that the observations in one group do not influence those in the other. </w:t>
      </w:r>
    </w:p>
    <w:p w14:paraId="16FF3672" w14:textId="0DACE4A9" w:rsidR="143901A6" w:rsidRPr="00244636" w:rsidRDefault="143901A6" w:rsidP="00244636">
      <w:pPr>
        <w:spacing w:after="0" w:line="480" w:lineRule="auto"/>
        <w:ind w:firstLine="720"/>
        <w:rPr>
          <w:rFonts w:ascii="Times New Roman" w:eastAsia="Times New Roman" w:hAnsi="Times New Roman" w:cs="Times New Roman"/>
        </w:rPr>
      </w:pPr>
      <w:r w:rsidRPr="00244636">
        <w:rPr>
          <w:rFonts w:ascii="Times New Roman" w:eastAsia="Times New Roman" w:hAnsi="Times New Roman" w:cs="Times New Roman"/>
        </w:rPr>
        <w:t>Lastly, the t-test can accommodate both equal and unequal variances between the groups, depending on the specific test parameters, ensuring flexibility in its application. These assumptions are critical for accurate interpretation of t-test results.</w:t>
      </w:r>
    </w:p>
    <w:p w14:paraId="1A46A725" w14:textId="12C7B681" w:rsidR="09C92D8E" w:rsidRPr="00244636" w:rsidRDefault="09C92D8E" w:rsidP="0075005F">
      <w:pPr>
        <w:spacing w:after="0" w:line="480" w:lineRule="auto"/>
        <w:contextualSpacing/>
        <w:rPr>
          <w:rFonts w:ascii="Times New Roman" w:eastAsia="Times New Roman" w:hAnsi="Times New Roman" w:cs="Times New Roman"/>
          <w:b/>
          <w:bCs/>
        </w:rPr>
      </w:pPr>
      <w:r w:rsidRPr="00244636">
        <w:rPr>
          <w:rFonts w:ascii="Times New Roman" w:eastAsia="Times New Roman" w:hAnsi="Times New Roman" w:cs="Times New Roman"/>
          <w:b/>
          <w:bCs/>
        </w:rPr>
        <w:t>Assumptions of Z-test:</w:t>
      </w:r>
    </w:p>
    <w:p w14:paraId="56E98F67" w14:textId="20623C7D" w:rsidR="09C92D8E" w:rsidRPr="00244636" w:rsidRDefault="09C92D8E" w:rsidP="00244636">
      <w:pPr>
        <w:spacing w:after="0" w:line="480" w:lineRule="auto"/>
        <w:ind w:firstLine="720"/>
        <w:rPr>
          <w:rFonts w:ascii="Times New Roman" w:eastAsia="Times New Roman" w:hAnsi="Times New Roman" w:cs="Times New Roman"/>
        </w:rPr>
      </w:pPr>
      <w:r w:rsidRPr="00244636">
        <w:rPr>
          <w:rFonts w:ascii="Times New Roman" w:eastAsia="Times New Roman" w:hAnsi="Times New Roman" w:cs="Times New Roman"/>
          <w:b/>
          <w:bCs/>
        </w:rPr>
        <w:t>Independence of Samples</w:t>
      </w:r>
      <w:r w:rsidRPr="00244636">
        <w:rPr>
          <w:rFonts w:ascii="Times New Roman" w:eastAsia="Times New Roman" w:hAnsi="Times New Roman" w:cs="Times New Roman"/>
        </w:rPr>
        <w:t>: The data for each group (A and B) must come from independent samples, meaning the results of one group should not influence the other.</w:t>
      </w:r>
    </w:p>
    <w:p w14:paraId="06AA8665" w14:textId="1D03812D" w:rsidR="09C92D8E" w:rsidRPr="00244636" w:rsidRDefault="09C92D8E" w:rsidP="00244636">
      <w:pPr>
        <w:spacing w:after="0" w:line="480" w:lineRule="auto"/>
        <w:ind w:firstLine="720"/>
        <w:rPr>
          <w:rFonts w:ascii="Times New Roman" w:eastAsia="Times New Roman" w:hAnsi="Times New Roman" w:cs="Times New Roman"/>
        </w:rPr>
      </w:pPr>
      <w:r w:rsidRPr="00244636">
        <w:rPr>
          <w:rFonts w:ascii="Times New Roman" w:eastAsia="Times New Roman" w:hAnsi="Times New Roman" w:cs="Times New Roman"/>
          <w:b/>
          <w:bCs/>
        </w:rPr>
        <w:t>Sufficient Sample Size</w:t>
      </w:r>
      <w:r w:rsidRPr="00244636">
        <w:rPr>
          <w:rFonts w:ascii="Times New Roman" w:eastAsia="Times New Roman" w:hAnsi="Times New Roman" w:cs="Times New Roman"/>
        </w:rPr>
        <w:t>: The sample sizes must be large enough for the samplin</w:t>
      </w:r>
      <w:r w:rsidR="00244636" w:rsidRPr="00244636">
        <w:rPr>
          <w:rFonts w:ascii="Times New Roman" w:eastAsia="Times New Roman" w:hAnsi="Times New Roman" w:cs="Times New Roman"/>
        </w:rPr>
        <w:t xml:space="preserve">g </w:t>
      </w:r>
      <w:r w:rsidRPr="00244636">
        <w:rPr>
          <w:rFonts w:ascii="Times New Roman" w:eastAsia="Times New Roman" w:hAnsi="Times New Roman" w:cs="Times New Roman"/>
        </w:rPr>
        <w:t xml:space="preserve">distribution to approximate a normal distribution. </w:t>
      </w:r>
    </w:p>
    <w:p w14:paraId="6E8A1662" w14:textId="76DEFDF3" w:rsidR="09C92D8E" w:rsidRPr="00244636" w:rsidRDefault="09C92D8E" w:rsidP="00244636">
      <w:pPr>
        <w:spacing w:after="0" w:line="480" w:lineRule="auto"/>
        <w:ind w:firstLine="720"/>
        <w:rPr>
          <w:rFonts w:ascii="Times New Roman" w:eastAsia="Times New Roman" w:hAnsi="Times New Roman" w:cs="Times New Roman"/>
        </w:rPr>
      </w:pPr>
      <w:r w:rsidRPr="00244636">
        <w:rPr>
          <w:rFonts w:ascii="Times New Roman" w:eastAsia="Times New Roman" w:hAnsi="Times New Roman" w:cs="Times New Roman"/>
          <w:b/>
          <w:bCs/>
        </w:rPr>
        <w:t>Random Sampling</w:t>
      </w:r>
      <w:r w:rsidRPr="00244636">
        <w:rPr>
          <w:rFonts w:ascii="Times New Roman" w:eastAsia="Times New Roman" w:hAnsi="Times New Roman" w:cs="Times New Roman"/>
        </w:rPr>
        <w:t>: Both samples must be randomly drawn to ensure that they are representative of the respective populations.</w:t>
      </w:r>
    </w:p>
    <w:p w14:paraId="57269303" w14:textId="39FBF08D" w:rsidR="09C92D8E" w:rsidRPr="00244636" w:rsidRDefault="09C92D8E" w:rsidP="00244636">
      <w:pPr>
        <w:spacing w:after="0" w:line="480" w:lineRule="auto"/>
        <w:ind w:firstLine="720"/>
        <w:rPr>
          <w:rFonts w:ascii="Times New Roman" w:eastAsia="Times New Roman" w:hAnsi="Times New Roman" w:cs="Times New Roman"/>
        </w:rPr>
      </w:pPr>
      <w:r w:rsidRPr="00244636">
        <w:rPr>
          <w:rFonts w:ascii="Times New Roman" w:eastAsia="Times New Roman" w:hAnsi="Times New Roman" w:cs="Times New Roman"/>
          <w:b/>
          <w:bCs/>
        </w:rPr>
        <w:t>Binary Outcomes</w:t>
      </w:r>
      <w:r w:rsidRPr="00244636">
        <w:rPr>
          <w:rFonts w:ascii="Times New Roman" w:eastAsia="Times New Roman" w:hAnsi="Times New Roman" w:cs="Times New Roman"/>
        </w:rPr>
        <w:t>: The variable being tested (e.g., whether a user converts or not) must be dichotomous (binary outcomes like success/failure).</w:t>
      </w:r>
    </w:p>
    <w:p w14:paraId="64BBB800" w14:textId="6D92C4C9" w:rsidR="09C92D8E" w:rsidRPr="00244636" w:rsidRDefault="09C92D8E" w:rsidP="00244636">
      <w:pPr>
        <w:spacing w:after="0" w:line="480" w:lineRule="auto"/>
        <w:ind w:firstLine="720"/>
        <w:rPr>
          <w:rFonts w:ascii="Times New Roman" w:eastAsia="Times New Roman" w:hAnsi="Times New Roman" w:cs="Times New Roman"/>
        </w:rPr>
      </w:pPr>
      <w:r w:rsidRPr="00244636">
        <w:rPr>
          <w:rFonts w:ascii="Times New Roman" w:eastAsia="Times New Roman" w:hAnsi="Times New Roman" w:cs="Times New Roman"/>
          <w:b/>
          <w:bCs/>
        </w:rPr>
        <w:t>Null Hypothesis Validity</w:t>
      </w:r>
      <w:r w:rsidRPr="00244636">
        <w:rPr>
          <w:rFonts w:ascii="Times New Roman" w:eastAsia="Times New Roman" w:hAnsi="Times New Roman" w:cs="Times New Roman"/>
        </w:rPr>
        <w:t>: The z-test assumes the null hypothesis is true when calculating the pooled proportion and standard error.</w:t>
      </w:r>
    </w:p>
    <w:p w14:paraId="54F7D6D6" w14:textId="674CB2A9" w:rsidR="09C92D8E" w:rsidRPr="00244636" w:rsidRDefault="09C92D8E" w:rsidP="00244636">
      <w:pPr>
        <w:spacing w:after="0" w:line="480" w:lineRule="auto"/>
        <w:ind w:firstLine="720"/>
        <w:rPr>
          <w:rFonts w:ascii="Times New Roman" w:eastAsia="Times New Roman" w:hAnsi="Times New Roman" w:cs="Times New Roman"/>
        </w:rPr>
      </w:pPr>
      <w:r w:rsidRPr="00244636">
        <w:rPr>
          <w:rFonts w:ascii="Times New Roman" w:eastAsia="Times New Roman" w:hAnsi="Times New Roman" w:cs="Times New Roman"/>
          <w:b/>
          <w:bCs/>
        </w:rPr>
        <w:t>Normality of Sampling Distribution</w:t>
      </w:r>
      <w:r w:rsidRPr="00244636">
        <w:rPr>
          <w:rFonts w:ascii="Times New Roman" w:eastAsia="Times New Roman" w:hAnsi="Times New Roman" w:cs="Times New Roman"/>
        </w:rPr>
        <w:t>: The sampling distribution of the difference in proportions must be approximately normal, which holds under the large sample size assumption.</w:t>
      </w:r>
    </w:p>
    <w:p w14:paraId="078D7A96" w14:textId="72456BED" w:rsidR="143901A6" w:rsidRPr="00244636" w:rsidRDefault="143901A6" w:rsidP="0075005F">
      <w:pPr>
        <w:spacing w:after="0" w:line="480" w:lineRule="auto"/>
        <w:contextualSpacing/>
        <w:rPr>
          <w:rFonts w:ascii="Times New Roman" w:eastAsia="Times New Roman" w:hAnsi="Times New Roman" w:cs="Times New Roman"/>
          <w:b/>
          <w:bCs/>
        </w:rPr>
      </w:pPr>
      <w:r w:rsidRPr="00244636">
        <w:rPr>
          <w:rFonts w:ascii="Times New Roman" w:eastAsia="Times New Roman" w:hAnsi="Times New Roman" w:cs="Times New Roman"/>
          <w:b/>
          <w:bCs/>
        </w:rPr>
        <w:t>Results</w:t>
      </w:r>
    </w:p>
    <w:p w14:paraId="2B81D1D6" w14:textId="3F3205E7" w:rsidR="42F3B8C4" w:rsidRPr="00244636" w:rsidRDefault="42F3B8C4" w:rsidP="00244636">
      <w:pPr>
        <w:spacing w:after="0" w:line="480" w:lineRule="auto"/>
        <w:ind w:firstLine="720"/>
        <w:contextualSpacing/>
        <w:rPr>
          <w:rFonts w:ascii="Times New Roman" w:eastAsia="Times New Roman" w:hAnsi="Times New Roman" w:cs="Times New Roman"/>
          <w:b/>
          <w:bCs/>
          <w:color w:val="333333"/>
        </w:rPr>
      </w:pPr>
      <w:r w:rsidRPr="00244636">
        <w:rPr>
          <w:rFonts w:ascii="Times New Roman" w:eastAsia="Times New Roman" w:hAnsi="Times New Roman" w:cs="Times New Roman"/>
          <w:b/>
          <w:bCs/>
          <w:color w:val="333333"/>
        </w:rPr>
        <w:t>Algorithm B can increase revenue while reducing conversion rates.</w:t>
      </w:r>
    </w:p>
    <w:p w14:paraId="1E05D379" w14:textId="65C1A33D" w:rsidR="42F3B8C4" w:rsidRPr="00244636" w:rsidRDefault="42F3B8C4" w:rsidP="00244636">
      <w:pPr>
        <w:spacing w:after="0" w:line="480" w:lineRule="auto"/>
        <w:ind w:firstLine="720"/>
        <w:contextualSpacing/>
        <w:rPr>
          <w:rFonts w:ascii="Times New Roman" w:eastAsia="Times New Roman" w:hAnsi="Times New Roman" w:cs="Times New Roman"/>
          <w:color w:val="333333"/>
        </w:rPr>
      </w:pPr>
      <w:r w:rsidRPr="00244636">
        <w:rPr>
          <w:rFonts w:ascii="Times New Roman" w:eastAsia="Times New Roman" w:hAnsi="Times New Roman" w:cs="Times New Roman"/>
          <w:color w:val="333333"/>
        </w:rPr>
        <w:lastRenderedPageBreak/>
        <w:t>Algorithm B more likely prioritized ads that had lower conversion chances and advertisers willing to pay a higher price for each successful install.</w:t>
      </w:r>
    </w:p>
    <w:p w14:paraId="77893E11" w14:textId="79C01A12" w:rsidR="0415F290" w:rsidRPr="00244636" w:rsidRDefault="0415F290" w:rsidP="0075005F">
      <w:pPr>
        <w:spacing w:after="0" w:line="480" w:lineRule="auto"/>
        <w:contextualSpacing/>
        <w:rPr>
          <w:rFonts w:ascii="Times New Roman" w:eastAsia="Times New Roman" w:hAnsi="Times New Roman" w:cs="Times New Roman"/>
          <w:b/>
          <w:bCs/>
          <w:color w:val="333333"/>
        </w:rPr>
      </w:pPr>
      <w:r w:rsidRPr="00244636">
        <w:rPr>
          <w:rFonts w:ascii="Times New Roman" w:eastAsia="Times New Roman" w:hAnsi="Times New Roman" w:cs="Times New Roman"/>
          <w:b/>
          <w:bCs/>
          <w:color w:val="333333"/>
        </w:rPr>
        <w:t>Implications:</w:t>
      </w:r>
    </w:p>
    <w:p w14:paraId="78D32B3A" w14:textId="0DE13A6A" w:rsidR="398C52D8" w:rsidRPr="00244636" w:rsidRDefault="398C52D8" w:rsidP="00244636">
      <w:pPr>
        <w:spacing w:after="0" w:line="480" w:lineRule="auto"/>
        <w:ind w:firstLine="360"/>
        <w:contextualSpacing/>
        <w:rPr>
          <w:rFonts w:ascii="Times New Roman" w:eastAsia="Times New Roman" w:hAnsi="Times New Roman" w:cs="Times New Roman"/>
        </w:rPr>
      </w:pPr>
      <w:r w:rsidRPr="00244636">
        <w:rPr>
          <w:rFonts w:ascii="Times New Roman" w:eastAsia="Times New Roman" w:hAnsi="Times New Roman" w:cs="Times New Roman"/>
        </w:rPr>
        <w:t xml:space="preserve">Algorithm B’s focus on maximizing </w:t>
      </w:r>
      <w:r w:rsidRPr="00244636">
        <w:rPr>
          <w:rFonts w:ascii="Times New Roman" w:eastAsia="Times New Roman" w:hAnsi="Times New Roman" w:cs="Times New Roman"/>
          <w:b/>
          <w:bCs/>
        </w:rPr>
        <w:t>short-term revenue</w:t>
      </w:r>
      <w:r w:rsidRPr="00244636">
        <w:rPr>
          <w:rFonts w:ascii="Times New Roman" w:eastAsia="Times New Roman" w:hAnsi="Times New Roman" w:cs="Times New Roman"/>
        </w:rPr>
        <w:t xml:space="preserve"> might seem like an obvious win, but the long-term risks it poses could outweigh the benefits:</w:t>
      </w:r>
    </w:p>
    <w:p w14:paraId="3ED79B67" w14:textId="39E93421" w:rsidR="398C52D8" w:rsidRPr="00244636" w:rsidRDefault="398C52D8" w:rsidP="00244636">
      <w:pPr>
        <w:pStyle w:val="ListParagraph"/>
        <w:numPr>
          <w:ilvl w:val="0"/>
          <w:numId w:val="13"/>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b/>
          <w:bCs/>
        </w:rPr>
        <w:t>User Experience Decline:</w:t>
      </w:r>
      <w:r w:rsidRPr="00244636">
        <w:rPr>
          <w:rFonts w:ascii="Times New Roman" w:eastAsia="Times New Roman" w:hAnsi="Times New Roman" w:cs="Times New Roman"/>
        </w:rPr>
        <w:t xml:space="preserve"> Ads with lower chances of conversion can frustrate users. When users feel ads aren’t relevant or engaging, they’re more likely to disengage with the platform. This erosion in user trust and satisfaction can lead to a decrease in overall impressions over time.</w:t>
      </w:r>
    </w:p>
    <w:p w14:paraId="1672CA21" w14:textId="2692CA10" w:rsidR="398C52D8" w:rsidRPr="00244636" w:rsidRDefault="398C52D8" w:rsidP="00244636">
      <w:pPr>
        <w:pStyle w:val="ListParagraph"/>
        <w:numPr>
          <w:ilvl w:val="0"/>
          <w:numId w:val="13"/>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b/>
          <w:bCs/>
        </w:rPr>
        <w:t>Ad Diversity Imbalance:</w:t>
      </w:r>
      <w:r w:rsidRPr="00244636">
        <w:rPr>
          <w:rFonts w:ascii="Times New Roman" w:eastAsia="Times New Roman" w:hAnsi="Times New Roman" w:cs="Times New Roman"/>
        </w:rPr>
        <w:t xml:space="preserve"> By prioritizing ads that generate the highest revenue per install, Algorithm B inadvertently creates an ad environment that lacks variety. This not only affects the user experience but also reduces opportunities for advertisers with lower budgets to compete, which could hurt the platform's revenue diversity and resilience.</w:t>
      </w:r>
    </w:p>
    <w:p w14:paraId="75F1E065" w14:textId="3064E4D0" w:rsidR="398C52D8" w:rsidRPr="00244636" w:rsidRDefault="398C52D8" w:rsidP="00244636">
      <w:pPr>
        <w:pStyle w:val="ListParagraph"/>
        <w:numPr>
          <w:ilvl w:val="0"/>
          <w:numId w:val="13"/>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b/>
          <w:bCs/>
        </w:rPr>
        <w:t>Long-Term Revenue Decline:</w:t>
      </w:r>
      <w:r w:rsidRPr="00244636">
        <w:rPr>
          <w:rFonts w:ascii="Times New Roman" w:eastAsia="Times New Roman" w:hAnsi="Times New Roman" w:cs="Times New Roman"/>
        </w:rPr>
        <w:t xml:space="preserve"> While short-term revenue may spike, the reduction in user satisfaction and ad diversity can lead to a gradual drop in impressions. Fewer users interacting with the platform means fewer ads being served, which ultimately reduces both impressions and revenue in the long run.</w:t>
      </w:r>
    </w:p>
    <w:p w14:paraId="6CBA7511" w14:textId="107027FB" w:rsidR="398C52D8" w:rsidRPr="00244636" w:rsidRDefault="398C52D8" w:rsidP="00244636">
      <w:pPr>
        <w:pStyle w:val="ListParagraph"/>
        <w:numPr>
          <w:ilvl w:val="0"/>
          <w:numId w:val="13"/>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b/>
          <w:bCs/>
        </w:rPr>
        <w:t>Brand Reputation Risk:</w:t>
      </w:r>
      <w:r w:rsidRPr="00244636">
        <w:rPr>
          <w:rFonts w:ascii="Times New Roman" w:eastAsia="Times New Roman" w:hAnsi="Times New Roman" w:cs="Times New Roman"/>
        </w:rPr>
        <w:t xml:space="preserve"> A degraded user experience can damage the brand's reputation among both users and advertisers. Users might seek alternative platforms, and advertisers may hesitate to invest if they perceive the ad ecosystem as unsustainable or skewed.</w:t>
      </w:r>
    </w:p>
    <w:p w14:paraId="3D0A927E" w14:textId="7B780BA8" w:rsidR="398C52D8" w:rsidRPr="00244636" w:rsidRDefault="398C52D8" w:rsidP="0075005F">
      <w:pPr>
        <w:spacing w:after="0" w:line="480" w:lineRule="auto"/>
        <w:contextualSpacing/>
        <w:rPr>
          <w:rFonts w:ascii="Times New Roman" w:eastAsia="Times New Roman" w:hAnsi="Times New Roman" w:cs="Times New Roman"/>
        </w:rPr>
      </w:pPr>
      <w:r w:rsidRPr="00244636">
        <w:rPr>
          <w:rFonts w:ascii="Times New Roman" w:eastAsia="Times New Roman" w:hAnsi="Times New Roman" w:cs="Times New Roman"/>
        </w:rPr>
        <w:t xml:space="preserve">Prioritizing short-term revenue at the expense of user experience and diversity might seem lucrative initially, but it can create risks that are harder to reverse later. Our recommendations </w:t>
      </w:r>
      <w:r w:rsidRPr="00244636">
        <w:rPr>
          <w:rFonts w:ascii="Times New Roman" w:eastAsia="Times New Roman" w:hAnsi="Times New Roman" w:cs="Times New Roman"/>
        </w:rPr>
        <w:lastRenderedPageBreak/>
        <w:t xml:space="preserve">focus on maintaining this balance, ensuring that </w:t>
      </w:r>
      <w:proofErr w:type="spellStart"/>
      <w:r w:rsidRPr="00244636">
        <w:rPr>
          <w:rFonts w:ascii="Times New Roman" w:eastAsia="Times New Roman" w:hAnsi="Times New Roman" w:cs="Times New Roman"/>
        </w:rPr>
        <w:t>Vungle’s</w:t>
      </w:r>
      <w:proofErr w:type="spellEnd"/>
      <w:r w:rsidRPr="00244636">
        <w:rPr>
          <w:rFonts w:ascii="Times New Roman" w:eastAsia="Times New Roman" w:hAnsi="Times New Roman" w:cs="Times New Roman"/>
        </w:rPr>
        <w:t xml:space="preserve"> platform remains engaging and sustainable for users, advertisers, and the business itself.</w:t>
      </w:r>
    </w:p>
    <w:p w14:paraId="424440F2" w14:textId="61A540B3" w:rsidR="42F3B8C4" w:rsidRPr="00244636" w:rsidRDefault="42F3B8C4" w:rsidP="0075005F">
      <w:pPr>
        <w:spacing w:after="0" w:line="480" w:lineRule="auto"/>
        <w:contextualSpacing/>
        <w:rPr>
          <w:rFonts w:ascii="Times New Roman" w:eastAsia="Times New Roman" w:hAnsi="Times New Roman" w:cs="Times New Roman"/>
          <w:b/>
          <w:bCs/>
        </w:rPr>
      </w:pPr>
      <w:r w:rsidRPr="00244636">
        <w:rPr>
          <w:rFonts w:ascii="Times New Roman" w:eastAsia="Times New Roman" w:hAnsi="Times New Roman" w:cs="Times New Roman"/>
          <w:b/>
          <w:bCs/>
        </w:rPr>
        <w:t>Recommendation</w:t>
      </w:r>
      <w:r w:rsidR="00244636" w:rsidRPr="00244636">
        <w:rPr>
          <w:rFonts w:ascii="Times New Roman" w:eastAsia="Times New Roman" w:hAnsi="Times New Roman" w:cs="Times New Roman"/>
          <w:b/>
          <w:bCs/>
        </w:rPr>
        <w:t>s</w:t>
      </w:r>
      <w:r w:rsidR="35E4BC1D" w:rsidRPr="00244636">
        <w:rPr>
          <w:rFonts w:ascii="Times New Roman" w:eastAsia="Times New Roman" w:hAnsi="Times New Roman" w:cs="Times New Roman"/>
          <w:b/>
          <w:bCs/>
        </w:rPr>
        <w:t>:</w:t>
      </w:r>
    </w:p>
    <w:p w14:paraId="738988A1" w14:textId="2385C559" w:rsidR="42F3B8C4" w:rsidRPr="00244636" w:rsidRDefault="42F3B8C4" w:rsidP="0075005F">
      <w:pPr>
        <w:pStyle w:val="ListParagraph"/>
        <w:numPr>
          <w:ilvl w:val="0"/>
          <w:numId w:val="5"/>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b/>
          <w:bCs/>
        </w:rPr>
        <w:t>Optimize Revenue-Driven Ads</w:t>
      </w:r>
      <w:r w:rsidRPr="00244636">
        <w:rPr>
          <w:rFonts w:ascii="Times New Roman" w:eastAsia="Times New Roman" w:hAnsi="Times New Roman" w:cs="Times New Roman"/>
        </w:rPr>
        <w:t xml:space="preserve">: Since B prioritizes higher revenue per install, </w:t>
      </w:r>
      <w:proofErr w:type="spellStart"/>
      <w:r w:rsidRPr="00244636">
        <w:rPr>
          <w:rFonts w:ascii="Times New Roman" w:eastAsia="Times New Roman" w:hAnsi="Times New Roman" w:cs="Times New Roman"/>
        </w:rPr>
        <w:t>Vungle</w:t>
      </w:r>
      <w:proofErr w:type="spellEnd"/>
      <w:r w:rsidRPr="00244636">
        <w:rPr>
          <w:rFonts w:ascii="Times New Roman" w:eastAsia="Times New Roman" w:hAnsi="Times New Roman" w:cs="Times New Roman"/>
        </w:rPr>
        <w:t xml:space="preserve"> should balance ad prioritization to maximize revenue while avoiding long-term losses from reduced advertiser impressions and conversions.</w:t>
      </w:r>
    </w:p>
    <w:p w14:paraId="078742A6" w14:textId="06EC8812" w:rsidR="42F3B8C4" w:rsidRPr="00244636" w:rsidRDefault="42F3B8C4" w:rsidP="0075005F">
      <w:pPr>
        <w:pStyle w:val="ListParagraph"/>
        <w:numPr>
          <w:ilvl w:val="0"/>
          <w:numId w:val="5"/>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b/>
          <w:bCs/>
        </w:rPr>
        <w:t>Experiment with Ad Mix</w:t>
      </w:r>
      <w:r w:rsidRPr="00244636">
        <w:rPr>
          <w:rFonts w:ascii="Times New Roman" w:eastAsia="Times New Roman" w:hAnsi="Times New Roman" w:cs="Times New Roman"/>
        </w:rPr>
        <w:t xml:space="preserve">: Test varying combinations of high-revenue and high-conversion ads to identify an optimal strategy that benefits both advertisers and </w:t>
      </w:r>
      <w:proofErr w:type="spellStart"/>
      <w:r w:rsidRPr="00244636">
        <w:rPr>
          <w:rFonts w:ascii="Times New Roman" w:eastAsia="Times New Roman" w:hAnsi="Times New Roman" w:cs="Times New Roman"/>
        </w:rPr>
        <w:t>Vungle</w:t>
      </w:r>
      <w:proofErr w:type="spellEnd"/>
      <w:r w:rsidRPr="00244636">
        <w:rPr>
          <w:rFonts w:ascii="Times New Roman" w:eastAsia="Times New Roman" w:hAnsi="Times New Roman" w:cs="Times New Roman"/>
        </w:rPr>
        <w:t>.</w:t>
      </w:r>
    </w:p>
    <w:p w14:paraId="017C543A" w14:textId="2AA9F5B1" w:rsidR="42F3B8C4" w:rsidRPr="00244636" w:rsidRDefault="42F3B8C4" w:rsidP="0075005F">
      <w:pPr>
        <w:pStyle w:val="ListParagraph"/>
        <w:numPr>
          <w:ilvl w:val="0"/>
          <w:numId w:val="5"/>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b/>
          <w:bCs/>
        </w:rPr>
        <w:t>Extend A/B Testing</w:t>
      </w:r>
      <w:r w:rsidRPr="00244636">
        <w:rPr>
          <w:rFonts w:ascii="Times New Roman" w:eastAsia="Times New Roman" w:hAnsi="Times New Roman" w:cs="Times New Roman"/>
        </w:rPr>
        <w:t>: Conduct extended tests (e.g., 30-60 days) with diverse geographies and demographics to ensure results are consistent and scalable.</w:t>
      </w:r>
    </w:p>
    <w:p w14:paraId="04FBCFEE" w14:textId="379C2283" w:rsidR="42F3B8C4" w:rsidRPr="00244636" w:rsidRDefault="42F3B8C4" w:rsidP="0075005F">
      <w:pPr>
        <w:pStyle w:val="ListParagraph"/>
        <w:numPr>
          <w:ilvl w:val="0"/>
          <w:numId w:val="5"/>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b/>
          <w:bCs/>
        </w:rPr>
        <w:t>Dynamic Ad Prioritization Strategy</w:t>
      </w:r>
      <w:r w:rsidRPr="00244636">
        <w:rPr>
          <w:rFonts w:ascii="Times New Roman" w:eastAsia="Times New Roman" w:hAnsi="Times New Roman" w:cs="Times New Roman"/>
        </w:rPr>
        <w:t>: Develop a machine learning model to dynamically prioritize ads based on real-time revenue-per-install and conversion probabilities, ensuring both short-term revenue maximization and long-term advertiser satisfaction.</w:t>
      </w:r>
    </w:p>
    <w:p w14:paraId="0C5BA252" w14:textId="28087799" w:rsidR="42F3B8C4" w:rsidRPr="00244636" w:rsidRDefault="42F3B8C4" w:rsidP="0075005F">
      <w:pPr>
        <w:pStyle w:val="ListParagraph"/>
        <w:numPr>
          <w:ilvl w:val="0"/>
          <w:numId w:val="5"/>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b/>
          <w:bCs/>
        </w:rPr>
        <w:t>Segmented A/B Testing</w:t>
      </w:r>
      <w:r w:rsidRPr="00244636">
        <w:rPr>
          <w:rFonts w:ascii="Times New Roman" w:eastAsia="Times New Roman" w:hAnsi="Times New Roman" w:cs="Times New Roman"/>
        </w:rPr>
        <w:t>: Implement segmented tests across geographies, audience demographics, and ad types to uncover actionable insights for personalized ad delivery strategies that enhance overall ecosystem value.</w:t>
      </w:r>
    </w:p>
    <w:p w14:paraId="74BF1E25" w14:textId="400EB637" w:rsidR="42F3B8C4" w:rsidRPr="00244636" w:rsidRDefault="42F3B8C4" w:rsidP="0075005F">
      <w:pPr>
        <w:pStyle w:val="ListParagraph"/>
        <w:numPr>
          <w:ilvl w:val="0"/>
          <w:numId w:val="5"/>
        </w:numPr>
        <w:spacing w:after="0" w:line="480" w:lineRule="auto"/>
        <w:rPr>
          <w:rFonts w:ascii="Times New Roman" w:eastAsia="Times New Roman" w:hAnsi="Times New Roman" w:cs="Times New Roman"/>
        </w:rPr>
      </w:pPr>
      <w:r w:rsidRPr="00244636">
        <w:rPr>
          <w:rFonts w:ascii="Times New Roman" w:eastAsia="Times New Roman" w:hAnsi="Times New Roman" w:cs="Times New Roman"/>
          <w:b/>
          <w:bCs/>
        </w:rPr>
        <w:t>Advertiser Partnership Program</w:t>
      </w:r>
      <w:r w:rsidRPr="00244636">
        <w:rPr>
          <w:rFonts w:ascii="Times New Roman" w:eastAsia="Times New Roman" w:hAnsi="Times New Roman" w:cs="Times New Roman"/>
        </w:rPr>
        <w:t>: Create a program that communicates the value of high-revenue installs to advertisers while offering tiered visibility for high-conversion ads, maintaining trust and ensuring mutual growth.</w:t>
      </w:r>
    </w:p>
    <w:sectPr w:rsidR="42F3B8C4" w:rsidRPr="002446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FAAB0" w14:textId="77777777" w:rsidR="00C45153" w:rsidRDefault="00C45153">
      <w:pPr>
        <w:spacing w:after="0" w:line="240" w:lineRule="auto"/>
      </w:pPr>
      <w:r>
        <w:separator/>
      </w:r>
    </w:p>
  </w:endnote>
  <w:endnote w:type="continuationSeparator" w:id="0">
    <w:p w14:paraId="4E65DC55" w14:textId="77777777" w:rsidR="00C45153" w:rsidRDefault="00C4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941B291" w14:paraId="77D4D2C9" w14:textId="77777777" w:rsidTr="4941B291">
      <w:trPr>
        <w:trHeight w:val="300"/>
      </w:trPr>
      <w:tc>
        <w:tcPr>
          <w:tcW w:w="3120" w:type="dxa"/>
        </w:tcPr>
        <w:p w14:paraId="30FD63D3" w14:textId="064F7683" w:rsidR="4941B291" w:rsidRDefault="4941B291" w:rsidP="4941B291">
          <w:pPr>
            <w:pStyle w:val="Header"/>
            <w:ind w:left="-115"/>
          </w:pPr>
        </w:p>
      </w:tc>
      <w:tc>
        <w:tcPr>
          <w:tcW w:w="3120" w:type="dxa"/>
        </w:tcPr>
        <w:p w14:paraId="6FEFB982" w14:textId="03CA8D8A" w:rsidR="4941B291" w:rsidRDefault="4941B291" w:rsidP="4941B291">
          <w:pPr>
            <w:pStyle w:val="Header"/>
            <w:jc w:val="center"/>
          </w:pPr>
        </w:p>
      </w:tc>
      <w:tc>
        <w:tcPr>
          <w:tcW w:w="3120" w:type="dxa"/>
        </w:tcPr>
        <w:p w14:paraId="225D01A8" w14:textId="4EE8E43D" w:rsidR="4941B291" w:rsidRDefault="4941B291" w:rsidP="4941B291">
          <w:pPr>
            <w:pStyle w:val="Header"/>
            <w:ind w:right="-115"/>
            <w:jc w:val="right"/>
          </w:pPr>
        </w:p>
      </w:tc>
    </w:tr>
  </w:tbl>
  <w:p w14:paraId="46516B33" w14:textId="55A3DD04" w:rsidR="4941B291" w:rsidRDefault="4941B291" w:rsidP="4941B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4FD84" w14:textId="77777777" w:rsidR="00C45153" w:rsidRDefault="00C45153">
      <w:pPr>
        <w:spacing w:after="0" w:line="240" w:lineRule="auto"/>
      </w:pPr>
      <w:r>
        <w:separator/>
      </w:r>
    </w:p>
  </w:footnote>
  <w:footnote w:type="continuationSeparator" w:id="0">
    <w:p w14:paraId="2FA131BA" w14:textId="77777777" w:rsidR="00C45153" w:rsidRDefault="00C45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941B291" w:rsidRPr="00244636" w14:paraId="0C704F43" w14:textId="77777777" w:rsidTr="4941B291">
      <w:trPr>
        <w:trHeight w:val="300"/>
      </w:trPr>
      <w:tc>
        <w:tcPr>
          <w:tcW w:w="3120" w:type="dxa"/>
        </w:tcPr>
        <w:p w14:paraId="25A49DF5" w14:textId="0A6CFD48" w:rsidR="4941B291" w:rsidRDefault="4941B291" w:rsidP="4941B291">
          <w:pPr>
            <w:pStyle w:val="Header"/>
            <w:ind w:left="-115"/>
          </w:pPr>
        </w:p>
      </w:tc>
      <w:tc>
        <w:tcPr>
          <w:tcW w:w="3120" w:type="dxa"/>
        </w:tcPr>
        <w:p w14:paraId="29086057" w14:textId="3274B427" w:rsidR="4941B291" w:rsidRDefault="4941B291" w:rsidP="4941B291">
          <w:pPr>
            <w:pStyle w:val="Header"/>
            <w:jc w:val="center"/>
          </w:pPr>
        </w:p>
      </w:tc>
      <w:tc>
        <w:tcPr>
          <w:tcW w:w="3120" w:type="dxa"/>
        </w:tcPr>
        <w:p w14:paraId="72A1BF9B" w14:textId="0A33DC9A" w:rsidR="4941B291" w:rsidRPr="00244636" w:rsidRDefault="4941B291" w:rsidP="4941B291">
          <w:pPr>
            <w:pStyle w:val="Header"/>
            <w:ind w:right="-115"/>
            <w:jc w:val="right"/>
            <w:rPr>
              <w:rFonts w:ascii="Times New Roman" w:hAnsi="Times New Roman" w:cs="Times New Roman"/>
            </w:rPr>
          </w:pPr>
          <w:r w:rsidRPr="00244636">
            <w:rPr>
              <w:rFonts w:ascii="Times New Roman" w:eastAsia="Times New Roman" w:hAnsi="Times New Roman" w:cs="Times New Roman"/>
            </w:rPr>
            <w:fldChar w:fldCharType="begin"/>
          </w:r>
          <w:r w:rsidRPr="00244636">
            <w:rPr>
              <w:rFonts w:ascii="Times New Roman" w:hAnsi="Times New Roman" w:cs="Times New Roman"/>
            </w:rPr>
            <w:instrText>PAGE</w:instrText>
          </w:r>
          <w:r w:rsidRPr="00244636">
            <w:rPr>
              <w:rFonts w:ascii="Times New Roman" w:hAnsi="Times New Roman" w:cs="Times New Roman"/>
            </w:rPr>
            <w:fldChar w:fldCharType="separate"/>
          </w:r>
          <w:r w:rsidR="001C2AB5" w:rsidRPr="00244636">
            <w:rPr>
              <w:rFonts w:ascii="Times New Roman" w:hAnsi="Times New Roman" w:cs="Times New Roman"/>
              <w:noProof/>
            </w:rPr>
            <w:t>1</w:t>
          </w:r>
          <w:r w:rsidRPr="00244636">
            <w:rPr>
              <w:rFonts w:ascii="Times New Roman" w:eastAsia="Times New Roman" w:hAnsi="Times New Roman" w:cs="Times New Roman"/>
            </w:rPr>
            <w:fldChar w:fldCharType="end"/>
          </w:r>
        </w:p>
      </w:tc>
    </w:tr>
  </w:tbl>
  <w:p w14:paraId="16341344" w14:textId="3DD82E16" w:rsidR="4941B291" w:rsidRDefault="4941B291" w:rsidP="4941B291">
    <w:pPr>
      <w:pStyle w:val="Header"/>
    </w:pPr>
  </w:p>
</w:hdr>
</file>

<file path=word/intelligence2.xml><?xml version="1.0" encoding="utf-8"?>
<int2:intelligence xmlns:int2="http://schemas.microsoft.com/office/intelligence/2020/intelligence" xmlns:oel="http://schemas.microsoft.com/office/2019/extlst">
  <int2:observations>
    <int2:textHash int2:hashCode="hNkE+BQs/yS/XN" int2:id="Zycp5Kjm">
      <int2:state int2:value="Rejected" int2:type="AugLoop_Text_Critique"/>
    </int2:textHash>
    <int2:textHash int2:hashCode="fUko7WZF/Muefi" int2:id="1mxOu6V2">
      <int2:state int2:value="Rejected" int2:type="AugLoop_Text_Critique"/>
    </int2:textHash>
    <int2:textHash int2:hashCode="uQ6pui0H6p9Naw" int2:id="Yfo6Lwfx">
      <int2:state int2:value="Rejected" int2:type="AugLoop_Text_Critique"/>
    </int2:textHash>
    <int2:textHash int2:hashCode="sW+rdpwK9poj4x" int2:id="S8MwUujZ">
      <int2:state int2:value="Rejected" int2:type="AugLoop_Text_Critique"/>
    </int2:textHash>
    <int2:textHash int2:hashCode="UGSoKC2kPAvTPu" int2:id="AEJFR9lc">
      <int2:state int2:value="Rejected" int2:type="AugLoop_Text_Critique"/>
    </int2:textHash>
    <int2:textHash int2:hashCode="ekw3TAOpnOcMFr" int2:id="J2r6Bj1z">
      <int2:state int2:value="Rejected" int2:type="AugLoop_Text_Critique"/>
    </int2:textHash>
    <int2:textHash int2:hashCode="NW9t7NNMIprND3" int2:id="ww63ioKj">
      <int2:state int2:value="Rejected" int2:type="AugLoop_Text_Critique"/>
    </int2:textHash>
    <int2:textHash int2:hashCode="5uWFB+kua6NX5T" int2:id="XO6qQGT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DC92"/>
    <w:multiLevelType w:val="hybridMultilevel"/>
    <w:tmpl w:val="8D601308"/>
    <w:lvl w:ilvl="0" w:tplc="93ACD4F0">
      <w:start w:val="1"/>
      <w:numFmt w:val="decimal"/>
      <w:lvlText w:val="%1."/>
      <w:lvlJc w:val="left"/>
      <w:pPr>
        <w:ind w:left="720" w:hanging="360"/>
      </w:pPr>
    </w:lvl>
    <w:lvl w:ilvl="1" w:tplc="AB74FC2C">
      <w:start w:val="1"/>
      <w:numFmt w:val="lowerLetter"/>
      <w:lvlText w:val="%2."/>
      <w:lvlJc w:val="left"/>
      <w:pPr>
        <w:ind w:left="1440" w:hanging="360"/>
      </w:pPr>
    </w:lvl>
    <w:lvl w:ilvl="2" w:tplc="E40C3A64">
      <w:start w:val="1"/>
      <w:numFmt w:val="lowerRoman"/>
      <w:lvlText w:val="%3."/>
      <w:lvlJc w:val="right"/>
      <w:pPr>
        <w:ind w:left="2160" w:hanging="180"/>
      </w:pPr>
    </w:lvl>
    <w:lvl w:ilvl="3" w:tplc="8898A856">
      <w:start w:val="1"/>
      <w:numFmt w:val="decimal"/>
      <w:lvlText w:val="%4."/>
      <w:lvlJc w:val="left"/>
      <w:pPr>
        <w:ind w:left="2880" w:hanging="360"/>
      </w:pPr>
    </w:lvl>
    <w:lvl w:ilvl="4" w:tplc="84C61C18">
      <w:start w:val="1"/>
      <w:numFmt w:val="lowerLetter"/>
      <w:lvlText w:val="%5."/>
      <w:lvlJc w:val="left"/>
      <w:pPr>
        <w:ind w:left="3600" w:hanging="360"/>
      </w:pPr>
    </w:lvl>
    <w:lvl w:ilvl="5" w:tplc="2494B6F6">
      <w:start w:val="1"/>
      <w:numFmt w:val="lowerRoman"/>
      <w:lvlText w:val="%6."/>
      <w:lvlJc w:val="right"/>
      <w:pPr>
        <w:ind w:left="4320" w:hanging="180"/>
      </w:pPr>
    </w:lvl>
    <w:lvl w:ilvl="6" w:tplc="6AE420E8">
      <w:start w:val="1"/>
      <w:numFmt w:val="decimal"/>
      <w:lvlText w:val="%7."/>
      <w:lvlJc w:val="left"/>
      <w:pPr>
        <w:ind w:left="5040" w:hanging="360"/>
      </w:pPr>
    </w:lvl>
    <w:lvl w:ilvl="7" w:tplc="DFA8BB2E">
      <w:start w:val="1"/>
      <w:numFmt w:val="lowerLetter"/>
      <w:lvlText w:val="%8."/>
      <w:lvlJc w:val="left"/>
      <w:pPr>
        <w:ind w:left="5760" w:hanging="360"/>
      </w:pPr>
    </w:lvl>
    <w:lvl w:ilvl="8" w:tplc="471EDA14">
      <w:start w:val="1"/>
      <w:numFmt w:val="lowerRoman"/>
      <w:lvlText w:val="%9."/>
      <w:lvlJc w:val="right"/>
      <w:pPr>
        <w:ind w:left="6480" w:hanging="180"/>
      </w:pPr>
    </w:lvl>
  </w:abstractNum>
  <w:abstractNum w:abstractNumId="1" w15:restartNumberingAfterBreak="0">
    <w:nsid w:val="21AF332A"/>
    <w:multiLevelType w:val="hybridMultilevel"/>
    <w:tmpl w:val="A810E0EA"/>
    <w:lvl w:ilvl="0" w:tplc="3542A564">
      <w:start w:val="1"/>
      <w:numFmt w:val="bullet"/>
      <w:lvlText w:val=""/>
      <w:lvlJc w:val="left"/>
      <w:pPr>
        <w:ind w:left="720" w:hanging="360"/>
      </w:pPr>
      <w:rPr>
        <w:rFonts w:ascii="Symbol" w:hAnsi="Symbol" w:hint="default"/>
      </w:rPr>
    </w:lvl>
    <w:lvl w:ilvl="1" w:tplc="59A44330">
      <w:start w:val="1"/>
      <w:numFmt w:val="bullet"/>
      <w:lvlText w:val="o"/>
      <w:lvlJc w:val="left"/>
      <w:pPr>
        <w:ind w:left="1440" w:hanging="360"/>
      </w:pPr>
      <w:rPr>
        <w:rFonts w:ascii="Courier New" w:hAnsi="Courier New" w:hint="default"/>
      </w:rPr>
    </w:lvl>
    <w:lvl w:ilvl="2" w:tplc="E3BEA884">
      <w:start w:val="1"/>
      <w:numFmt w:val="bullet"/>
      <w:lvlText w:val=""/>
      <w:lvlJc w:val="left"/>
      <w:pPr>
        <w:ind w:left="2160" w:hanging="360"/>
      </w:pPr>
      <w:rPr>
        <w:rFonts w:ascii="Wingdings" w:hAnsi="Wingdings" w:hint="default"/>
      </w:rPr>
    </w:lvl>
    <w:lvl w:ilvl="3" w:tplc="81F06774">
      <w:start w:val="1"/>
      <w:numFmt w:val="bullet"/>
      <w:lvlText w:val=""/>
      <w:lvlJc w:val="left"/>
      <w:pPr>
        <w:ind w:left="2880" w:hanging="360"/>
      </w:pPr>
      <w:rPr>
        <w:rFonts w:ascii="Symbol" w:hAnsi="Symbol" w:hint="default"/>
      </w:rPr>
    </w:lvl>
    <w:lvl w:ilvl="4" w:tplc="5C2EACA0">
      <w:start w:val="1"/>
      <w:numFmt w:val="bullet"/>
      <w:lvlText w:val="o"/>
      <w:lvlJc w:val="left"/>
      <w:pPr>
        <w:ind w:left="3600" w:hanging="360"/>
      </w:pPr>
      <w:rPr>
        <w:rFonts w:ascii="Courier New" w:hAnsi="Courier New" w:hint="default"/>
      </w:rPr>
    </w:lvl>
    <w:lvl w:ilvl="5" w:tplc="21B8DB3A">
      <w:start w:val="1"/>
      <w:numFmt w:val="bullet"/>
      <w:lvlText w:val=""/>
      <w:lvlJc w:val="left"/>
      <w:pPr>
        <w:ind w:left="4320" w:hanging="360"/>
      </w:pPr>
      <w:rPr>
        <w:rFonts w:ascii="Wingdings" w:hAnsi="Wingdings" w:hint="default"/>
      </w:rPr>
    </w:lvl>
    <w:lvl w:ilvl="6" w:tplc="CDAA6E8C">
      <w:start w:val="1"/>
      <w:numFmt w:val="bullet"/>
      <w:lvlText w:val=""/>
      <w:lvlJc w:val="left"/>
      <w:pPr>
        <w:ind w:left="5040" w:hanging="360"/>
      </w:pPr>
      <w:rPr>
        <w:rFonts w:ascii="Symbol" w:hAnsi="Symbol" w:hint="default"/>
      </w:rPr>
    </w:lvl>
    <w:lvl w:ilvl="7" w:tplc="56D2453A">
      <w:start w:val="1"/>
      <w:numFmt w:val="bullet"/>
      <w:lvlText w:val="o"/>
      <w:lvlJc w:val="left"/>
      <w:pPr>
        <w:ind w:left="5760" w:hanging="360"/>
      </w:pPr>
      <w:rPr>
        <w:rFonts w:ascii="Courier New" w:hAnsi="Courier New" w:hint="default"/>
      </w:rPr>
    </w:lvl>
    <w:lvl w:ilvl="8" w:tplc="0E96CBA4">
      <w:start w:val="1"/>
      <w:numFmt w:val="bullet"/>
      <w:lvlText w:val=""/>
      <w:lvlJc w:val="left"/>
      <w:pPr>
        <w:ind w:left="6480" w:hanging="360"/>
      </w:pPr>
      <w:rPr>
        <w:rFonts w:ascii="Wingdings" w:hAnsi="Wingdings" w:hint="default"/>
      </w:rPr>
    </w:lvl>
  </w:abstractNum>
  <w:abstractNum w:abstractNumId="2" w15:restartNumberingAfterBreak="0">
    <w:nsid w:val="277A3A3B"/>
    <w:multiLevelType w:val="hybridMultilevel"/>
    <w:tmpl w:val="4D729B78"/>
    <w:lvl w:ilvl="0" w:tplc="0052859A">
      <w:start w:val="1"/>
      <w:numFmt w:val="bullet"/>
      <w:lvlText w:val="-"/>
      <w:lvlJc w:val="left"/>
      <w:pPr>
        <w:ind w:left="72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882002F"/>
    <w:multiLevelType w:val="hybridMultilevel"/>
    <w:tmpl w:val="37A29C2A"/>
    <w:lvl w:ilvl="0" w:tplc="8EDC1EA4">
      <w:start w:val="1"/>
      <w:numFmt w:val="decimal"/>
      <w:lvlText w:val="%1."/>
      <w:lvlJc w:val="left"/>
      <w:pPr>
        <w:ind w:left="720" w:hanging="360"/>
      </w:pPr>
    </w:lvl>
    <w:lvl w:ilvl="1" w:tplc="D82A6368">
      <w:start w:val="1"/>
      <w:numFmt w:val="lowerLetter"/>
      <w:lvlText w:val="%2."/>
      <w:lvlJc w:val="left"/>
      <w:pPr>
        <w:ind w:left="1440" w:hanging="360"/>
      </w:pPr>
    </w:lvl>
    <w:lvl w:ilvl="2" w:tplc="225A5DBC">
      <w:start w:val="1"/>
      <w:numFmt w:val="lowerRoman"/>
      <w:lvlText w:val="%3."/>
      <w:lvlJc w:val="right"/>
      <w:pPr>
        <w:ind w:left="2160" w:hanging="180"/>
      </w:pPr>
    </w:lvl>
    <w:lvl w:ilvl="3" w:tplc="6EDA3034">
      <w:start w:val="1"/>
      <w:numFmt w:val="decimal"/>
      <w:lvlText w:val="%4."/>
      <w:lvlJc w:val="left"/>
      <w:pPr>
        <w:ind w:left="2880" w:hanging="360"/>
      </w:pPr>
    </w:lvl>
    <w:lvl w:ilvl="4" w:tplc="B3AC6FD6">
      <w:start w:val="1"/>
      <w:numFmt w:val="lowerLetter"/>
      <w:lvlText w:val="%5."/>
      <w:lvlJc w:val="left"/>
      <w:pPr>
        <w:ind w:left="3600" w:hanging="360"/>
      </w:pPr>
    </w:lvl>
    <w:lvl w:ilvl="5" w:tplc="EBFA6D78">
      <w:start w:val="1"/>
      <w:numFmt w:val="lowerRoman"/>
      <w:lvlText w:val="%6."/>
      <w:lvlJc w:val="right"/>
      <w:pPr>
        <w:ind w:left="4320" w:hanging="180"/>
      </w:pPr>
    </w:lvl>
    <w:lvl w:ilvl="6" w:tplc="141E3714">
      <w:start w:val="1"/>
      <w:numFmt w:val="decimal"/>
      <w:lvlText w:val="%7."/>
      <w:lvlJc w:val="left"/>
      <w:pPr>
        <w:ind w:left="5040" w:hanging="360"/>
      </w:pPr>
    </w:lvl>
    <w:lvl w:ilvl="7" w:tplc="6EB0B84E">
      <w:start w:val="1"/>
      <w:numFmt w:val="lowerLetter"/>
      <w:lvlText w:val="%8."/>
      <w:lvlJc w:val="left"/>
      <w:pPr>
        <w:ind w:left="5760" w:hanging="360"/>
      </w:pPr>
    </w:lvl>
    <w:lvl w:ilvl="8" w:tplc="395E1320">
      <w:start w:val="1"/>
      <w:numFmt w:val="lowerRoman"/>
      <w:lvlText w:val="%9."/>
      <w:lvlJc w:val="right"/>
      <w:pPr>
        <w:ind w:left="6480" w:hanging="180"/>
      </w:pPr>
    </w:lvl>
  </w:abstractNum>
  <w:abstractNum w:abstractNumId="4" w15:restartNumberingAfterBreak="0">
    <w:nsid w:val="2B518994"/>
    <w:multiLevelType w:val="hybridMultilevel"/>
    <w:tmpl w:val="913ACCCE"/>
    <w:lvl w:ilvl="0" w:tplc="9FCCBB74">
      <w:start w:val="1"/>
      <w:numFmt w:val="bullet"/>
      <w:lvlText w:val=""/>
      <w:lvlJc w:val="left"/>
      <w:pPr>
        <w:ind w:left="720" w:hanging="360"/>
      </w:pPr>
      <w:rPr>
        <w:rFonts w:ascii="Symbol" w:hAnsi="Symbol" w:hint="default"/>
      </w:rPr>
    </w:lvl>
    <w:lvl w:ilvl="1" w:tplc="FC88B958">
      <w:start w:val="1"/>
      <w:numFmt w:val="bullet"/>
      <w:lvlText w:val="o"/>
      <w:lvlJc w:val="left"/>
      <w:pPr>
        <w:ind w:left="1440" w:hanging="360"/>
      </w:pPr>
      <w:rPr>
        <w:rFonts w:ascii="Courier New" w:hAnsi="Courier New" w:hint="default"/>
      </w:rPr>
    </w:lvl>
    <w:lvl w:ilvl="2" w:tplc="0E1A7774">
      <w:start w:val="1"/>
      <w:numFmt w:val="bullet"/>
      <w:lvlText w:val=""/>
      <w:lvlJc w:val="left"/>
      <w:pPr>
        <w:ind w:left="2160" w:hanging="360"/>
      </w:pPr>
      <w:rPr>
        <w:rFonts w:ascii="Wingdings" w:hAnsi="Wingdings" w:hint="default"/>
      </w:rPr>
    </w:lvl>
    <w:lvl w:ilvl="3" w:tplc="0BA41664">
      <w:start w:val="1"/>
      <w:numFmt w:val="bullet"/>
      <w:lvlText w:val=""/>
      <w:lvlJc w:val="left"/>
      <w:pPr>
        <w:ind w:left="2880" w:hanging="360"/>
      </w:pPr>
      <w:rPr>
        <w:rFonts w:ascii="Symbol" w:hAnsi="Symbol" w:hint="default"/>
      </w:rPr>
    </w:lvl>
    <w:lvl w:ilvl="4" w:tplc="75D03ED8">
      <w:start w:val="1"/>
      <w:numFmt w:val="bullet"/>
      <w:lvlText w:val="o"/>
      <w:lvlJc w:val="left"/>
      <w:pPr>
        <w:ind w:left="3600" w:hanging="360"/>
      </w:pPr>
      <w:rPr>
        <w:rFonts w:ascii="Courier New" w:hAnsi="Courier New" w:hint="default"/>
      </w:rPr>
    </w:lvl>
    <w:lvl w:ilvl="5" w:tplc="522CCF30">
      <w:start w:val="1"/>
      <w:numFmt w:val="bullet"/>
      <w:lvlText w:val=""/>
      <w:lvlJc w:val="left"/>
      <w:pPr>
        <w:ind w:left="4320" w:hanging="360"/>
      </w:pPr>
      <w:rPr>
        <w:rFonts w:ascii="Wingdings" w:hAnsi="Wingdings" w:hint="default"/>
      </w:rPr>
    </w:lvl>
    <w:lvl w:ilvl="6" w:tplc="E488E86C">
      <w:start w:val="1"/>
      <w:numFmt w:val="bullet"/>
      <w:lvlText w:val=""/>
      <w:lvlJc w:val="left"/>
      <w:pPr>
        <w:ind w:left="5040" w:hanging="360"/>
      </w:pPr>
      <w:rPr>
        <w:rFonts w:ascii="Symbol" w:hAnsi="Symbol" w:hint="default"/>
      </w:rPr>
    </w:lvl>
    <w:lvl w:ilvl="7" w:tplc="05A61286">
      <w:start w:val="1"/>
      <w:numFmt w:val="bullet"/>
      <w:lvlText w:val="o"/>
      <w:lvlJc w:val="left"/>
      <w:pPr>
        <w:ind w:left="5760" w:hanging="360"/>
      </w:pPr>
      <w:rPr>
        <w:rFonts w:ascii="Courier New" w:hAnsi="Courier New" w:hint="default"/>
      </w:rPr>
    </w:lvl>
    <w:lvl w:ilvl="8" w:tplc="20E43174">
      <w:start w:val="1"/>
      <w:numFmt w:val="bullet"/>
      <w:lvlText w:val=""/>
      <w:lvlJc w:val="left"/>
      <w:pPr>
        <w:ind w:left="6480" w:hanging="360"/>
      </w:pPr>
      <w:rPr>
        <w:rFonts w:ascii="Wingdings" w:hAnsi="Wingdings" w:hint="default"/>
      </w:rPr>
    </w:lvl>
  </w:abstractNum>
  <w:abstractNum w:abstractNumId="5" w15:restartNumberingAfterBreak="0">
    <w:nsid w:val="306182B5"/>
    <w:multiLevelType w:val="hybridMultilevel"/>
    <w:tmpl w:val="CF941EB0"/>
    <w:lvl w:ilvl="0" w:tplc="8E76BF9C">
      <w:start w:val="1"/>
      <w:numFmt w:val="bullet"/>
      <w:lvlText w:val="-"/>
      <w:lvlJc w:val="left"/>
      <w:pPr>
        <w:ind w:left="720" w:hanging="360"/>
      </w:pPr>
      <w:rPr>
        <w:rFonts w:ascii="Aptos" w:hAnsi="Aptos" w:hint="default"/>
      </w:rPr>
    </w:lvl>
    <w:lvl w:ilvl="1" w:tplc="66D8C446">
      <w:start w:val="1"/>
      <w:numFmt w:val="bullet"/>
      <w:lvlText w:val="o"/>
      <w:lvlJc w:val="left"/>
      <w:pPr>
        <w:ind w:left="1440" w:hanging="360"/>
      </w:pPr>
      <w:rPr>
        <w:rFonts w:ascii="Courier New" w:hAnsi="Courier New" w:hint="default"/>
      </w:rPr>
    </w:lvl>
    <w:lvl w:ilvl="2" w:tplc="46327B98">
      <w:start w:val="1"/>
      <w:numFmt w:val="bullet"/>
      <w:lvlText w:val=""/>
      <w:lvlJc w:val="left"/>
      <w:pPr>
        <w:ind w:left="2160" w:hanging="360"/>
      </w:pPr>
      <w:rPr>
        <w:rFonts w:ascii="Wingdings" w:hAnsi="Wingdings" w:hint="default"/>
      </w:rPr>
    </w:lvl>
    <w:lvl w:ilvl="3" w:tplc="1CF2C686">
      <w:start w:val="1"/>
      <w:numFmt w:val="bullet"/>
      <w:lvlText w:val=""/>
      <w:lvlJc w:val="left"/>
      <w:pPr>
        <w:ind w:left="2880" w:hanging="360"/>
      </w:pPr>
      <w:rPr>
        <w:rFonts w:ascii="Symbol" w:hAnsi="Symbol" w:hint="default"/>
      </w:rPr>
    </w:lvl>
    <w:lvl w:ilvl="4" w:tplc="A6B6357E">
      <w:start w:val="1"/>
      <w:numFmt w:val="bullet"/>
      <w:lvlText w:val="o"/>
      <w:lvlJc w:val="left"/>
      <w:pPr>
        <w:ind w:left="3600" w:hanging="360"/>
      </w:pPr>
      <w:rPr>
        <w:rFonts w:ascii="Courier New" w:hAnsi="Courier New" w:hint="default"/>
      </w:rPr>
    </w:lvl>
    <w:lvl w:ilvl="5" w:tplc="A3405E56">
      <w:start w:val="1"/>
      <w:numFmt w:val="bullet"/>
      <w:lvlText w:val=""/>
      <w:lvlJc w:val="left"/>
      <w:pPr>
        <w:ind w:left="4320" w:hanging="360"/>
      </w:pPr>
      <w:rPr>
        <w:rFonts w:ascii="Wingdings" w:hAnsi="Wingdings" w:hint="default"/>
      </w:rPr>
    </w:lvl>
    <w:lvl w:ilvl="6" w:tplc="94BC8A58">
      <w:start w:val="1"/>
      <w:numFmt w:val="bullet"/>
      <w:lvlText w:val=""/>
      <w:lvlJc w:val="left"/>
      <w:pPr>
        <w:ind w:left="5040" w:hanging="360"/>
      </w:pPr>
      <w:rPr>
        <w:rFonts w:ascii="Symbol" w:hAnsi="Symbol" w:hint="default"/>
      </w:rPr>
    </w:lvl>
    <w:lvl w:ilvl="7" w:tplc="D3AE6D44">
      <w:start w:val="1"/>
      <w:numFmt w:val="bullet"/>
      <w:lvlText w:val="o"/>
      <w:lvlJc w:val="left"/>
      <w:pPr>
        <w:ind w:left="5760" w:hanging="360"/>
      </w:pPr>
      <w:rPr>
        <w:rFonts w:ascii="Courier New" w:hAnsi="Courier New" w:hint="default"/>
      </w:rPr>
    </w:lvl>
    <w:lvl w:ilvl="8" w:tplc="55AAEFC6">
      <w:start w:val="1"/>
      <w:numFmt w:val="bullet"/>
      <w:lvlText w:val=""/>
      <w:lvlJc w:val="left"/>
      <w:pPr>
        <w:ind w:left="6480" w:hanging="360"/>
      </w:pPr>
      <w:rPr>
        <w:rFonts w:ascii="Wingdings" w:hAnsi="Wingdings" w:hint="default"/>
      </w:rPr>
    </w:lvl>
  </w:abstractNum>
  <w:abstractNum w:abstractNumId="6" w15:restartNumberingAfterBreak="0">
    <w:nsid w:val="39AB9183"/>
    <w:multiLevelType w:val="hybridMultilevel"/>
    <w:tmpl w:val="D9B6A81C"/>
    <w:lvl w:ilvl="0" w:tplc="B89CDF3A">
      <w:start w:val="1"/>
      <w:numFmt w:val="bullet"/>
      <w:lvlText w:val=""/>
      <w:lvlJc w:val="left"/>
      <w:pPr>
        <w:ind w:left="720" w:hanging="360"/>
      </w:pPr>
      <w:rPr>
        <w:rFonts w:ascii="Symbol" w:hAnsi="Symbol" w:hint="default"/>
      </w:rPr>
    </w:lvl>
    <w:lvl w:ilvl="1" w:tplc="6456BB0E">
      <w:start w:val="1"/>
      <w:numFmt w:val="bullet"/>
      <w:lvlText w:val="o"/>
      <w:lvlJc w:val="left"/>
      <w:pPr>
        <w:ind w:left="1440" w:hanging="360"/>
      </w:pPr>
      <w:rPr>
        <w:rFonts w:ascii="Courier New" w:hAnsi="Courier New" w:hint="default"/>
      </w:rPr>
    </w:lvl>
    <w:lvl w:ilvl="2" w:tplc="C29C5678">
      <w:start w:val="1"/>
      <w:numFmt w:val="bullet"/>
      <w:lvlText w:val=""/>
      <w:lvlJc w:val="left"/>
      <w:pPr>
        <w:ind w:left="2160" w:hanging="360"/>
      </w:pPr>
      <w:rPr>
        <w:rFonts w:ascii="Wingdings" w:hAnsi="Wingdings" w:hint="default"/>
      </w:rPr>
    </w:lvl>
    <w:lvl w:ilvl="3" w:tplc="AD04FF2C">
      <w:start w:val="1"/>
      <w:numFmt w:val="bullet"/>
      <w:lvlText w:val=""/>
      <w:lvlJc w:val="left"/>
      <w:pPr>
        <w:ind w:left="2880" w:hanging="360"/>
      </w:pPr>
      <w:rPr>
        <w:rFonts w:ascii="Symbol" w:hAnsi="Symbol" w:hint="default"/>
      </w:rPr>
    </w:lvl>
    <w:lvl w:ilvl="4" w:tplc="E07A3E14">
      <w:start w:val="1"/>
      <w:numFmt w:val="bullet"/>
      <w:lvlText w:val="o"/>
      <w:lvlJc w:val="left"/>
      <w:pPr>
        <w:ind w:left="3600" w:hanging="360"/>
      </w:pPr>
      <w:rPr>
        <w:rFonts w:ascii="Courier New" w:hAnsi="Courier New" w:hint="default"/>
      </w:rPr>
    </w:lvl>
    <w:lvl w:ilvl="5" w:tplc="0F5A56AE">
      <w:start w:val="1"/>
      <w:numFmt w:val="bullet"/>
      <w:lvlText w:val=""/>
      <w:lvlJc w:val="left"/>
      <w:pPr>
        <w:ind w:left="4320" w:hanging="360"/>
      </w:pPr>
      <w:rPr>
        <w:rFonts w:ascii="Wingdings" w:hAnsi="Wingdings" w:hint="default"/>
      </w:rPr>
    </w:lvl>
    <w:lvl w:ilvl="6" w:tplc="B28AEB42">
      <w:start w:val="1"/>
      <w:numFmt w:val="bullet"/>
      <w:lvlText w:val=""/>
      <w:lvlJc w:val="left"/>
      <w:pPr>
        <w:ind w:left="5040" w:hanging="360"/>
      </w:pPr>
      <w:rPr>
        <w:rFonts w:ascii="Symbol" w:hAnsi="Symbol" w:hint="default"/>
      </w:rPr>
    </w:lvl>
    <w:lvl w:ilvl="7" w:tplc="0616F454">
      <w:start w:val="1"/>
      <w:numFmt w:val="bullet"/>
      <w:lvlText w:val="o"/>
      <w:lvlJc w:val="left"/>
      <w:pPr>
        <w:ind w:left="5760" w:hanging="360"/>
      </w:pPr>
      <w:rPr>
        <w:rFonts w:ascii="Courier New" w:hAnsi="Courier New" w:hint="default"/>
      </w:rPr>
    </w:lvl>
    <w:lvl w:ilvl="8" w:tplc="EA7C4264">
      <w:start w:val="1"/>
      <w:numFmt w:val="bullet"/>
      <w:lvlText w:val=""/>
      <w:lvlJc w:val="left"/>
      <w:pPr>
        <w:ind w:left="6480" w:hanging="360"/>
      </w:pPr>
      <w:rPr>
        <w:rFonts w:ascii="Wingdings" w:hAnsi="Wingdings" w:hint="default"/>
      </w:rPr>
    </w:lvl>
  </w:abstractNum>
  <w:abstractNum w:abstractNumId="7" w15:restartNumberingAfterBreak="0">
    <w:nsid w:val="414C68F6"/>
    <w:multiLevelType w:val="hybridMultilevel"/>
    <w:tmpl w:val="42C287B6"/>
    <w:lvl w:ilvl="0" w:tplc="E8ACD194">
      <w:start w:val="1"/>
      <w:numFmt w:val="bullet"/>
      <w:lvlText w:val=""/>
      <w:lvlJc w:val="left"/>
      <w:pPr>
        <w:ind w:left="720" w:hanging="360"/>
      </w:pPr>
      <w:rPr>
        <w:rFonts w:ascii="Symbol" w:hAnsi="Symbol" w:hint="default"/>
      </w:rPr>
    </w:lvl>
    <w:lvl w:ilvl="1" w:tplc="D728A08C">
      <w:start w:val="1"/>
      <w:numFmt w:val="bullet"/>
      <w:lvlText w:val="o"/>
      <w:lvlJc w:val="left"/>
      <w:pPr>
        <w:ind w:left="1440" w:hanging="360"/>
      </w:pPr>
      <w:rPr>
        <w:rFonts w:ascii="Courier New" w:hAnsi="Courier New" w:hint="default"/>
      </w:rPr>
    </w:lvl>
    <w:lvl w:ilvl="2" w:tplc="83862C00">
      <w:start w:val="1"/>
      <w:numFmt w:val="bullet"/>
      <w:lvlText w:val=""/>
      <w:lvlJc w:val="left"/>
      <w:pPr>
        <w:ind w:left="2160" w:hanging="360"/>
      </w:pPr>
      <w:rPr>
        <w:rFonts w:ascii="Wingdings" w:hAnsi="Wingdings" w:hint="default"/>
      </w:rPr>
    </w:lvl>
    <w:lvl w:ilvl="3" w:tplc="6F966EEE">
      <w:start w:val="1"/>
      <w:numFmt w:val="bullet"/>
      <w:lvlText w:val=""/>
      <w:lvlJc w:val="left"/>
      <w:pPr>
        <w:ind w:left="2880" w:hanging="360"/>
      </w:pPr>
      <w:rPr>
        <w:rFonts w:ascii="Symbol" w:hAnsi="Symbol" w:hint="default"/>
      </w:rPr>
    </w:lvl>
    <w:lvl w:ilvl="4" w:tplc="18EEC262">
      <w:start w:val="1"/>
      <w:numFmt w:val="bullet"/>
      <w:lvlText w:val="o"/>
      <w:lvlJc w:val="left"/>
      <w:pPr>
        <w:ind w:left="3600" w:hanging="360"/>
      </w:pPr>
      <w:rPr>
        <w:rFonts w:ascii="Courier New" w:hAnsi="Courier New" w:hint="default"/>
      </w:rPr>
    </w:lvl>
    <w:lvl w:ilvl="5" w:tplc="C6A2EB04">
      <w:start w:val="1"/>
      <w:numFmt w:val="bullet"/>
      <w:lvlText w:val=""/>
      <w:lvlJc w:val="left"/>
      <w:pPr>
        <w:ind w:left="4320" w:hanging="360"/>
      </w:pPr>
      <w:rPr>
        <w:rFonts w:ascii="Wingdings" w:hAnsi="Wingdings" w:hint="default"/>
      </w:rPr>
    </w:lvl>
    <w:lvl w:ilvl="6" w:tplc="A1245CD6">
      <w:start w:val="1"/>
      <w:numFmt w:val="bullet"/>
      <w:lvlText w:val=""/>
      <w:lvlJc w:val="left"/>
      <w:pPr>
        <w:ind w:left="5040" w:hanging="360"/>
      </w:pPr>
      <w:rPr>
        <w:rFonts w:ascii="Symbol" w:hAnsi="Symbol" w:hint="default"/>
      </w:rPr>
    </w:lvl>
    <w:lvl w:ilvl="7" w:tplc="D22C5BE2">
      <w:start w:val="1"/>
      <w:numFmt w:val="bullet"/>
      <w:lvlText w:val="o"/>
      <w:lvlJc w:val="left"/>
      <w:pPr>
        <w:ind w:left="5760" w:hanging="360"/>
      </w:pPr>
      <w:rPr>
        <w:rFonts w:ascii="Courier New" w:hAnsi="Courier New" w:hint="default"/>
      </w:rPr>
    </w:lvl>
    <w:lvl w:ilvl="8" w:tplc="41CED74C">
      <w:start w:val="1"/>
      <w:numFmt w:val="bullet"/>
      <w:lvlText w:val=""/>
      <w:lvlJc w:val="left"/>
      <w:pPr>
        <w:ind w:left="6480" w:hanging="360"/>
      </w:pPr>
      <w:rPr>
        <w:rFonts w:ascii="Wingdings" w:hAnsi="Wingdings" w:hint="default"/>
      </w:rPr>
    </w:lvl>
  </w:abstractNum>
  <w:abstractNum w:abstractNumId="8" w15:restartNumberingAfterBreak="0">
    <w:nsid w:val="4408E0C1"/>
    <w:multiLevelType w:val="hybridMultilevel"/>
    <w:tmpl w:val="1738210A"/>
    <w:lvl w:ilvl="0" w:tplc="D14E330A">
      <w:start w:val="1"/>
      <w:numFmt w:val="bullet"/>
      <w:lvlText w:val=""/>
      <w:lvlJc w:val="left"/>
      <w:pPr>
        <w:ind w:left="720" w:hanging="360"/>
      </w:pPr>
      <w:rPr>
        <w:rFonts w:ascii="Symbol" w:hAnsi="Symbol" w:hint="default"/>
      </w:rPr>
    </w:lvl>
    <w:lvl w:ilvl="1" w:tplc="9462E41C">
      <w:start w:val="1"/>
      <w:numFmt w:val="bullet"/>
      <w:lvlText w:val="o"/>
      <w:lvlJc w:val="left"/>
      <w:pPr>
        <w:ind w:left="1440" w:hanging="360"/>
      </w:pPr>
      <w:rPr>
        <w:rFonts w:ascii="Courier New" w:hAnsi="Courier New" w:hint="default"/>
      </w:rPr>
    </w:lvl>
    <w:lvl w:ilvl="2" w:tplc="B7968590">
      <w:start w:val="1"/>
      <w:numFmt w:val="bullet"/>
      <w:lvlText w:val=""/>
      <w:lvlJc w:val="left"/>
      <w:pPr>
        <w:ind w:left="2160" w:hanging="360"/>
      </w:pPr>
      <w:rPr>
        <w:rFonts w:ascii="Wingdings" w:hAnsi="Wingdings" w:hint="default"/>
      </w:rPr>
    </w:lvl>
    <w:lvl w:ilvl="3" w:tplc="8CE23CC8">
      <w:start w:val="1"/>
      <w:numFmt w:val="bullet"/>
      <w:lvlText w:val=""/>
      <w:lvlJc w:val="left"/>
      <w:pPr>
        <w:ind w:left="2880" w:hanging="360"/>
      </w:pPr>
      <w:rPr>
        <w:rFonts w:ascii="Symbol" w:hAnsi="Symbol" w:hint="default"/>
      </w:rPr>
    </w:lvl>
    <w:lvl w:ilvl="4" w:tplc="2D544D70">
      <w:start w:val="1"/>
      <w:numFmt w:val="bullet"/>
      <w:lvlText w:val="o"/>
      <w:lvlJc w:val="left"/>
      <w:pPr>
        <w:ind w:left="3600" w:hanging="360"/>
      </w:pPr>
      <w:rPr>
        <w:rFonts w:ascii="Courier New" w:hAnsi="Courier New" w:hint="default"/>
      </w:rPr>
    </w:lvl>
    <w:lvl w:ilvl="5" w:tplc="55B6B1BE">
      <w:start w:val="1"/>
      <w:numFmt w:val="bullet"/>
      <w:lvlText w:val=""/>
      <w:lvlJc w:val="left"/>
      <w:pPr>
        <w:ind w:left="4320" w:hanging="360"/>
      </w:pPr>
      <w:rPr>
        <w:rFonts w:ascii="Wingdings" w:hAnsi="Wingdings" w:hint="default"/>
      </w:rPr>
    </w:lvl>
    <w:lvl w:ilvl="6" w:tplc="691CF634">
      <w:start w:val="1"/>
      <w:numFmt w:val="bullet"/>
      <w:lvlText w:val=""/>
      <w:lvlJc w:val="left"/>
      <w:pPr>
        <w:ind w:left="5040" w:hanging="360"/>
      </w:pPr>
      <w:rPr>
        <w:rFonts w:ascii="Symbol" w:hAnsi="Symbol" w:hint="default"/>
      </w:rPr>
    </w:lvl>
    <w:lvl w:ilvl="7" w:tplc="AB24319A">
      <w:start w:val="1"/>
      <w:numFmt w:val="bullet"/>
      <w:lvlText w:val="o"/>
      <w:lvlJc w:val="left"/>
      <w:pPr>
        <w:ind w:left="5760" w:hanging="360"/>
      </w:pPr>
      <w:rPr>
        <w:rFonts w:ascii="Courier New" w:hAnsi="Courier New" w:hint="default"/>
      </w:rPr>
    </w:lvl>
    <w:lvl w:ilvl="8" w:tplc="528C316C">
      <w:start w:val="1"/>
      <w:numFmt w:val="bullet"/>
      <w:lvlText w:val=""/>
      <w:lvlJc w:val="left"/>
      <w:pPr>
        <w:ind w:left="6480" w:hanging="360"/>
      </w:pPr>
      <w:rPr>
        <w:rFonts w:ascii="Wingdings" w:hAnsi="Wingdings" w:hint="default"/>
      </w:rPr>
    </w:lvl>
  </w:abstractNum>
  <w:abstractNum w:abstractNumId="9" w15:restartNumberingAfterBreak="0">
    <w:nsid w:val="4CB1CD36"/>
    <w:multiLevelType w:val="hybridMultilevel"/>
    <w:tmpl w:val="1FAA03A0"/>
    <w:lvl w:ilvl="0" w:tplc="62443BC4">
      <w:start w:val="1"/>
      <w:numFmt w:val="bullet"/>
      <w:lvlText w:val=""/>
      <w:lvlJc w:val="left"/>
      <w:pPr>
        <w:ind w:left="720" w:hanging="360"/>
      </w:pPr>
      <w:rPr>
        <w:rFonts w:ascii="Symbol" w:hAnsi="Symbol" w:hint="default"/>
      </w:rPr>
    </w:lvl>
    <w:lvl w:ilvl="1" w:tplc="506214BE">
      <w:start w:val="1"/>
      <w:numFmt w:val="bullet"/>
      <w:lvlText w:val="o"/>
      <w:lvlJc w:val="left"/>
      <w:pPr>
        <w:ind w:left="1440" w:hanging="360"/>
      </w:pPr>
      <w:rPr>
        <w:rFonts w:ascii="Courier New" w:hAnsi="Courier New" w:hint="default"/>
      </w:rPr>
    </w:lvl>
    <w:lvl w:ilvl="2" w:tplc="39DE7DC4">
      <w:start w:val="1"/>
      <w:numFmt w:val="bullet"/>
      <w:lvlText w:val=""/>
      <w:lvlJc w:val="left"/>
      <w:pPr>
        <w:ind w:left="2160" w:hanging="360"/>
      </w:pPr>
      <w:rPr>
        <w:rFonts w:ascii="Wingdings" w:hAnsi="Wingdings" w:hint="default"/>
      </w:rPr>
    </w:lvl>
    <w:lvl w:ilvl="3" w:tplc="6F164160">
      <w:start w:val="1"/>
      <w:numFmt w:val="bullet"/>
      <w:lvlText w:val=""/>
      <w:lvlJc w:val="left"/>
      <w:pPr>
        <w:ind w:left="2880" w:hanging="360"/>
      </w:pPr>
      <w:rPr>
        <w:rFonts w:ascii="Symbol" w:hAnsi="Symbol" w:hint="default"/>
      </w:rPr>
    </w:lvl>
    <w:lvl w:ilvl="4" w:tplc="7F844A5C">
      <w:start w:val="1"/>
      <w:numFmt w:val="bullet"/>
      <w:lvlText w:val="o"/>
      <w:lvlJc w:val="left"/>
      <w:pPr>
        <w:ind w:left="3600" w:hanging="360"/>
      </w:pPr>
      <w:rPr>
        <w:rFonts w:ascii="Courier New" w:hAnsi="Courier New" w:hint="default"/>
      </w:rPr>
    </w:lvl>
    <w:lvl w:ilvl="5" w:tplc="25C8BBC2">
      <w:start w:val="1"/>
      <w:numFmt w:val="bullet"/>
      <w:lvlText w:val=""/>
      <w:lvlJc w:val="left"/>
      <w:pPr>
        <w:ind w:left="4320" w:hanging="360"/>
      </w:pPr>
      <w:rPr>
        <w:rFonts w:ascii="Wingdings" w:hAnsi="Wingdings" w:hint="default"/>
      </w:rPr>
    </w:lvl>
    <w:lvl w:ilvl="6" w:tplc="BAE69178">
      <w:start w:val="1"/>
      <w:numFmt w:val="bullet"/>
      <w:lvlText w:val=""/>
      <w:lvlJc w:val="left"/>
      <w:pPr>
        <w:ind w:left="5040" w:hanging="360"/>
      </w:pPr>
      <w:rPr>
        <w:rFonts w:ascii="Symbol" w:hAnsi="Symbol" w:hint="default"/>
      </w:rPr>
    </w:lvl>
    <w:lvl w:ilvl="7" w:tplc="2CBA2D40">
      <w:start w:val="1"/>
      <w:numFmt w:val="bullet"/>
      <w:lvlText w:val="o"/>
      <w:lvlJc w:val="left"/>
      <w:pPr>
        <w:ind w:left="5760" w:hanging="360"/>
      </w:pPr>
      <w:rPr>
        <w:rFonts w:ascii="Courier New" w:hAnsi="Courier New" w:hint="default"/>
      </w:rPr>
    </w:lvl>
    <w:lvl w:ilvl="8" w:tplc="73284816">
      <w:start w:val="1"/>
      <w:numFmt w:val="bullet"/>
      <w:lvlText w:val=""/>
      <w:lvlJc w:val="left"/>
      <w:pPr>
        <w:ind w:left="6480" w:hanging="360"/>
      </w:pPr>
      <w:rPr>
        <w:rFonts w:ascii="Wingdings" w:hAnsi="Wingdings" w:hint="default"/>
      </w:rPr>
    </w:lvl>
  </w:abstractNum>
  <w:abstractNum w:abstractNumId="10" w15:restartNumberingAfterBreak="0">
    <w:nsid w:val="60DA4771"/>
    <w:multiLevelType w:val="hybridMultilevel"/>
    <w:tmpl w:val="5CC466FC"/>
    <w:lvl w:ilvl="0" w:tplc="8E76BF9C">
      <w:start w:val="1"/>
      <w:numFmt w:val="bullet"/>
      <w:lvlText w:val="-"/>
      <w:lvlJc w:val="left"/>
      <w:pPr>
        <w:ind w:left="720" w:hanging="360"/>
      </w:pPr>
      <w:rPr>
        <w:rFonts w:ascii="Aptos" w:hAnsi="Apto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6107A48D"/>
    <w:multiLevelType w:val="hybridMultilevel"/>
    <w:tmpl w:val="1DD019B0"/>
    <w:lvl w:ilvl="0" w:tplc="C89C996E">
      <w:start w:val="1"/>
      <w:numFmt w:val="decimal"/>
      <w:lvlText w:val="%1."/>
      <w:lvlJc w:val="left"/>
      <w:pPr>
        <w:ind w:left="720" w:hanging="360"/>
      </w:pPr>
      <w:rPr>
        <w:rFonts w:ascii="Times New Roman" w:eastAsia="Times New Roman" w:hAnsi="Times New Roman" w:cs="Times New Roman"/>
      </w:rPr>
    </w:lvl>
    <w:lvl w:ilvl="1" w:tplc="1ADCB8CC">
      <w:start w:val="1"/>
      <w:numFmt w:val="lowerLetter"/>
      <w:lvlText w:val="%2."/>
      <w:lvlJc w:val="left"/>
      <w:pPr>
        <w:ind w:left="1440" w:hanging="360"/>
      </w:pPr>
    </w:lvl>
    <w:lvl w:ilvl="2" w:tplc="023036D6">
      <w:start w:val="1"/>
      <w:numFmt w:val="lowerRoman"/>
      <w:lvlText w:val="%3."/>
      <w:lvlJc w:val="right"/>
      <w:pPr>
        <w:ind w:left="2160" w:hanging="180"/>
      </w:pPr>
    </w:lvl>
    <w:lvl w:ilvl="3" w:tplc="36827488">
      <w:start w:val="1"/>
      <w:numFmt w:val="decimal"/>
      <w:lvlText w:val="%4."/>
      <w:lvlJc w:val="left"/>
      <w:pPr>
        <w:ind w:left="2880" w:hanging="360"/>
      </w:pPr>
    </w:lvl>
    <w:lvl w:ilvl="4" w:tplc="1ECAAE5E">
      <w:start w:val="1"/>
      <w:numFmt w:val="lowerLetter"/>
      <w:lvlText w:val="%5."/>
      <w:lvlJc w:val="left"/>
      <w:pPr>
        <w:ind w:left="3600" w:hanging="360"/>
      </w:pPr>
    </w:lvl>
    <w:lvl w:ilvl="5" w:tplc="D854CD48">
      <w:start w:val="1"/>
      <w:numFmt w:val="lowerRoman"/>
      <w:lvlText w:val="%6."/>
      <w:lvlJc w:val="right"/>
      <w:pPr>
        <w:ind w:left="4320" w:hanging="180"/>
      </w:pPr>
    </w:lvl>
    <w:lvl w:ilvl="6" w:tplc="DAD80FF2">
      <w:start w:val="1"/>
      <w:numFmt w:val="decimal"/>
      <w:lvlText w:val="%7."/>
      <w:lvlJc w:val="left"/>
      <w:pPr>
        <w:ind w:left="5040" w:hanging="360"/>
      </w:pPr>
    </w:lvl>
    <w:lvl w:ilvl="7" w:tplc="3DEE25F6">
      <w:start w:val="1"/>
      <w:numFmt w:val="lowerLetter"/>
      <w:lvlText w:val="%8."/>
      <w:lvlJc w:val="left"/>
      <w:pPr>
        <w:ind w:left="5760" w:hanging="360"/>
      </w:pPr>
    </w:lvl>
    <w:lvl w:ilvl="8" w:tplc="C4F2EAF4">
      <w:start w:val="1"/>
      <w:numFmt w:val="lowerRoman"/>
      <w:lvlText w:val="%9."/>
      <w:lvlJc w:val="right"/>
      <w:pPr>
        <w:ind w:left="6480" w:hanging="180"/>
      </w:pPr>
    </w:lvl>
  </w:abstractNum>
  <w:abstractNum w:abstractNumId="12" w15:restartNumberingAfterBreak="0">
    <w:nsid w:val="7B04C933"/>
    <w:multiLevelType w:val="hybridMultilevel"/>
    <w:tmpl w:val="1D2C7D00"/>
    <w:lvl w:ilvl="0" w:tplc="000659D2">
      <w:start w:val="1"/>
      <w:numFmt w:val="decimal"/>
      <w:lvlText w:val="%1."/>
      <w:lvlJc w:val="left"/>
      <w:pPr>
        <w:ind w:left="720" w:hanging="360"/>
      </w:pPr>
    </w:lvl>
    <w:lvl w:ilvl="1" w:tplc="65A0369A">
      <w:start w:val="1"/>
      <w:numFmt w:val="lowerLetter"/>
      <w:lvlText w:val="%2."/>
      <w:lvlJc w:val="left"/>
      <w:pPr>
        <w:ind w:left="1440" w:hanging="360"/>
      </w:pPr>
    </w:lvl>
    <w:lvl w:ilvl="2" w:tplc="14A2E6F6">
      <w:start w:val="1"/>
      <w:numFmt w:val="lowerRoman"/>
      <w:lvlText w:val="%3."/>
      <w:lvlJc w:val="right"/>
      <w:pPr>
        <w:ind w:left="2160" w:hanging="180"/>
      </w:pPr>
    </w:lvl>
    <w:lvl w:ilvl="3" w:tplc="0FF0EAEE">
      <w:start w:val="1"/>
      <w:numFmt w:val="decimal"/>
      <w:lvlText w:val="%4."/>
      <w:lvlJc w:val="left"/>
      <w:pPr>
        <w:ind w:left="2880" w:hanging="360"/>
      </w:pPr>
    </w:lvl>
    <w:lvl w:ilvl="4" w:tplc="5948B7AC">
      <w:start w:val="1"/>
      <w:numFmt w:val="lowerLetter"/>
      <w:lvlText w:val="%5."/>
      <w:lvlJc w:val="left"/>
      <w:pPr>
        <w:ind w:left="3600" w:hanging="360"/>
      </w:pPr>
    </w:lvl>
    <w:lvl w:ilvl="5" w:tplc="DB4A293C">
      <w:start w:val="1"/>
      <w:numFmt w:val="lowerRoman"/>
      <w:lvlText w:val="%6."/>
      <w:lvlJc w:val="right"/>
      <w:pPr>
        <w:ind w:left="4320" w:hanging="180"/>
      </w:pPr>
    </w:lvl>
    <w:lvl w:ilvl="6" w:tplc="339440E2">
      <w:start w:val="1"/>
      <w:numFmt w:val="decimal"/>
      <w:lvlText w:val="%7."/>
      <w:lvlJc w:val="left"/>
      <w:pPr>
        <w:ind w:left="5040" w:hanging="360"/>
      </w:pPr>
    </w:lvl>
    <w:lvl w:ilvl="7" w:tplc="865C05D4">
      <w:start w:val="1"/>
      <w:numFmt w:val="lowerLetter"/>
      <w:lvlText w:val="%8."/>
      <w:lvlJc w:val="left"/>
      <w:pPr>
        <w:ind w:left="5760" w:hanging="360"/>
      </w:pPr>
    </w:lvl>
    <w:lvl w:ilvl="8" w:tplc="049E5AB4">
      <w:start w:val="1"/>
      <w:numFmt w:val="lowerRoman"/>
      <w:lvlText w:val="%9."/>
      <w:lvlJc w:val="right"/>
      <w:pPr>
        <w:ind w:left="6480" w:hanging="180"/>
      </w:pPr>
    </w:lvl>
  </w:abstractNum>
  <w:num w:numId="1" w16cid:durableId="1190992879">
    <w:abstractNumId w:val="6"/>
  </w:num>
  <w:num w:numId="2" w16cid:durableId="248775971">
    <w:abstractNumId w:val="12"/>
  </w:num>
  <w:num w:numId="3" w16cid:durableId="836387262">
    <w:abstractNumId w:val="7"/>
  </w:num>
  <w:num w:numId="4" w16cid:durableId="1879464964">
    <w:abstractNumId w:val="3"/>
  </w:num>
  <w:num w:numId="5" w16cid:durableId="1749962996">
    <w:abstractNumId w:val="5"/>
  </w:num>
  <w:num w:numId="6" w16cid:durableId="551814758">
    <w:abstractNumId w:val="11"/>
  </w:num>
  <w:num w:numId="7" w16cid:durableId="559444552">
    <w:abstractNumId w:val="0"/>
  </w:num>
  <w:num w:numId="8" w16cid:durableId="152067206">
    <w:abstractNumId w:val="8"/>
  </w:num>
  <w:num w:numId="9" w16cid:durableId="564221834">
    <w:abstractNumId w:val="4"/>
  </w:num>
  <w:num w:numId="10" w16cid:durableId="1358890194">
    <w:abstractNumId w:val="9"/>
  </w:num>
  <w:num w:numId="11" w16cid:durableId="2067289896">
    <w:abstractNumId w:val="1"/>
  </w:num>
  <w:num w:numId="12" w16cid:durableId="202210620">
    <w:abstractNumId w:val="10"/>
  </w:num>
  <w:num w:numId="13" w16cid:durableId="547298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5F477E"/>
    <w:rsid w:val="0001275E"/>
    <w:rsid w:val="001C2AB5"/>
    <w:rsid w:val="00244636"/>
    <w:rsid w:val="0044437F"/>
    <w:rsid w:val="0075005F"/>
    <w:rsid w:val="00771BAE"/>
    <w:rsid w:val="009978E8"/>
    <w:rsid w:val="00B75613"/>
    <w:rsid w:val="00C45153"/>
    <w:rsid w:val="00CC1894"/>
    <w:rsid w:val="00D85004"/>
    <w:rsid w:val="00E11788"/>
    <w:rsid w:val="00E96403"/>
    <w:rsid w:val="011281AC"/>
    <w:rsid w:val="01671BF6"/>
    <w:rsid w:val="01D1A349"/>
    <w:rsid w:val="02D26C9E"/>
    <w:rsid w:val="02FDB977"/>
    <w:rsid w:val="033095C3"/>
    <w:rsid w:val="03B44779"/>
    <w:rsid w:val="0415F290"/>
    <w:rsid w:val="04AECF6E"/>
    <w:rsid w:val="04E1699C"/>
    <w:rsid w:val="052FB41D"/>
    <w:rsid w:val="060AD547"/>
    <w:rsid w:val="06CB15A7"/>
    <w:rsid w:val="0755F208"/>
    <w:rsid w:val="0881669E"/>
    <w:rsid w:val="08BD4E62"/>
    <w:rsid w:val="09575509"/>
    <w:rsid w:val="09C92D8E"/>
    <w:rsid w:val="0A281C50"/>
    <w:rsid w:val="0A35BB84"/>
    <w:rsid w:val="0A763D8C"/>
    <w:rsid w:val="0A85A4FB"/>
    <w:rsid w:val="0A9DB0BF"/>
    <w:rsid w:val="0B29E931"/>
    <w:rsid w:val="0B784573"/>
    <w:rsid w:val="0B7F6601"/>
    <w:rsid w:val="0BDBA3B1"/>
    <w:rsid w:val="0C246DCC"/>
    <w:rsid w:val="0C802A6E"/>
    <w:rsid w:val="0CF2F86F"/>
    <w:rsid w:val="0D596FED"/>
    <w:rsid w:val="0DC03157"/>
    <w:rsid w:val="0E566859"/>
    <w:rsid w:val="0E657F3B"/>
    <w:rsid w:val="0E724EC5"/>
    <w:rsid w:val="0F6F3C09"/>
    <w:rsid w:val="0FAEA1E3"/>
    <w:rsid w:val="0FD6A5F9"/>
    <w:rsid w:val="0FEB4129"/>
    <w:rsid w:val="0FFDA6D4"/>
    <w:rsid w:val="1020314A"/>
    <w:rsid w:val="1097774D"/>
    <w:rsid w:val="11AB2D05"/>
    <w:rsid w:val="12947B5E"/>
    <w:rsid w:val="12B2D87B"/>
    <w:rsid w:val="13544F8C"/>
    <w:rsid w:val="139FB45D"/>
    <w:rsid w:val="13BF2C34"/>
    <w:rsid w:val="13DC7D74"/>
    <w:rsid w:val="13DCA0AB"/>
    <w:rsid w:val="143901A6"/>
    <w:rsid w:val="14F458FC"/>
    <w:rsid w:val="151B57CB"/>
    <w:rsid w:val="157520D6"/>
    <w:rsid w:val="15E50DB9"/>
    <w:rsid w:val="16747586"/>
    <w:rsid w:val="16CA52B1"/>
    <w:rsid w:val="179D3FD6"/>
    <w:rsid w:val="17B9C64C"/>
    <w:rsid w:val="17F70F5C"/>
    <w:rsid w:val="18E9A262"/>
    <w:rsid w:val="1A6E75FD"/>
    <w:rsid w:val="1A909890"/>
    <w:rsid w:val="1B318F01"/>
    <w:rsid w:val="1B354F6F"/>
    <w:rsid w:val="1D18770F"/>
    <w:rsid w:val="1D40BA3B"/>
    <w:rsid w:val="1DC53F0D"/>
    <w:rsid w:val="1E3044D5"/>
    <w:rsid w:val="1E6CEDAA"/>
    <w:rsid w:val="1EC2EBB0"/>
    <w:rsid w:val="1F371BFC"/>
    <w:rsid w:val="1F5ED340"/>
    <w:rsid w:val="1F67EEDE"/>
    <w:rsid w:val="1F83A364"/>
    <w:rsid w:val="1FAB8725"/>
    <w:rsid w:val="1FACFC6B"/>
    <w:rsid w:val="20A21123"/>
    <w:rsid w:val="213E902E"/>
    <w:rsid w:val="222D8594"/>
    <w:rsid w:val="222E8F42"/>
    <w:rsid w:val="226024D9"/>
    <w:rsid w:val="22ACDCCE"/>
    <w:rsid w:val="23652613"/>
    <w:rsid w:val="2408FE95"/>
    <w:rsid w:val="246068E3"/>
    <w:rsid w:val="24CFB52A"/>
    <w:rsid w:val="25EE13A6"/>
    <w:rsid w:val="260FE26D"/>
    <w:rsid w:val="26225350"/>
    <w:rsid w:val="26ACB100"/>
    <w:rsid w:val="27AEAD0A"/>
    <w:rsid w:val="27BCB744"/>
    <w:rsid w:val="27C404CF"/>
    <w:rsid w:val="28906AD4"/>
    <w:rsid w:val="2904B9E5"/>
    <w:rsid w:val="299992C3"/>
    <w:rsid w:val="2A18240A"/>
    <w:rsid w:val="2A232401"/>
    <w:rsid w:val="2ABCB0A9"/>
    <w:rsid w:val="2AE53CFF"/>
    <w:rsid w:val="2B1D1190"/>
    <w:rsid w:val="2BF71593"/>
    <w:rsid w:val="2C07AE6B"/>
    <w:rsid w:val="2C8B8247"/>
    <w:rsid w:val="2C99452B"/>
    <w:rsid w:val="2CAC6489"/>
    <w:rsid w:val="2D3CE31F"/>
    <w:rsid w:val="2DC882E1"/>
    <w:rsid w:val="2DE09357"/>
    <w:rsid w:val="2EED2A42"/>
    <w:rsid w:val="2F63B811"/>
    <w:rsid w:val="3137A780"/>
    <w:rsid w:val="31579782"/>
    <w:rsid w:val="316A1497"/>
    <w:rsid w:val="31E5A2DB"/>
    <w:rsid w:val="32386B0B"/>
    <w:rsid w:val="32550E12"/>
    <w:rsid w:val="32C1E989"/>
    <w:rsid w:val="32D318AF"/>
    <w:rsid w:val="32E2FA10"/>
    <w:rsid w:val="33239C67"/>
    <w:rsid w:val="337BC510"/>
    <w:rsid w:val="3397C56B"/>
    <w:rsid w:val="33B03F78"/>
    <w:rsid w:val="33D25AC3"/>
    <w:rsid w:val="33D31F77"/>
    <w:rsid w:val="34B00AB5"/>
    <w:rsid w:val="34D24DDD"/>
    <w:rsid w:val="34E8C3FB"/>
    <w:rsid w:val="35D80B1C"/>
    <w:rsid w:val="35D9099D"/>
    <w:rsid w:val="35E4BC1D"/>
    <w:rsid w:val="3609B2A1"/>
    <w:rsid w:val="363FC431"/>
    <w:rsid w:val="36832D22"/>
    <w:rsid w:val="373F5260"/>
    <w:rsid w:val="37573BCA"/>
    <w:rsid w:val="37C8773B"/>
    <w:rsid w:val="37DA6826"/>
    <w:rsid w:val="37F40872"/>
    <w:rsid w:val="382C0E3B"/>
    <w:rsid w:val="38710F86"/>
    <w:rsid w:val="398A825F"/>
    <w:rsid w:val="398C52D8"/>
    <w:rsid w:val="39B0E5F3"/>
    <w:rsid w:val="3A941465"/>
    <w:rsid w:val="3AA8646A"/>
    <w:rsid w:val="3AE19D9C"/>
    <w:rsid w:val="3AE50AD6"/>
    <w:rsid w:val="3B23C3EE"/>
    <w:rsid w:val="3B8ACD04"/>
    <w:rsid w:val="3CF6D792"/>
    <w:rsid w:val="3DD3EB70"/>
    <w:rsid w:val="3E0C4EC0"/>
    <w:rsid w:val="3E1AAC3D"/>
    <w:rsid w:val="3EC5B65A"/>
    <w:rsid w:val="3ED9BADD"/>
    <w:rsid w:val="3EDAD6C8"/>
    <w:rsid w:val="3FBC5D3E"/>
    <w:rsid w:val="4046FB94"/>
    <w:rsid w:val="40491B55"/>
    <w:rsid w:val="40748FD8"/>
    <w:rsid w:val="42A29B47"/>
    <w:rsid w:val="42E0FBBA"/>
    <w:rsid w:val="42F3B8C4"/>
    <w:rsid w:val="441AFA9B"/>
    <w:rsid w:val="44AFE77F"/>
    <w:rsid w:val="459ECCCC"/>
    <w:rsid w:val="45C52D2F"/>
    <w:rsid w:val="45FF1A14"/>
    <w:rsid w:val="46AA1DC1"/>
    <w:rsid w:val="46D8CE41"/>
    <w:rsid w:val="46F34948"/>
    <w:rsid w:val="47529BC7"/>
    <w:rsid w:val="47736BDF"/>
    <w:rsid w:val="47BF32A8"/>
    <w:rsid w:val="48131476"/>
    <w:rsid w:val="48A655AF"/>
    <w:rsid w:val="4941B291"/>
    <w:rsid w:val="498F0338"/>
    <w:rsid w:val="49CDFF81"/>
    <w:rsid w:val="4A68E40C"/>
    <w:rsid w:val="4A7E8CF5"/>
    <w:rsid w:val="4AA85E68"/>
    <w:rsid w:val="4ACE8871"/>
    <w:rsid w:val="4ADC1D45"/>
    <w:rsid w:val="4B1ABA7F"/>
    <w:rsid w:val="4C961EE0"/>
    <w:rsid w:val="4CAC8118"/>
    <w:rsid w:val="4CFA8903"/>
    <w:rsid w:val="4D2F936A"/>
    <w:rsid w:val="4D37A361"/>
    <w:rsid w:val="4E0E2593"/>
    <w:rsid w:val="4E9458B4"/>
    <w:rsid w:val="4EB19918"/>
    <w:rsid w:val="4F5F477E"/>
    <w:rsid w:val="5075035A"/>
    <w:rsid w:val="51D8DAF0"/>
    <w:rsid w:val="52445C8E"/>
    <w:rsid w:val="52498D6C"/>
    <w:rsid w:val="530D7B7F"/>
    <w:rsid w:val="531A47B1"/>
    <w:rsid w:val="53A9CA2A"/>
    <w:rsid w:val="542D24B5"/>
    <w:rsid w:val="54D2C998"/>
    <w:rsid w:val="55216C8D"/>
    <w:rsid w:val="55301E95"/>
    <w:rsid w:val="5556A228"/>
    <w:rsid w:val="55ABC8C9"/>
    <w:rsid w:val="5633B207"/>
    <w:rsid w:val="56620B5C"/>
    <w:rsid w:val="566F0C98"/>
    <w:rsid w:val="57352E19"/>
    <w:rsid w:val="579F99FA"/>
    <w:rsid w:val="57BF4152"/>
    <w:rsid w:val="58135DA5"/>
    <w:rsid w:val="5816095C"/>
    <w:rsid w:val="588979AD"/>
    <w:rsid w:val="589068E0"/>
    <w:rsid w:val="58DFCAA4"/>
    <w:rsid w:val="595AB13E"/>
    <w:rsid w:val="5A75E00A"/>
    <w:rsid w:val="5ABFB72F"/>
    <w:rsid w:val="5BF23DE3"/>
    <w:rsid w:val="5D34BB2C"/>
    <w:rsid w:val="5EB1B34C"/>
    <w:rsid w:val="5EE44650"/>
    <w:rsid w:val="60675D9B"/>
    <w:rsid w:val="60B08BFB"/>
    <w:rsid w:val="60DB6744"/>
    <w:rsid w:val="64945AB0"/>
    <w:rsid w:val="653A0449"/>
    <w:rsid w:val="65426B7A"/>
    <w:rsid w:val="664BE5B6"/>
    <w:rsid w:val="66937CD0"/>
    <w:rsid w:val="67B1EF10"/>
    <w:rsid w:val="67E64A49"/>
    <w:rsid w:val="692D4876"/>
    <w:rsid w:val="6939C2EF"/>
    <w:rsid w:val="6945BD23"/>
    <w:rsid w:val="6957EA5F"/>
    <w:rsid w:val="69CDB654"/>
    <w:rsid w:val="69EA82B4"/>
    <w:rsid w:val="69EAA4D6"/>
    <w:rsid w:val="6A9C7044"/>
    <w:rsid w:val="6B4BCCD4"/>
    <w:rsid w:val="6C9649CB"/>
    <w:rsid w:val="6D0017A2"/>
    <w:rsid w:val="6D312FE3"/>
    <w:rsid w:val="6D6B7F7D"/>
    <w:rsid w:val="6E148E9E"/>
    <w:rsid w:val="6EDA9AAA"/>
    <w:rsid w:val="6EEA6A35"/>
    <w:rsid w:val="6EF41D4E"/>
    <w:rsid w:val="6F774223"/>
    <w:rsid w:val="7162C7B2"/>
    <w:rsid w:val="7214B05B"/>
    <w:rsid w:val="721DC3CC"/>
    <w:rsid w:val="727B7F40"/>
    <w:rsid w:val="728EB6B3"/>
    <w:rsid w:val="72EA4CBE"/>
    <w:rsid w:val="7355A69D"/>
    <w:rsid w:val="737ADF86"/>
    <w:rsid w:val="739E3002"/>
    <w:rsid w:val="73C8B611"/>
    <w:rsid w:val="74D24C00"/>
    <w:rsid w:val="755A8564"/>
    <w:rsid w:val="75D6A190"/>
    <w:rsid w:val="762B8BE1"/>
    <w:rsid w:val="767F07DF"/>
    <w:rsid w:val="77ED60ED"/>
    <w:rsid w:val="7855DB54"/>
    <w:rsid w:val="7887A355"/>
    <w:rsid w:val="799BD4C8"/>
    <w:rsid w:val="79E821A5"/>
    <w:rsid w:val="7A5FD3C7"/>
    <w:rsid w:val="7AECD4CC"/>
    <w:rsid w:val="7C1A71D6"/>
    <w:rsid w:val="7F352843"/>
    <w:rsid w:val="7F963129"/>
    <w:rsid w:val="7FBE023B"/>
    <w:rsid w:val="7FC9BD0F"/>
    <w:rsid w:val="7FEE046B"/>
    <w:rsid w:val="7FEF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477E"/>
  <w15:chartTrackingRefBased/>
  <w15:docId w15:val="{81F3940A-D4A4-448C-BDE2-C809DC4A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Sri Priyadharshini</dc:creator>
  <cp:keywords/>
  <dc:description/>
  <cp:lastModifiedBy>Sri Priyadharshini Subramanian</cp:lastModifiedBy>
  <cp:revision>2</cp:revision>
  <dcterms:created xsi:type="dcterms:W3CDTF">2024-12-18T21:54:00Z</dcterms:created>
  <dcterms:modified xsi:type="dcterms:W3CDTF">2024-12-18T21:54:00Z</dcterms:modified>
</cp:coreProperties>
</file>