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6B4A" w14:textId="77777777" w:rsidR="009B43ED" w:rsidRDefault="00083861">
      <w:pPr>
        <w:spacing w:after="20"/>
        <w:jc w:val="center"/>
      </w:pPr>
      <w:r>
        <w:rPr>
          <w:rFonts w:ascii="Calibri" w:eastAsia="Calibri" w:hAnsi="Calibri" w:cs="Calibri"/>
          <w:b/>
          <w:bCs/>
          <w:color w:val="1F4E79"/>
          <w:sz w:val="27"/>
          <w:szCs w:val="27"/>
        </w:rPr>
        <w:t>SIMATS ENGINEERING (SAVEETHA SCHOOL OF ENGINEERING)</w:t>
      </w:r>
    </w:p>
    <w:p w14:paraId="6E32D68A" w14:textId="77777777" w:rsidR="009B43ED" w:rsidRDefault="00083861">
      <w:pPr>
        <w:spacing w:after="20"/>
        <w:jc w:val="center"/>
      </w:pPr>
      <w:r>
        <w:rPr>
          <w:rFonts w:ascii="Calibri" w:eastAsia="Calibri" w:hAnsi="Calibri" w:cs="Calibri"/>
          <w:color w:val="1F4E79"/>
          <w:sz w:val="23"/>
          <w:szCs w:val="23"/>
        </w:rPr>
        <w:t>Department of Computer Science and Engineering | CSA1004 Software Engineering | CO1 Assessment Tool 1</w:t>
      </w:r>
    </w:p>
    <w:p w14:paraId="2F5D521D" w14:textId="77777777" w:rsidR="009B43ED" w:rsidRDefault="00083861">
      <w:pPr>
        <w:spacing w:before="60" w:after="40"/>
        <w:jc w:val="center"/>
      </w:pPr>
      <w:r>
        <w:rPr>
          <w:rFonts w:ascii="Calibri" w:eastAsia="Calibri" w:hAnsi="Calibri" w:cs="Calibri"/>
          <w:b/>
          <w:bCs/>
          <w:color w:val="C00000"/>
          <w:sz w:val="32"/>
          <w:szCs w:val="32"/>
        </w:rPr>
        <w:t>AI-Based Fake News Detection and Information Verification Platform</w:t>
      </w:r>
    </w:p>
    <w:p w14:paraId="2A23DE41" w14:textId="77777777" w:rsidR="009B43ED" w:rsidRDefault="00083861">
      <w:pPr>
        <w:spacing w:after="80"/>
        <w:jc w:val="center"/>
      </w:pPr>
      <w:r>
        <w:rPr>
          <w:rFonts w:ascii="Calibri" w:eastAsia="Calibri" w:hAnsi="Calibri" w:cs="Calibri"/>
          <w:i/>
          <w:iCs/>
          <w:sz w:val="24"/>
          <w:szCs w:val="24"/>
        </w:rPr>
        <w:t>Case Study Analysis Report (Problem Statement 36)</w:t>
      </w:r>
    </w:p>
    <w:p w14:paraId="3D123489" w14:textId="06638AD3" w:rsidR="009B43ED" w:rsidRDefault="00083861">
      <w:pPr>
        <w:spacing w:after="100"/>
        <w:jc w:val="center"/>
      </w:pPr>
      <w:r>
        <w:rPr>
          <w:rFonts w:ascii="Calibri" w:eastAsia="Calibri" w:hAnsi="Calibri" w:cs="Calibri"/>
          <w:sz w:val="23"/>
          <w:szCs w:val="23"/>
        </w:rPr>
        <w:t>Student Name:</w:t>
      </w:r>
      <w:r w:rsidR="00A3618F">
        <w:rPr>
          <w:rFonts w:ascii="Calibri" w:eastAsia="Calibri" w:hAnsi="Calibri" w:cs="Calibri"/>
          <w:sz w:val="23"/>
          <w:szCs w:val="23"/>
        </w:rPr>
        <w:t xml:space="preserve"> </w:t>
      </w:r>
      <w:r w:rsidR="003966D1">
        <w:rPr>
          <w:rFonts w:ascii="Calibri" w:eastAsia="Calibri" w:hAnsi="Calibri" w:cs="Calibri"/>
          <w:sz w:val="23"/>
          <w:szCs w:val="23"/>
        </w:rPr>
        <w:t>sriraghavi.N</w:t>
      </w:r>
      <w:r>
        <w:rPr>
          <w:rFonts w:ascii="Calibri" w:eastAsia="Calibri" w:hAnsi="Calibri" w:cs="Calibri"/>
          <w:sz w:val="23"/>
          <w:szCs w:val="23"/>
        </w:rPr>
        <w:t xml:space="preserve">    Reg. No</w:t>
      </w:r>
      <w:r w:rsidR="003966D1">
        <w:rPr>
          <w:rFonts w:ascii="Calibri" w:eastAsia="Calibri" w:hAnsi="Calibri" w:cs="Calibri"/>
          <w:sz w:val="23"/>
          <w:szCs w:val="23"/>
        </w:rPr>
        <w:t>:1924260281</w:t>
      </w:r>
      <w:r>
        <w:rPr>
          <w:rFonts w:ascii="Calibri" w:eastAsia="Calibri" w:hAnsi="Calibri" w:cs="Calibri"/>
          <w:sz w:val="23"/>
          <w:szCs w:val="23"/>
        </w:rPr>
        <w:t xml:space="preserve">    Date: </w:t>
      </w:r>
      <w:r w:rsidR="003966D1">
        <w:rPr>
          <w:rFonts w:ascii="Calibri" w:eastAsia="Calibri" w:hAnsi="Calibri" w:cs="Calibri"/>
          <w:sz w:val="23"/>
          <w:szCs w:val="23"/>
        </w:rPr>
        <w:t>09/10/2026</w:t>
      </w:r>
    </w:p>
    <w:p w14:paraId="7E764C33" w14:textId="77777777" w:rsidR="009B43ED" w:rsidRDefault="00083861">
      <w:pPr>
        <w:keepNext/>
        <w:pBdr>
          <w:bottom w:val="single" w:sz="6" w:space="1" w:color="1F4E79"/>
        </w:pBdr>
        <w:spacing w:before="140" w:after="70"/>
      </w:pPr>
      <w:r>
        <w:rPr>
          <w:rFonts w:ascii="Calibri" w:eastAsia="Calibri" w:hAnsi="Calibri" w:cs="Calibri"/>
          <w:b/>
          <w:bCs/>
          <w:color w:val="1F4E79"/>
          <w:sz w:val="28"/>
          <w:szCs w:val="28"/>
        </w:rPr>
        <w:t>1. Understanding the Problem Statement</w:t>
      </w:r>
    </w:p>
    <w:p w14:paraId="1B5637F7" w14:textId="77777777" w:rsidR="009B43ED" w:rsidRDefault="00083861">
      <w:pPr>
        <w:keepNext/>
        <w:spacing w:before="80" w:after="40"/>
      </w:pPr>
      <w:r>
        <w:rPr>
          <w:rFonts w:ascii="Calibri" w:eastAsia="Calibri" w:hAnsi="Calibri" w:cs="Calibri"/>
          <w:b/>
          <w:bCs/>
          <w:color w:val="2E74B5"/>
          <w:sz w:val="25"/>
          <w:szCs w:val="25"/>
        </w:rPr>
        <w:t>1.1 The Problem in Our Own Words</w:t>
      </w:r>
    </w:p>
    <w:p w14:paraId="55ADC6BC" w14:textId="77777777" w:rsidR="009B43ED" w:rsidRDefault="00083861">
      <w:pPr>
        <w:spacing w:after="80" w:line="252" w:lineRule="auto"/>
        <w:jc w:val="both"/>
      </w:pPr>
      <w:r>
        <w:rPr>
          <w:rFonts w:ascii="Calibri" w:eastAsia="Calibri" w:hAnsi="Calibri" w:cs="Calibri"/>
          <w:sz w:val="24"/>
          <w:szCs w:val="24"/>
        </w:rPr>
        <w:t>Social media and digital platforms let information reach millions of people within minutes, but that speed also carries misleading, manipulated, or fabricated content. Ordinary readers rarely have the time, tools, or training to check whether a news item is reliable before they believe it or share it. The problem is to build a software platform where a user can submit a news item (text, headline, or link) and receive a clear, evidence-based indication of how credible it appears to be.</w:t>
      </w:r>
    </w:p>
    <w:p w14:paraId="06AE097F" w14:textId="77777777" w:rsidR="009B43ED" w:rsidRDefault="00083861">
      <w:pPr>
        <w:spacing w:after="80" w:line="252" w:lineRule="auto"/>
        <w:jc w:val="both"/>
      </w:pPr>
      <w:r>
        <w:rPr>
          <w:rFonts w:ascii="Calibri" w:eastAsia="Calibri" w:hAnsi="Calibri" w:cs="Calibri"/>
          <w:sz w:val="24"/>
          <w:szCs w:val="24"/>
        </w:rPr>
        <w:t>The platform must not behave like an oracle. Automated models make mistakes, so the system should communicate uncertainty through confidence indicators and supporting evidence rather than declaring content simply "true" or "fake". Its role is to support the user's judgement, not replace it.</w:t>
      </w:r>
    </w:p>
    <w:p w14:paraId="5DAEEF87" w14:textId="77777777" w:rsidR="009B43ED" w:rsidRDefault="00083861">
      <w:pPr>
        <w:keepNext/>
        <w:spacing w:before="80" w:after="40"/>
      </w:pPr>
      <w:r>
        <w:rPr>
          <w:rFonts w:ascii="Calibri" w:eastAsia="Calibri" w:hAnsi="Calibri" w:cs="Calibri"/>
          <w:b/>
          <w:bCs/>
          <w:color w:val="2E74B5"/>
          <w:sz w:val="25"/>
          <w:szCs w:val="25"/>
        </w:rPr>
        <w:t>1.2 Objectives of the Proposed System</w:t>
      </w:r>
    </w:p>
    <w:p w14:paraId="1B27F632"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Allow users to submit news content for analysis.</w:t>
      </w:r>
    </w:p>
    <w:p w14:paraId="671CA212"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Extract relevant content features such as language style, claims, headline-body consistency, and metadata.</w:t>
      </w:r>
    </w:p>
    <w:p w14:paraId="5082786F"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Analyse source credibility indicators such as domain reputation, publisher history, and author information.</w:t>
      </w:r>
    </w:p>
    <w:p w14:paraId="385329BE"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Identify potentially misleading content and provide evidence-based verification information with links to corroborating or contradicting sources.</w:t>
      </w:r>
    </w:p>
    <w:p w14:paraId="69753BAE"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Provide confidence indicators that express uncertainty clearly.</w:t>
      </w:r>
    </w:p>
    <w:p w14:paraId="517F845C"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Maintain analysis histories and generate information credibility reports.</w:t>
      </w:r>
    </w:p>
    <w:p w14:paraId="2405AAD2" w14:textId="77777777" w:rsidR="009B43ED" w:rsidRDefault="00083861">
      <w:pPr>
        <w:keepNext/>
        <w:spacing w:before="80" w:after="40"/>
      </w:pPr>
      <w:r>
        <w:rPr>
          <w:rFonts w:ascii="Calibri" w:eastAsia="Calibri" w:hAnsi="Calibri" w:cs="Calibri"/>
          <w:b/>
          <w:bCs/>
          <w:color w:val="2E74B5"/>
          <w:sz w:val="25"/>
          <w:szCs w:val="25"/>
        </w:rPr>
        <w:t>1.3 Scope of the Problem</w:t>
      </w:r>
    </w:p>
    <w:p w14:paraId="0876F543"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In scope: </w:t>
      </w:r>
      <w:r>
        <w:rPr>
          <w:rFonts w:ascii="Calibri" w:eastAsia="Calibri" w:hAnsi="Calibri" w:cs="Calibri"/>
          <w:sz w:val="24"/>
          <w:szCs w:val="24"/>
        </w:rPr>
        <w:t>submission of text and URLs, feature extraction, source analysis, credibility scoring with confidence levels, evidence retrieval from fact-checking and trusted sources, user history, downloadable reports, and administrative management of source lists and model updates.</w:t>
      </w:r>
    </w:p>
    <w:p w14:paraId="56ABBCF1"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Out of scope: </w:t>
      </w:r>
      <w:r>
        <w:rPr>
          <w:rFonts w:ascii="Calibri" w:eastAsia="Calibri" w:hAnsi="Calibri" w:cs="Calibri"/>
          <w:sz w:val="24"/>
          <w:szCs w:val="24"/>
        </w:rPr>
        <w:t>definitive legal or editorial judgement, automated takedown or censorship on third-party platforms, and deep analysis of manipulated images, audio, and video (a future enhancement). The system supports preliminary verification; it does not guarantee truth.</w:t>
      </w:r>
    </w:p>
    <w:p w14:paraId="157C4CD5" w14:textId="77777777" w:rsidR="009B43ED" w:rsidRDefault="00083861">
      <w:pPr>
        <w:keepNext/>
        <w:pBdr>
          <w:bottom w:val="single" w:sz="6" w:space="1" w:color="1F4E79"/>
        </w:pBdr>
        <w:spacing w:before="140" w:after="70"/>
      </w:pPr>
      <w:r>
        <w:rPr>
          <w:rFonts w:ascii="Calibri" w:eastAsia="Calibri" w:hAnsi="Calibri" w:cs="Calibri"/>
          <w:b/>
          <w:bCs/>
          <w:color w:val="1F4E79"/>
          <w:sz w:val="28"/>
          <w:szCs w:val="28"/>
        </w:rPr>
        <w:t>2. Key Stakeholders and Challenges</w:t>
      </w:r>
    </w:p>
    <w:p w14:paraId="5C9C54B4" w14:textId="77777777" w:rsidR="009B43ED" w:rsidRDefault="00083861">
      <w:pPr>
        <w:keepNext/>
        <w:spacing w:before="80" w:after="40"/>
      </w:pPr>
      <w:r>
        <w:rPr>
          <w:rFonts w:ascii="Calibri" w:eastAsia="Calibri" w:hAnsi="Calibri" w:cs="Calibri"/>
          <w:b/>
          <w:bCs/>
          <w:color w:val="2E74B5"/>
          <w:sz w:val="25"/>
          <w:szCs w:val="25"/>
        </w:rPr>
        <w:t>2.1 Stakeholders and Their Roles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9B43ED" w14:paraId="6B8E8FD4" w14:textId="77777777">
        <w:trPr>
          <w:cantSplit/>
          <w:tblHeader/>
        </w:trPr>
        <w:tc>
          <w:tcPr>
            <w:tcW w:w="2400"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746A689C" w14:textId="77777777" w:rsidR="009B43ED" w:rsidRDefault="00083861">
            <w:r>
              <w:rPr>
                <w:rFonts w:ascii="Calibri" w:eastAsia="Calibri" w:hAnsi="Calibri" w:cs="Calibri"/>
                <w:b/>
                <w:bCs/>
                <w:color w:val="FFFFFF"/>
                <w:sz w:val="22"/>
                <w:szCs w:val="22"/>
              </w:rPr>
              <w:t>Stakeholder</w:t>
            </w:r>
          </w:p>
        </w:tc>
        <w:tc>
          <w:tcPr>
            <w:tcW w:w="7506"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313C261A" w14:textId="77777777" w:rsidR="009B43ED" w:rsidRDefault="00083861">
            <w:r>
              <w:rPr>
                <w:rFonts w:ascii="Calibri" w:eastAsia="Calibri" w:hAnsi="Calibri" w:cs="Calibri"/>
                <w:b/>
                <w:bCs/>
                <w:color w:val="FFFFFF"/>
                <w:sz w:val="22"/>
                <w:szCs w:val="22"/>
              </w:rPr>
              <w:t>Role and Responsibility</w:t>
            </w:r>
          </w:p>
        </w:tc>
      </w:tr>
      <w:tr w:rsidR="009B43ED" w14:paraId="1DA4ACEC"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5730B6CB" w14:textId="77777777" w:rsidR="009B43ED" w:rsidRDefault="00083861">
            <w:r>
              <w:rPr>
                <w:rFonts w:ascii="Calibri" w:eastAsia="Calibri" w:hAnsi="Calibri" w:cs="Calibri"/>
                <w:b/>
                <w:bCs/>
                <w:sz w:val="22"/>
                <w:szCs w:val="22"/>
              </w:rPr>
              <w:t>General users / readers</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2E1707A" w14:textId="77777777" w:rsidR="009B43ED" w:rsidRDefault="00083861">
            <w:r>
              <w:rPr>
                <w:rFonts w:ascii="Calibri" w:eastAsia="Calibri" w:hAnsi="Calibri" w:cs="Calibri"/>
                <w:sz w:val="22"/>
                <w:szCs w:val="22"/>
              </w:rPr>
              <w:t>Submit content, read credibility results, view history, and use reports to decide what to trust or share</w:t>
            </w:r>
          </w:p>
        </w:tc>
      </w:tr>
      <w:tr w:rsidR="009B43ED" w14:paraId="6EAB21EC"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518AA0D8" w14:textId="77777777" w:rsidR="009B43ED" w:rsidRDefault="00083861">
            <w:r>
              <w:rPr>
                <w:rFonts w:ascii="Calibri" w:eastAsia="Calibri" w:hAnsi="Calibri" w:cs="Calibri"/>
                <w:b/>
                <w:bCs/>
                <w:sz w:val="22"/>
                <w:szCs w:val="22"/>
              </w:rPr>
              <w:t>Students and educators</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4E495768" w14:textId="77777777" w:rsidR="009B43ED" w:rsidRDefault="00083861">
            <w:r>
              <w:rPr>
                <w:rFonts w:ascii="Calibri" w:eastAsia="Calibri" w:hAnsi="Calibri" w:cs="Calibri"/>
                <w:sz w:val="22"/>
                <w:szCs w:val="22"/>
              </w:rPr>
              <w:t>Use the platform to learn verification skills and improve digital literacy</w:t>
            </w:r>
          </w:p>
        </w:tc>
      </w:tr>
      <w:tr w:rsidR="009B43ED" w14:paraId="5695F7A3"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36413F37" w14:textId="77777777" w:rsidR="009B43ED" w:rsidRDefault="00083861">
            <w:r>
              <w:rPr>
                <w:rFonts w:ascii="Calibri" w:eastAsia="Calibri" w:hAnsi="Calibri" w:cs="Calibri"/>
                <w:b/>
                <w:bCs/>
                <w:sz w:val="22"/>
                <w:szCs w:val="22"/>
              </w:rPr>
              <w:t>Journalists / fact-checkers</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022EACA" w14:textId="77777777" w:rsidR="009B43ED" w:rsidRDefault="00083861">
            <w:r>
              <w:rPr>
                <w:rFonts w:ascii="Calibri" w:eastAsia="Calibri" w:hAnsi="Calibri" w:cs="Calibri"/>
                <w:sz w:val="22"/>
                <w:szCs w:val="22"/>
              </w:rPr>
              <w:t>Use it for quick preliminary screening, and contribute verified evidence and corrections</w:t>
            </w:r>
          </w:p>
        </w:tc>
      </w:tr>
      <w:tr w:rsidR="009B43ED" w14:paraId="3AC17059"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524A0128" w14:textId="77777777" w:rsidR="009B43ED" w:rsidRDefault="00083861">
            <w:r>
              <w:rPr>
                <w:rFonts w:ascii="Calibri" w:eastAsia="Calibri" w:hAnsi="Calibri" w:cs="Calibri"/>
                <w:b/>
                <w:bCs/>
                <w:sz w:val="22"/>
                <w:szCs w:val="22"/>
              </w:rPr>
              <w:t>System administrators</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7C1B34B1" w14:textId="77777777" w:rsidR="009B43ED" w:rsidRDefault="00083861">
            <w:r>
              <w:rPr>
                <w:rFonts w:ascii="Calibri" w:eastAsia="Calibri" w:hAnsi="Calibri" w:cs="Calibri"/>
                <w:sz w:val="22"/>
                <w:szCs w:val="22"/>
              </w:rPr>
              <w:t>Manage users, trusted and flagged source lists, configuration, and monitoring</w:t>
            </w:r>
          </w:p>
        </w:tc>
      </w:tr>
      <w:tr w:rsidR="009B43ED" w14:paraId="5B02F1D3"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29FFDE86" w14:textId="77777777" w:rsidR="009B43ED" w:rsidRDefault="00083861">
            <w:r>
              <w:rPr>
                <w:rFonts w:ascii="Calibri" w:eastAsia="Calibri" w:hAnsi="Calibri" w:cs="Calibri"/>
                <w:b/>
                <w:bCs/>
                <w:sz w:val="22"/>
                <w:szCs w:val="22"/>
              </w:rPr>
              <w:t>AI/ML engineers and data team</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58088C80" w14:textId="77777777" w:rsidR="009B43ED" w:rsidRDefault="00083861">
            <w:r>
              <w:rPr>
                <w:rFonts w:ascii="Calibri" w:eastAsia="Calibri" w:hAnsi="Calibri" w:cs="Calibri"/>
                <w:sz w:val="22"/>
                <w:szCs w:val="22"/>
              </w:rPr>
              <w:t>Train, evaluate, and update the detection models and monitor model quality</w:t>
            </w:r>
          </w:p>
        </w:tc>
      </w:tr>
      <w:tr w:rsidR="009B43ED" w14:paraId="78FD0DCB"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1B041800" w14:textId="77777777" w:rsidR="009B43ED" w:rsidRDefault="00083861">
            <w:r>
              <w:rPr>
                <w:rFonts w:ascii="Calibri" w:eastAsia="Calibri" w:hAnsi="Calibri" w:cs="Calibri"/>
                <w:b/>
                <w:bCs/>
                <w:sz w:val="22"/>
                <w:szCs w:val="22"/>
              </w:rPr>
              <w:t>Development and maintenance team</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7198481" w14:textId="77777777" w:rsidR="009B43ED" w:rsidRDefault="00083861">
            <w:r>
              <w:rPr>
                <w:rFonts w:ascii="Calibri" w:eastAsia="Calibri" w:hAnsi="Calibri" w:cs="Calibri"/>
                <w:sz w:val="22"/>
                <w:szCs w:val="22"/>
              </w:rPr>
              <w:t>Build, test, deploy, and maintain the platform</w:t>
            </w:r>
          </w:p>
        </w:tc>
      </w:tr>
      <w:tr w:rsidR="009B43ED" w14:paraId="686F006A"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1F072926" w14:textId="77777777" w:rsidR="009B43ED" w:rsidRDefault="00083861">
            <w:r>
              <w:rPr>
                <w:rFonts w:ascii="Calibri" w:eastAsia="Calibri" w:hAnsi="Calibri" w:cs="Calibri"/>
                <w:b/>
                <w:bCs/>
                <w:sz w:val="22"/>
                <w:szCs w:val="22"/>
              </w:rPr>
              <w:t>External data providers</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70C248C7" w14:textId="77777777" w:rsidR="009B43ED" w:rsidRDefault="00083861">
            <w:r>
              <w:rPr>
                <w:rFonts w:ascii="Calibri" w:eastAsia="Calibri" w:hAnsi="Calibri" w:cs="Calibri"/>
                <w:sz w:val="22"/>
                <w:szCs w:val="22"/>
              </w:rPr>
              <w:t>Supply fact-check databases, search APIs, and domain reputation data</w:t>
            </w:r>
          </w:p>
        </w:tc>
      </w:tr>
      <w:tr w:rsidR="009B43ED" w14:paraId="0345181A" w14:textId="77777777">
        <w:trPr>
          <w:cantSplit/>
        </w:trPr>
        <w:tc>
          <w:tcPr>
            <w:tcW w:w="24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056FC199" w14:textId="77777777" w:rsidR="009B43ED" w:rsidRDefault="00083861">
            <w:r>
              <w:rPr>
                <w:rFonts w:ascii="Calibri" w:eastAsia="Calibri" w:hAnsi="Calibri" w:cs="Calibri"/>
                <w:b/>
                <w:bCs/>
                <w:sz w:val="22"/>
                <w:szCs w:val="22"/>
              </w:rPr>
              <w:t>Regulators / platform owners</w:t>
            </w:r>
          </w:p>
        </w:tc>
        <w:tc>
          <w:tcPr>
            <w:tcW w:w="75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2B62AAF4" w14:textId="77777777" w:rsidR="009B43ED" w:rsidRDefault="00083861">
            <w:r>
              <w:rPr>
                <w:rFonts w:ascii="Calibri" w:eastAsia="Calibri" w:hAnsi="Calibri" w:cs="Calibri"/>
                <w:sz w:val="22"/>
                <w:szCs w:val="22"/>
              </w:rPr>
              <w:t>Expect compliance with data protection rules and responsible use of AI</w:t>
            </w:r>
          </w:p>
        </w:tc>
      </w:tr>
    </w:tbl>
    <w:p w14:paraId="0CBA5F89" w14:textId="77777777" w:rsidR="009B43ED" w:rsidRDefault="009B43ED">
      <w:pPr>
        <w:spacing w:after="40"/>
      </w:pPr>
    </w:p>
    <w:p w14:paraId="64EFC630" w14:textId="77777777" w:rsidR="009B43ED" w:rsidRDefault="00083861">
      <w:pPr>
        <w:keepNext/>
        <w:spacing w:before="80" w:after="40"/>
      </w:pPr>
      <w:r>
        <w:rPr>
          <w:rFonts w:ascii="Calibri" w:eastAsia="Calibri" w:hAnsi="Calibri" w:cs="Calibri"/>
          <w:b/>
          <w:bCs/>
          <w:color w:val="2E74B5"/>
          <w:sz w:val="25"/>
          <w:szCs w:val="25"/>
        </w:rPr>
        <w:t>2.2 Major Challenges and Issues</w:t>
      </w:r>
    </w:p>
    <w:p w14:paraId="5D9311D8"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Accuracy and bias: </w:t>
      </w:r>
      <w:r>
        <w:rPr>
          <w:rFonts w:ascii="Calibri" w:eastAsia="Calibri" w:hAnsi="Calibri" w:cs="Calibri"/>
          <w:sz w:val="24"/>
          <w:szCs w:val="24"/>
        </w:rPr>
        <w:t>models can misclassify satire, opinion, or regional news, and training data may carry bias.</w:t>
      </w:r>
    </w:p>
    <w:p w14:paraId="6E206408"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Evolving misinformation: </w:t>
      </w:r>
      <w:r>
        <w:rPr>
          <w:rFonts w:ascii="Calibri" w:eastAsia="Calibri" w:hAnsi="Calibri" w:cs="Calibri"/>
          <w:sz w:val="24"/>
          <w:szCs w:val="24"/>
        </w:rPr>
        <w:t>new narratives and tactics appear constantly, so models become outdated.</w:t>
      </w:r>
    </w:p>
    <w:p w14:paraId="6BAA7B91"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Uncertainty communication: </w:t>
      </w:r>
      <w:r>
        <w:rPr>
          <w:rFonts w:ascii="Calibri" w:eastAsia="Calibri" w:hAnsi="Calibri" w:cs="Calibri"/>
          <w:sz w:val="24"/>
          <w:szCs w:val="24"/>
        </w:rPr>
        <w:t>users tend to treat a score as a verdict, so the interface must present confidence honestly.</w:t>
      </w:r>
    </w:p>
    <w:p w14:paraId="065362D7"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Evidence availability and transparency: </w:t>
      </w:r>
      <w:r>
        <w:rPr>
          <w:rFonts w:ascii="Calibri" w:eastAsia="Calibri" w:hAnsi="Calibri" w:cs="Calibri"/>
          <w:sz w:val="24"/>
          <w:szCs w:val="24"/>
        </w:rPr>
        <w:t>breaking news may have no verified sources yet, and users need to understand why content was flagged.</w:t>
      </w:r>
    </w:p>
    <w:p w14:paraId="48037AA4"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Privacy, scalability, and misuse: </w:t>
      </w:r>
      <w:r>
        <w:rPr>
          <w:rFonts w:ascii="Calibri" w:eastAsia="Calibri" w:hAnsi="Calibri" w:cs="Calibri"/>
          <w:sz w:val="24"/>
          <w:szCs w:val="24"/>
        </w:rPr>
        <w:t>submitted content can be sensitive, viral events cause traffic spikes, much misinformation is in regional languages, and bad actors may probe the system to evade it.</w:t>
      </w:r>
    </w:p>
    <w:p w14:paraId="4884C9AF" w14:textId="77777777" w:rsidR="009B43ED" w:rsidRDefault="00083861">
      <w:pPr>
        <w:keepNext/>
        <w:pBdr>
          <w:bottom w:val="single" w:sz="6" w:space="1" w:color="1F4E79"/>
        </w:pBdr>
        <w:spacing w:before="140" w:after="70"/>
      </w:pPr>
      <w:r>
        <w:rPr>
          <w:rFonts w:ascii="Calibri" w:eastAsia="Calibri" w:hAnsi="Calibri" w:cs="Calibri"/>
          <w:b/>
          <w:bCs/>
          <w:color w:val="1F4E79"/>
          <w:sz w:val="28"/>
          <w:szCs w:val="28"/>
        </w:rPr>
        <w:t>3. Analysis of the Current Approach</w:t>
      </w:r>
    </w:p>
    <w:p w14:paraId="293A0BD4" w14:textId="77777777" w:rsidR="009B43ED" w:rsidRDefault="00083861">
      <w:pPr>
        <w:keepNext/>
        <w:spacing w:before="80" w:after="40"/>
      </w:pPr>
      <w:r>
        <w:rPr>
          <w:rFonts w:ascii="Calibri" w:eastAsia="Calibri" w:hAnsi="Calibri" w:cs="Calibri"/>
          <w:b/>
          <w:bCs/>
          <w:color w:val="2E74B5"/>
          <w:sz w:val="25"/>
          <w:szCs w:val="25"/>
        </w:rPr>
        <w:t>3.1 Description of the Existing Process</w:t>
      </w:r>
    </w:p>
    <w:p w14:paraId="32E481E8" w14:textId="77777777" w:rsidR="009B43ED" w:rsidRDefault="00083861">
      <w:pPr>
        <w:spacing w:after="80" w:line="252" w:lineRule="auto"/>
        <w:jc w:val="both"/>
      </w:pPr>
      <w:r>
        <w:rPr>
          <w:rFonts w:ascii="Calibri" w:eastAsia="Calibri" w:hAnsi="Calibri" w:cs="Calibri"/>
          <w:sz w:val="24"/>
          <w:szCs w:val="24"/>
        </w:rPr>
        <w:t>Today, users verify information manually. They search the claim on a search engine, visit fact-checking websites, compare coverage across news outlets, or ask friends. Journalists use similar manual workflows, and social platforms apply their own internal moderation and labelling, which is not available as a general public tool. Fact-checking organisations publish verified articles, but users must find and match them to a claim themselves.</w:t>
      </w:r>
    </w:p>
    <w:p w14:paraId="03587C79" w14:textId="77777777" w:rsidR="009B43ED" w:rsidRDefault="00083861">
      <w:pPr>
        <w:keepNext/>
        <w:spacing w:before="80" w:after="40"/>
      </w:pPr>
      <w:r>
        <w:rPr>
          <w:rFonts w:ascii="Calibri" w:eastAsia="Calibri" w:hAnsi="Calibri" w:cs="Calibri"/>
          <w:b/>
          <w:bCs/>
          <w:color w:val="2E74B5"/>
          <w:sz w:val="25"/>
          <w:szCs w:val="25"/>
        </w:rPr>
        <w:t>3.2 Strengths and Limitations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9B43ED" w14:paraId="31027EEE" w14:textId="77777777">
        <w:trPr>
          <w:cantSplit/>
          <w:tblHeader/>
        </w:trPr>
        <w:tc>
          <w:tcPr>
            <w:tcW w:w="4953"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74ABE39A" w14:textId="77777777" w:rsidR="009B43ED" w:rsidRDefault="00083861">
            <w:r>
              <w:rPr>
                <w:rFonts w:ascii="Calibri" w:eastAsia="Calibri" w:hAnsi="Calibri" w:cs="Calibri"/>
                <w:b/>
                <w:bCs/>
                <w:color w:val="FFFFFF"/>
                <w:sz w:val="22"/>
                <w:szCs w:val="22"/>
              </w:rPr>
              <w:t>Strengths</w:t>
            </w:r>
          </w:p>
        </w:tc>
        <w:tc>
          <w:tcPr>
            <w:tcW w:w="4953"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01478D40" w14:textId="77777777" w:rsidR="009B43ED" w:rsidRDefault="00083861">
            <w:r>
              <w:rPr>
                <w:rFonts w:ascii="Calibri" w:eastAsia="Calibri" w:hAnsi="Calibri" w:cs="Calibri"/>
                <w:b/>
                <w:bCs/>
                <w:color w:val="FFFFFF"/>
                <w:sz w:val="22"/>
                <w:szCs w:val="22"/>
              </w:rPr>
              <w:t>Limitations</w:t>
            </w:r>
          </w:p>
        </w:tc>
      </w:tr>
      <w:tr w:rsidR="009B43ED" w14:paraId="3B164D71" w14:textId="77777777">
        <w:trPr>
          <w:cantSplit/>
        </w:trPr>
        <w:tc>
          <w:tcPr>
            <w:tcW w:w="4953"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47CC5085" w14:textId="77777777" w:rsidR="009B43ED" w:rsidRDefault="00083861">
            <w:r>
              <w:rPr>
                <w:rFonts w:ascii="Calibri" w:eastAsia="Calibri" w:hAnsi="Calibri" w:cs="Calibri"/>
                <w:b/>
                <w:bCs/>
                <w:sz w:val="22"/>
                <w:szCs w:val="22"/>
              </w:rPr>
              <w:t>Human fact-checkers give high-quality, well-reasoned verdicts</w:t>
            </w:r>
          </w:p>
        </w:tc>
        <w:tc>
          <w:tcPr>
            <w:tcW w:w="4953"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439DE6A" w14:textId="77777777" w:rsidR="009B43ED" w:rsidRDefault="00083861">
            <w:r>
              <w:rPr>
                <w:rFonts w:ascii="Calibri" w:eastAsia="Calibri" w:hAnsi="Calibri" w:cs="Calibri"/>
                <w:sz w:val="22"/>
                <w:szCs w:val="22"/>
              </w:rPr>
              <w:t>Slow, so misinformation spreads before it is checked</w:t>
            </w:r>
          </w:p>
        </w:tc>
      </w:tr>
      <w:tr w:rsidR="009B43ED" w14:paraId="1DA246C5" w14:textId="77777777">
        <w:trPr>
          <w:cantSplit/>
        </w:trPr>
        <w:tc>
          <w:tcPr>
            <w:tcW w:w="4953"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61A5C616" w14:textId="77777777" w:rsidR="009B43ED" w:rsidRDefault="00083861">
            <w:r>
              <w:rPr>
                <w:rFonts w:ascii="Calibri" w:eastAsia="Calibri" w:hAnsi="Calibri" w:cs="Calibri"/>
                <w:b/>
                <w:bCs/>
                <w:sz w:val="22"/>
                <w:szCs w:val="22"/>
              </w:rPr>
              <w:t>Established fact-check sites are trusted and documented</w:t>
            </w:r>
          </w:p>
        </w:tc>
        <w:tc>
          <w:tcPr>
            <w:tcW w:w="4953"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2FAD1242" w14:textId="77777777" w:rsidR="009B43ED" w:rsidRDefault="00083861">
            <w:r>
              <w:rPr>
                <w:rFonts w:ascii="Calibri" w:eastAsia="Calibri" w:hAnsi="Calibri" w:cs="Calibri"/>
                <w:sz w:val="22"/>
                <w:szCs w:val="22"/>
              </w:rPr>
              <w:t>Coverage is limited to claims that have already been investigated</w:t>
            </w:r>
          </w:p>
        </w:tc>
      </w:tr>
      <w:tr w:rsidR="009B43ED" w14:paraId="018A87EC" w14:textId="77777777">
        <w:trPr>
          <w:cantSplit/>
        </w:trPr>
        <w:tc>
          <w:tcPr>
            <w:tcW w:w="4953"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7581B068" w14:textId="77777777" w:rsidR="009B43ED" w:rsidRDefault="00083861">
            <w:r>
              <w:rPr>
                <w:rFonts w:ascii="Calibri" w:eastAsia="Calibri" w:hAnsi="Calibri" w:cs="Calibri"/>
                <w:b/>
                <w:bCs/>
                <w:sz w:val="22"/>
                <w:szCs w:val="22"/>
              </w:rPr>
              <w:t>Search engines make evidence widely accessible</w:t>
            </w:r>
          </w:p>
        </w:tc>
        <w:tc>
          <w:tcPr>
            <w:tcW w:w="4953"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B597281" w14:textId="77777777" w:rsidR="009B43ED" w:rsidRDefault="00083861">
            <w:r>
              <w:rPr>
                <w:rFonts w:ascii="Calibri" w:eastAsia="Calibri" w:hAnsi="Calibri" w:cs="Calibri"/>
                <w:sz w:val="22"/>
                <w:szCs w:val="22"/>
              </w:rPr>
              <w:t>Requires effort, skill, and time from the user</w:t>
            </w:r>
          </w:p>
        </w:tc>
      </w:tr>
      <w:tr w:rsidR="009B43ED" w14:paraId="0EC4B52A" w14:textId="77777777">
        <w:trPr>
          <w:cantSplit/>
        </w:trPr>
        <w:tc>
          <w:tcPr>
            <w:tcW w:w="4953"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3A8D2008" w14:textId="77777777" w:rsidR="009B43ED" w:rsidRDefault="00083861">
            <w:r>
              <w:rPr>
                <w:rFonts w:ascii="Calibri" w:eastAsia="Calibri" w:hAnsi="Calibri" w:cs="Calibri"/>
                <w:b/>
                <w:bCs/>
                <w:sz w:val="22"/>
                <w:szCs w:val="22"/>
              </w:rPr>
              <w:t>Platform labels reach many users automatically</w:t>
            </w:r>
          </w:p>
        </w:tc>
        <w:tc>
          <w:tcPr>
            <w:tcW w:w="4953"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5312AEB2" w14:textId="77777777" w:rsidR="009B43ED" w:rsidRDefault="00083861">
            <w:r>
              <w:rPr>
                <w:rFonts w:ascii="Calibri" w:eastAsia="Calibri" w:hAnsi="Calibri" w:cs="Calibri"/>
                <w:sz w:val="22"/>
                <w:szCs w:val="22"/>
              </w:rPr>
              <w:t>Opaque, inconsistent across platforms, and not user-controlled</w:t>
            </w:r>
          </w:p>
        </w:tc>
      </w:tr>
    </w:tbl>
    <w:p w14:paraId="2B66BF36" w14:textId="77777777" w:rsidR="009B43ED" w:rsidRDefault="009B43ED">
      <w:pPr>
        <w:spacing w:after="40"/>
      </w:pPr>
    </w:p>
    <w:p w14:paraId="1FC241E0" w14:textId="77777777" w:rsidR="009B43ED" w:rsidRDefault="00083861">
      <w:pPr>
        <w:keepNext/>
        <w:spacing w:before="80" w:after="40"/>
      </w:pPr>
      <w:r>
        <w:rPr>
          <w:rFonts w:ascii="Calibri" w:eastAsia="Calibri" w:hAnsi="Calibri" w:cs="Calibri"/>
          <w:b/>
          <w:bCs/>
          <w:color w:val="2E74B5"/>
          <w:sz w:val="25"/>
          <w:szCs w:val="25"/>
        </w:rPr>
        <w:t>3.3 Problems and Gaps to Be Addressed</w:t>
      </w:r>
    </w:p>
    <w:p w14:paraId="7A65FE3F"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No single place to submit content and get combined content, source, and evidence analysis.</w:t>
      </w:r>
    </w:p>
    <w:p w14:paraId="35D7A8DB"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No quick preliminary verification for new or unchecked claims.</w:t>
      </w:r>
    </w:p>
    <w:p w14:paraId="2D7597AD"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Limited explanation of why something is suspicious, so users learn little; scores, where they exist, hide uncertainty.</w:t>
      </w:r>
    </w:p>
    <w:p w14:paraId="13489195"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No personal record of past checks and no shareable credibility report.</w:t>
      </w:r>
    </w:p>
    <w:p w14:paraId="6205AA6A"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Source reputation is scattered and not available at the moment of reading.</w:t>
      </w:r>
    </w:p>
    <w:p w14:paraId="0E678192" w14:textId="77777777" w:rsidR="009B43ED" w:rsidRDefault="00083861">
      <w:pPr>
        <w:keepNext/>
        <w:pBdr>
          <w:bottom w:val="single" w:sz="6" w:space="1" w:color="1F4E79"/>
        </w:pBdr>
        <w:spacing w:before="140" w:after="70"/>
      </w:pPr>
      <w:r>
        <w:rPr>
          <w:rFonts w:ascii="Calibri" w:eastAsia="Calibri" w:hAnsi="Calibri" w:cs="Calibri"/>
          <w:b/>
          <w:bCs/>
          <w:color w:val="1F4E79"/>
          <w:sz w:val="28"/>
          <w:szCs w:val="28"/>
        </w:rPr>
        <w:t>4. Proposed Solution Using Software Engineering Principles</w:t>
      </w:r>
    </w:p>
    <w:p w14:paraId="33E28872" w14:textId="77777777" w:rsidR="009B43ED" w:rsidRDefault="00083861">
      <w:pPr>
        <w:keepNext/>
        <w:spacing w:before="80" w:after="40"/>
      </w:pPr>
      <w:r>
        <w:rPr>
          <w:rFonts w:ascii="Calibri" w:eastAsia="Calibri" w:hAnsi="Calibri" w:cs="Calibri"/>
          <w:b/>
          <w:bCs/>
          <w:color w:val="2E74B5"/>
          <w:sz w:val="25"/>
          <w:szCs w:val="25"/>
        </w:rPr>
        <w:t>4.1 Overview of the Solution</w:t>
      </w:r>
    </w:p>
    <w:p w14:paraId="14993F0E" w14:textId="77777777" w:rsidR="009B43ED" w:rsidRDefault="00083861">
      <w:pPr>
        <w:spacing w:after="80" w:line="252" w:lineRule="auto"/>
        <w:jc w:val="both"/>
      </w:pPr>
      <w:r>
        <w:rPr>
          <w:rFonts w:ascii="Calibri" w:eastAsia="Calibri" w:hAnsi="Calibri" w:cs="Calibri"/>
          <w:sz w:val="24"/>
          <w:szCs w:val="24"/>
        </w:rPr>
        <w:t>The proposed solution is a web-based platform (with a responsive mobile interface) built on a layered, modular architecture. A user submits content through the interface. The back-end pipeline preprocesses it, extracts features, scores the source, retrieves external evidence, and combines the results into a credibility indicator with an explicit confidence level and an explanation. Results are stored in the user's history and can be exported as a report. The layers are: Presentation (web/mobile UI), Application (REST API and business logic), AI/Analysis services, Data (relational database plus cache), and Integration (external APIs).</w:t>
      </w:r>
    </w:p>
    <w:p w14:paraId="5614B40E" w14:textId="77777777" w:rsidR="009B43ED" w:rsidRDefault="00083861">
      <w:pPr>
        <w:keepNext/>
        <w:spacing w:before="80" w:after="40"/>
      </w:pPr>
      <w:r>
        <w:rPr>
          <w:rFonts w:ascii="Calibri" w:eastAsia="Calibri" w:hAnsi="Calibri" w:cs="Calibri"/>
          <w:b/>
          <w:bCs/>
          <w:color w:val="2E74B5"/>
          <w:sz w:val="25"/>
          <w:szCs w:val="25"/>
        </w:rPr>
        <w:t>4.2 Major Functional Modules</w:t>
      </w:r>
    </w:p>
    <w:p w14:paraId="734C7139"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User Management: </w:t>
      </w:r>
      <w:r>
        <w:rPr>
          <w:rFonts w:ascii="Calibri" w:eastAsia="Calibri" w:hAnsi="Calibri" w:cs="Calibri"/>
          <w:sz w:val="24"/>
          <w:szCs w:val="24"/>
        </w:rPr>
        <w:t>registration, authentication, roles (user, analyst, admin).</w:t>
      </w:r>
    </w:p>
    <w:p w14:paraId="56A08660"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Content Submission: </w:t>
      </w:r>
      <w:r>
        <w:rPr>
          <w:rFonts w:ascii="Calibri" w:eastAsia="Calibri" w:hAnsi="Calibri" w:cs="Calibri"/>
          <w:sz w:val="24"/>
          <w:szCs w:val="24"/>
        </w:rPr>
        <w:t>accepts text, headline, or URL; validates input; extracts article text from links.</w:t>
      </w:r>
    </w:p>
    <w:p w14:paraId="674FF5A7"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Feature Extraction: </w:t>
      </w:r>
      <w:r>
        <w:rPr>
          <w:rFonts w:ascii="Calibri" w:eastAsia="Calibri" w:hAnsi="Calibri" w:cs="Calibri"/>
          <w:sz w:val="24"/>
          <w:szCs w:val="24"/>
        </w:rPr>
        <w:t>NLP for sensationalism, emotional tone, claim extraction, headline-body mismatch, and metadata.</w:t>
      </w:r>
    </w:p>
    <w:p w14:paraId="018FED46"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Source Credibility: </w:t>
      </w:r>
      <w:r>
        <w:rPr>
          <w:rFonts w:ascii="Calibri" w:eastAsia="Calibri" w:hAnsi="Calibri" w:cs="Calibri"/>
          <w:sz w:val="24"/>
          <w:szCs w:val="24"/>
        </w:rPr>
        <w:t>domain reputation, publisher track record, and trusted or flagged source lists.</w:t>
      </w:r>
    </w:p>
    <w:p w14:paraId="098E5599"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Misleading Content Detection: </w:t>
      </w:r>
      <w:r>
        <w:rPr>
          <w:rFonts w:ascii="Calibri" w:eastAsia="Calibri" w:hAnsi="Calibri" w:cs="Calibri"/>
          <w:sz w:val="24"/>
          <w:szCs w:val="24"/>
        </w:rPr>
        <w:t>ML classifier producing a credibility score and flagged patterns.</w:t>
      </w:r>
    </w:p>
    <w:p w14:paraId="347686C8"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Evidence Verification: </w:t>
      </w:r>
      <w:r>
        <w:rPr>
          <w:rFonts w:ascii="Calibri" w:eastAsia="Calibri" w:hAnsi="Calibri" w:cs="Calibri"/>
          <w:sz w:val="24"/>
          <w:szCs w:val="24"/>
        </w:rPr>
        <w:t>queries fact-check databases and trusted outlets and matches claims to supporting or contradicting evidence.</w:t>
      </w:r>
    </w:p>
    <w:p w14:paraId="421D6E7A"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Confidence and Explanation: </w:t>
      </w:r>
      <w:r>
        <w:rPr>
          <w:rFonts w:ascii="Calibri" w:eastAsia="Calibri" w:hAnsi="Calibri" w:cs="Calibri"/>
          <w:sz w:val="24"/>
          <w:szCs w:val="24"/>
        </w:rPr>
        <w:t>converts model outputs into High, Medium, Low, or Inconclusive with plain-language reasons.</w:t>
      </w:r>
    </w:p>
    <w:p w14:paraId="7E2408E8"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History and Report Generation: </w:t>
      </w:r>
      <w:r>
        <w:rPr>
          <w:rFonts w:ascii="Calibri" w:eastAsia="Calibri" w:hAnsi="Calibri" w:cs="Calibri"/>
          <w:sz w:val="24"/>
          <w:szCs w:val="24"/>
        </w:rPr>
        <w:t>stores past analyses and produces downloadable PDF credibility reports.</w:t>
      </w:r>
    </w:p>
    <w:p w14:paraId="4776B8EC" w14:textId="77777777" w:rsidR="009B43ED" w:rsidRDefault="00083861">
      <w:pPr>
        <w:pStyle w:val="ListParagraph"/>
        <w:numPr>
          <w:ilvl w:val="0"/>
          <w:numId w:val="3"/>
        </w:numPr>
        <w:spacing w:after="30" w:line="247" w:lineRule="auto"/>
        <w:jc w:val="both"/>
      </w:pPr>
      <w:r>
        <w:rPr>
          <w:rFonts w:ascii="Calibri" w:eastAsia="Calibri" w:hAnsi="Calibri" w:cs="Calibri"/>
          <w:b/>
          <w:bCs/>
          <w:sz w:val="24"/>
          <w:szCs w:val="24"/>
        </w:rPr>
        <w:t xml:space="preserve">Administration and Monitoring: </w:t>
      </w:r>
      <w:r>
        <w:rPr>
          <w:rFonts w:ascii="Calibri" w:eastAsia="Calibri" w:hAnsi="Calibri" w:cs="Calibri"/>
          <w:sz w:val="24"/>
          <w:szCs w:val="24"/>
        </w:rPr>
        <w:t>manages source lists, model versions, logs, and feedback review.</w:t>
      </w:r>
    </w:p>
    <w:p w14:paraId="30A10D54" w14:textId="77777777" w:rsidR="009B43ED" w:rsidRDefault="00083861">
      <w:pPr>
        <w:keepNext/>
        <w:spacing w:before="80" w:after="40"/>
      </w:pPr>
      <w:r>
        <w:rPr>
          <w:rFonts w:ascii="Calibri" w:eastAsia="Calibri" w:hAnsi="Calibri" w:cs="Calibri"/>
          <w:b/>
          <w:bCs/>
          <w:color w:val="2E74B5"/>
          <w:sz w:val="25"/>
          <w:szCs w:val="25"/>
        </w:rPr>
        <w:t>4.3 Functional Requirements</w:t>
      </w:r>
    </w:p>
    <w:p w14:paraId="2D890FF5"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FR1-FR2: </w:t>
      </w:r>
      <w:r>
        <w:rPr>
          <w:rFonts w:ascii="Calibri" w:eastAsia="Calibri" w:hAnsi="Calibri" w:cs="Calibri"/>
          <w:sz w:val="24"/>
          <w:szCs w:val="24"/>
        </w:rPr>
        <w:t>Registered users shall submit text or URLs, and the system shall extract content features from them.</w:t>
      </w:r>
    </w:p>
    <w:p w14:paraId="7E35E592"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FR3-FR4: </w:t>
      </w:r>
      <w:r>
        <w:rPr>
          <w:rFonts w:ascii="Calibri" w:eastAsia="Calibri" w:hAnsi="Calibri" w:cs="Calibri"/>
          <w:sz w:val="24"/>
          <w:szCs w:val="24"/>
        </w:rPr>
        <w:t>The system shall evaluate source credibility and flag potentially misleading content with reasons.</w:t>
      </w:r>
    </w:p>
    <w:p w14:paraId="74B4FB63"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FR5: </w:t>
      </w:r>
      <w:r>
        <w:rPr>
          <w:rFonts w:ascii="Calibri" w:eastAsia="Calibri" w:hAnsi="Calibri" w:cs="Calibri"/>
          <w:sz w:val="24"/>
          <w:szCs w:val="24"/>
        </w:rPr>
        <w:t>The system shall retrieve and display supporting or contradicting evidence with links.</w:t>
      </w:r>
    </w:p>
    <w:p w14:paraId="5E1CEDA3"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FR6: </w:t>
      </w:r>
      <w:r>
        <w:rPr>
          <w:rFonts w:ascii="Calibri" w:eastAsia="Calibri" w:hAnsi="Calibri" w:cs="Calibri"/>
          <w:sz w:val="24"/>
          <w:szCs w:val="24"/>
        </w:rPr>
        <w:t>The system shall display a credibility indicator with a confidence level, and return "Inconclusive" when evidence is insufficient.</w:t>
      </w:r>
    </w:p>
    <w:p w14:paraId="16D57CFB"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FR7-FR8: </w:t>
      </w:r>
      <w:r>
        <w:rPr>
          <w:rFonts w:ascii="Calibri" w:eastAsia="Calibri" w:hAnsi="Calibri" w:cs="Calibri"/>
          <w:sz w:val="24"/>
          <w:szCs w:val="24"/>
        </w:rPr>
        <w:t>The system shall store each user's analysis history and generate downloadable credibility reports.</w:t>
      </w:r>
    </w:p>
    <w:p w14:paraId="172858D7"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FR9-FR10: </w:t>
      </w:r>
      <w:r>
        <w:rPr>
          <w:rFonts w:ascii="Calibri" w:eastAsia="Calibri" w:hAnsi="Calibri" w:cs="Calibri"/>
          <w:sz w:val="24"/>
          <w:szCs w:val="24"/>
        </w:rPr>
        <w:t>Users shall be able to give feedback on results, and administrators shall manage source lists, users, and model versions.</w:t>
      </w:r>
    </w:p>
    <w:p w14:paraId="01E4F7AB" w14:textId="77777777" w:rsidR="009B43ED" w:rsidRDefault="00083861">
      <w:pPr>
        <w:keepNext/>
        <w:spacing w:before="80" w:after="40"/>
      </w:pPr>
      <w:r>
        <w:rPr>
          <w:rFonts w:ascii="Calibri" w:eastAsia="Calibri" w:hAnsi="Calibri" w:cs="Calibri"/>
          <w:b/>
          <w:bCs/>
          <w:color w:val="2E74B5"/>
          <w:sz w:val="25"/>
          <w:szCs w:val="25"/>
        </w:rPr>
        <w:t>4.4 Non-Functional Requirements</w:t>
      </w:r>
    </w:p>
    <w:p w14:paraId="47FDFA24"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Performance and scalability: </w:t>
      </w:r>
      <w:r>
        <w:rPr>
          <w:rFonts w:ascii="Calibri" w:eastAsia="Calibri" w:hAnsi="Calibri" w:cs="Calibri"/>
          <w:sz w:val="24"/>
          <w:szCs w:val="24"/>
        </w:rPr>
        <w:t>preliminary results within about 10 seconds; horizontal scaling and caching for traffic spikes.</w:t>
      </w:r>
    </w:p>
    <w:p w14:paraId="7572188F"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Reliability: </w:t>
      </w:r>
      <w:r>
        <w:rPr>
          <w:rFonts w:ascii="Calibri" w:eastAsia="Calibri" w:hAnsi="Calibri" w:cs="Calibri"/>
          <w:sz w:val="24"/>
          <w:szCs w:val="24"/>
        </w:rPr>
        <w:t>target 99% uptime, with graceful fallback if an external API fails.</w:t>
      </w:r>
    </w:p>
    <w:p w14:paraId="352522DB"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Usability: </w:t>
      </w:r>
      <w:r>
        <w:rPr>
          <w:rFonts w:ascii="Calibri" w:eastAsia="Calibri" w:hAnsi="Calibri" w:cs="Calibri"/>
          <w:sz w:val="24"/>
          <w:szCs w:val="24"/>
        </w:rPr>
        <w:t>simple, accessible interface; indicators that do not rely on colour alone.</w:t>
      </w:r>
    </w:p>
    <w:p w14:paraId="6CB6FD9A"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Security and privacy: </w:t>
      </w:r>
      <w:r>
        <w:rPr>
          <w:rFonts w:ascii="Calibri" w:eastAsia="Calibri" w:hAnsi="Calibri" w:cs="Calibri"/>
          <w:sz w:val="24"/>
          <w:szCs w:val="24"/>
        </w:rPr>
        <w:t>HTTPS, hashed passwords, role-based access control, input sanitisation, and minimal retention of personal data.</w:t>
      </w:r>
    </w:p>
    <w:p w14:paraId="432BF92D"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Maintainability and transparency: </w:t>
      </w:r>
      <w:r>
        <w:rPr>
          <w:rFonts w:ascii="Calibri" w:eastAsia="Calibri" w:hAnsi="Calibri" w:cs="Calibri"/>
          <w:sz w:val="24"/>
          <w:szCs w:val="24"/>
        </w:rPr>
        <w:t>modular code, documentation, automated tests, and visible reasons, evidence, and limitations for every result.</w:t>
      </w:r>
    </w:p>
    <w:p w14:paraId="09031356" w14:textId="77777777" w:rsidR="009B43ED" w:rsidRDefault="00083861">
      <w:pPr>
        <w:keepNext/>
        <w:spacing w:before="80" w:after="40"/>
      </w:pPr>
      <w:r>
        <w:rPr>
          <w:rFonts w:ascii="Calibri" w:eastAsia="Calibri" w:hAnsi="Calibri" w:cs="Calibri"/>
          <w:b/>
          <w:bCs/>
          <w:color w:val="2E74B5"/>
          <w:sz w:val="25"/>
          <w:szCs w:val="25"/>
        </w:rPr>
        <w:t>4.5 How Software Engineering Principles Are Incorporated</w:t>
      </w:r>
    </w:p>
    <w:p w14:paraId="56097181"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Modularity: </w:t>
      </w:r>
      <w:r>
        <w:rPr>
          <w:rFonts w:ascii="Calibri" w:eastAsia="Calibri" w:hAnsi="Calibri" w:cs="Calibri"/>
          <w:sz w:val="24"/>
          <w:szCs w:val="24"/>
        </w:rPr>
        <w:t>each function is a separate module with a defined interface, so the classifier can be replaced without changing the interface or database.</w:t>
      </w:r>
    </w:p>
    <w:p w14:paraId="43544299"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Scalability: </w:t>
      </w:r>
      <w:r>
        <w:rPr>
          <w:rFonts w:ascii="Calibri" w:eastAsia="Calibri" w:hAnsi="Calibri" w:cs="Calibri"/>
          <w:sz w:val="24"/>
          <w:szCs w:val="24"/>
        </w:rPr>
        <w:t>stateless API services behind a load balancer, caching of repeated checks, and queued processing for heavy analysis.</w:t>
      </w:r>
    </w:p>
    <w:p w14:paraId="128BAE2B"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Maintainability: </w:t>
      </w:r>
      <w:r>
        <w:rPr>
          <w:rFonts w:ascii="Calibri" w:eastAsia="Calibri" w:hAnsi="Calibri" w:cs="Calibri"/>
          <w:sz w:val="24"/>
          <w:szCs w:val="24"/>
        </w:rPr>
        <w:t>layered architecture, separation of concerns, coding standards, version control, and continuous integration with automated tests.</w:t>
      </w:r>
    </w:p>
    <w:p w14:paraId="13A55F25"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Reliability: </w:t>
      </w:r>
      <w:r>
        <w:rPr>
          <w:rFonts w:ascii="Calibri" w:eastAsia="Calibri" w:hAnsi="Calibri" w:cs="Calibri"/>
          <w:sz w:val="24"/>
          <w:szCs w:val="24"/>
        </w:rPr>
        <w:t>input validation, error handling, retries, fallbacks when external services are unavailable, and regular backups.</w:t>
      </w:r>
    </w:p>
    <w:p w14:paraId="4A3FD8C5"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Usability: </w:t>
      </w:r>
      <w:r>
        <w:rPr>
          <w:rFonts w:ascii="Calibri" w:eastAsia="Calibri" w:hAnsi="Calibri" w:cs="Calibri"/>
          <w:sz w:val="24"/>
          <w:szCs w:val="24"/>
        </w:rPr>
        <w:t>clear result summaries, confidence bars, and plain-language explanations that help users learn rather than just receive a label.</w:t>
      </w:r>
    </w:p>
    <w:p w14:paraId="0E6BDE9A"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Security: </w:t>
      </w:r>
      <w:r>
        <w:rPr>
          <w:rFonts w:ascii="Calibri" w:eastAsia="Calibri" w:hAnsi="Calibri" w:cs="Calibri"/>
          <w:sz w:val="24"/>
          <w:szCs w:val="24"/>
        </w:rPr>
        <w:t>authentication, authorisation, encrypted storage, protection against injection attacks, and rate limiting to resist misuse.</w:t>
      </w:r>
    </w:p>
    <w:p w14:paraId="5B477609"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Ethical design: </w:t>
      </w:r>
      <w:r>
        <w:rPr>
          <w:rFonts w:ascii="Calibri" w:eastAsia="Calibri" w:hAnsi="Calibri" w:cs="Calibri"/>
          <w:sz w:val="24"/>
          <w:szCs w:val="24"/>
        </w:rPr>
        <w:t>the system states uncertainty openly and never presents predictions as absolute fact, as the problem statement requires.</w:t>
      </w:r>
    </w:p>
    <w:p w14:paraId="5F882B08" w14:textId="77777777" w:rsidR="009B43ED" w:rsidRDefault="00083861">
      <w:pPr>
        <w:keepNext/>
        <w:pBdr>
          <w:bottom w:val="single" w:sz="6" w:space="1" w:color="1F4E79"/>
        </w:pBdr>
        <w:spacing w:before="140" w:after="70"/>
      </w:pPr>
      <w:r>
        <w:rPr>
          <w:rFonts w:ascii="Calibri" w:eastAsia="Calibri" w:hAnsi="Calibri" w:cs="Calibri"/>
          <w:b/>
          <w:bCs/>
          <w:color w:val="1F4E79"/>
          <w:sz w:val="28"/>
          <w:szCs w:val="28"/>
        </w:rPr>
        <w:t>5. Justification of the Chosen Methodology</w:t>
      </w:r>
    </w:p>
    <w:p w14:paraId="05E7C41A" w14:textId="77777777" w:rsidR="009B43ED" w:rsidRDefault="00083861">
      <w:pPr>
        <w:keepNext/>
        <w:spacing w:before="80" w:after="40"/>
      </w:pPr>
      <w:r>
        <w:rPr>
          <w:rFonts w:ascii="Calibri" w:eastAsia="Calibri" w:hAnsi="Calibri" w:cs="Calibri"/>
          <w:b/>
          <w:bCs/>
          <w:color w:val="2E74B5"/>
          <w:sz w:val="25"/>
          <w:szCs w:val="25"/>
        </w:rPr>
        <w:t>5.1 Selected Framework: Agile (Scrum)</w:t>
      </w:r>
    </w:p>
    <w:p w14:paraId="275AC608" w14:textId="77777777" w:rsidR="009B43ED" w:rsidRDefault="00083861">
      <w:pPr>
        <w:spacing w:after="80" w:line="252" w:lineRule="auto"/>
        <w:jc w:val="both"/>
      </w:pPr>
      <w:r>
        <w:rPr>
          <w:rFonts w:ascii="Calibri" w:eastAsia="Calibri" w:hAnsi="Calibri" w:cs="Calibri"/>
          <w:sz w:val="24"/>
          <w:szCs w:val="24"/>
        </w:rPr>
        <w:t>Agile with the Scrum framework is chosen, delivered in two to three week sprints with a prioritised product backlog.</w:t>
      </w:r>
    </w:p>
    <w:p w14:paraId="606BD74D" w14:textId="77777777" w:rsidR="009B43ED" w:rsidRDefault="00083861">
      <w:pPr>
        <w:keepNext/>
        <w:spacing w:before="80" w:after="40"/>
      </w:pPr>
      <w:r>
        <w:rPr>
          <w:rFonts w:ascii="Calibri" w:eastAsia="Calibri" w:hAnsi="Calibri" w:cs="Calibri"/>
          <w:b/>
          <w:bCs/>
          <w:color w:val="2E74B5"/>
          <w:sz w:val="25"/>
          <w:szCs w:val="25"/>
        </w:rPr>
        <w:t>5.2 Why Scrum Is Suitable</w:t>
      </w:r>
    </w:p>
    <w:p w14:paraId="242FA03B"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Changing requirements: </w:t>
      </w:r>
      <w:r>
        <w:rPr>
          <w:rFonts w:ascii="Calibri" w:eastAsia="Calibri" w:hAnsi="Calibri" w:cs="Calibri"/>
          <w:sz w:val="24"/>
          <w:szCs w:val="24"/>
        </w:rPr>
        <w:t>misinformation patterns, data sources, and user needs evolve, and Scrum welcomes change between sprints.</w:t>
      </w:r>
    </w:p>
    <w:p w14:paraId="5222C98E"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Uncertainty in AI: </w:t>
      </w:r>
      <w:r>
        <w:rPr>
          <w:rFonts w:ascii="Calibri" w:eastAsia="Calibri" w:hAnsi="Calibri" w:cs="Calibri"/>
          <w:sz w:val="24"/>
          <w:szCs w:val="24"/>
        </w:rPr>
        <w:t>model accuracy cannot be fully known upfront. Iterative sprints let the team train, test, measure, and improve models incrementally.</w:t>
      </w:r>
    </w:p>
    <w:p w14:paraId="1B9B296D"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Early feedback and risk reduction: </w:t>
      </w:r>
      <w:r>
        <w:rPr>
          <w:rFonts w:ascii="Calibri" w:eastAsia="Calibri" w:hAnsi="Calibri" w:cs="Calibri"/>
          <w:sz w:val="24"/>
          <w:szCs w:val="24"/>
        </w:rPr>
        <w:t>working increments (for example submission and source scoring first) can be shown to users early, and high-risk items such as accuracy and evidence retrieval are tackled early rather than at the end, as in Waterfall.</w:t>
      </w:r>
    </w:p>
    <w:p w14:paraId="2A90F019"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Team collaboration: </w:t>
      </w:r>
      <w:r>
        <w:rPr>
          <w:rFonts w:ascii="Calibri" w:eastAsia="Calibri" w:hAnsi="Calibri" w:cs="Calibri"/>
          <w:sz w:val="24"/>
          <w:szCs w:val="24"/>
        </w:rPr>
        <w:t>developers, ML engineers, and testers work together through daily stand-ups, sprint reviews, and retrospectives.</w:t>
      </w:r>
    </w:p>
    <w:p w14:paraId="1557BD16" w14:textId="77777777" w:rsidR="009B43ED" w:rsidRDefault="00083861">
      <w:pPr>
        <w:spacing w:before="40" w:after="80" w:line="252" w:lineRule="auto"/>
        <w:jc w:val="both"/>
      </w:pPr>
      <w:r>
        <w:rPr>
          <w:rFonts w:ascii="Calibri" w:eastAsia="Calibri" w:hAnsi="Calibri" w:cs="Calibri"/>
          <w:sz w:val="24"/>
          <w:szCs w:val="24"/>
        </w:rPr>
        <w:t>Waterfall was rejected because fixed upfront requirements do not suit evolving AI models, and Spiral would add heavy risk-management overhead for a project of this size. DevOps practices (CI/CD, monitoring) will be used alongside Scrum for deployment.</w:t>
      </w:r>
    </w:p>
    <w:p w14:paraId="61FDABD7" w14:textId="77777777" w:rsidR="009B43ED" w:rsidRDefault="00083861">
      <w:pPr>
        <w:keepNext/>
        <w:spacing w:before="80" w:after="40"/>
      </w:pPr>
      <w:r>
        <w:rPr>
          <w:rFonts w:ascii="Calibri" w:eastAsia="Calibri" w:hAnsi="Calibri" w:cs="Calibri"/>
          <w:b/>
          <w:bCs/>
          <w:color w:val="2E74B5"/>
          <w:sz w:val="25"/>
          <w:szCs w:val="25"/>
        </w:rPr>
        <w:t>5.3 Support for Development and Maintenance</w:t>
      </w:r>
    </w:p>
    <w:p w14:paraId="5BB62F72" w14:textId="77777777" w:rsidR="009B43ED" w:rsidRDefault="00083861">
      <w:pPr>
        <w:spacing w:after="80" w:line="252" w:lineRule="auto"/>
        <w:jc w:val="both"/>
      </w:pPr>
      <w:r>
        <w:rPr>
          <w:rFonts w:ascii="Calibri" w:eastAsia="Calibri" w:hAnsi="Calibri" w:cs="Calibri"/>
          <w:sz w:val="24"/>
          <w:szCs w:val="24"/>
        </w:rPr>
        <w:t>Sprint planning keeps work visible and prioritised, the definition of done enforces testing, and retrospectives improve the process. After release, the same backlog-driven cycle supports model retraining, source-list updates, bug fixes, and new features without disruption.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06"/>
      </w:tblGrid>
      <w:tr w:rsidR="009B43ED" w14:paraId="6478FC58" w14:textId="77777777">
        <w:trPr>
          <w:cantSplit/>
          <w:tblHeader/>
        </w:trPr>
        <w:tc>
          <w:tcPr>
            <w:tcW w:w="1800"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7747082B" w14:textId="77777777" w:rsidR="009B43ED" w:rsidRDefault="00083861">
            <w:r>
              <w:rPr>
                <w:rFonts w:ascii="Calibri" w:eastAsia="Calibri" w:hAnsi="Calibri" w:cs="Calibri"/>
                <w:b/>
                <w:bCs/>
                <w:color w:val="FFFFFF"/>
                <w:sz w:val="22"/>
                <w:szCs w:val="22"/>
              </w:rPr>
              <w:t>Sprint</w:t>
            </w:r>
          </w:p>
        </w:tc>
        <w:tc>
          <w:tcPr>
            <w:tcW w:w="8106"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7B115F11" w14:textId="77777777" w:rsidR="009B43ED" w:rsidRDefault="00083861">
            <w:r>
              <w:rPr>
                <w:rFonts w:ascii="Calibri" w:eastAsia="Calibri" w:hAnsi="Calibri" w:cs="Calibri"/>
                <w:b/>
                <w:bCs/>
                <w:color w:val="FFFFFF"/>
                <w:sz w:val="22"/>
                <w:szCs w:val="22"/>
              </w:rPr>
              <w:t>Planned Deliverables</w:t>
            </w:r>
          </w:p>
        </w:tc>
      </w:tr>
      <w:tr w:rsidR="009B43ED" w14:paraId="421026E2" w14:textId="77777777">
        <w:trPr>
          <w:cantSplit/>
        </w:trPr>
        <w:tc>
          <w:tcPr>
            <w:tcW w:w="18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1075AED6" w14:textId="77777777" w:rsidR="009B43ED" w:rsidRDefault="00083861">
            <w:r>
              <w:rPr>
                <w:rFonts w:ascii="Calibri" w:eastAsia="Calibri" w:hAnsi="Calibri" w:cs="Calibri"/>
                <w:b/>
                <w:bCs/>
                <w:sz w:val="22"/>
                <w:szCs w:val="22"/>
              </w:rPr>
              <w:t>Sprint 1</w:t>
            </w:r>
          </w:p>
        </w:tc>
        <w:tc>
          <w:tcPr>
            <w:tcW w:w="81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DC10CAE" w14:textId="77777777" w:rsidR="009B43ED" w:rsidRDefault="00083861">
            <w:r>
              <w:rPr>
                <w:rFonts w:ascii="Calibri" w:eastAsia="Calibri" w:hAnsi="Calibri" w:cs="Calibri"/>
                <w:sz w:val="22"/>
                <w:szCs w:val="22"/>
              </w:rPr>
              <w:t>User management and content submission</w:t>
            </w:r>
          </w:p>
        </w:tc>
      </w:tr>
      <w:tr w:rsidR="009B43ED" w14:paraId="4B58F465" w14:textId="77777777">
        <w:trPr>
          <w:cantSplit/>
        </w:trPr>
        <w:tc>
          <w:tcPr>
            <w:tcW w:w="18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00B0845F" w14:textId="77777777" w:rsidR="009B43ED" w:rsidRDefault="00083861">
            <w:r>
              <w:rPr>
                <w:rFonts w:ascii="Calibri" w:eastAsia="Calibri" w:hAnsi="Calibri" w:cs="Calibri"/>
                <w:b/>
                <w:bCs/>
                <w:sz w:val="22"/>
                <w:szCs w:val="22"/>
              </w:rPr>
              <w:t>Sprint 2</w:t>
            </w:r>
          </w:p>
        </w:tc>
        <w:tc>
          <w:tcPr>
            <w:tcW w:w="81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ED2E2F1" w14:textId="77777777" w:rsidR="009B43ED" w:rsidRDefault="00083861">
            <w:r>
              <w:rPr>
                <w:rFonts w:ascii="Calibri" w:eastAsia="Calibri" w:hAnsi="Calibri" w:cs="Calibri"/>
                <w:sz w:val="22"/>
                <w:szCs w:val="22"/>
              </w:rPr>
              <w:t>Feature extraction and source credibility</w:t>
            </w:r>
          </w:p>
        </w:tc>
      </w:tr>
      <w:tr w:rsidR="009B43ED" w14:paraId="0CC9623D" w14:textId="77777777">
        <w:trPr>
          <w:cantSplit/>
        </w:trPr>
        <w:tc>
          <w:tcPr>
            <w:tcW w:w="18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2EA4988D" w14:textId="77777777" w:rsidR="009B43ED" w:rsidRDefault="00083861">
            <w:r>
              <w:rPr>
                <w:rFonts w:ascii="Calibri" w:eastAsia="Calibri" w:hAnsi="Calibri" w:cs="Calibri"/>
                <w:b/>
                <w:bCs/>
                <w:sz w:val="22"/>
                <w:szCs w:val="22"/>
              </w:rPr>
              <w:t>Sprint 3</w:t>
            </w:r>
          </w:p>
        </w:tc>
        <w:tc>
          <w:tcPr>
            <w:tcW w:w="81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7B7D30E3" w14:textId="77777777" w:rsidR="009B43ED" w:rsidRDefault="00083861">
            <w:r>
              <w:rPr>
                <w:rFonts w:ascii="Calibri" w:eastAsia="Calibri" w:hAnsi="Calibri" w:cs="Calibri"/>
                <w:sz w:val="22"/>
                <w:szCs w:val="22"/>
              </w:rPr>
              <w:t>Classifier and evidence retrieval</w:t>
            </w:r>
          </w:p>
        </w:tc>
      </w:tr>
      <w:tr w:rsidR="009B43ED" w14:paraId="692472F3" w14:textId="77777777">
        <w:trPr>
          <w:cantSplit/>
        </w:trPr>
        <w:tc>
          <w:tcPr>
            <w:tcW w:w="18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24CA75AF" w14:textId="77777777" w:rsidR="009B43ED" w:rsidRDefault="00083861">
            <w:r>
              <w:rPr>
                <w:rFonts w:ascii="Calibri" w:eastAsia="Calibri" w:hAnsi="Calibri" w:cs="Calibri"/>
                <w:b/>
                <w:bCs/>
                <w:sz w:val="22"/>
                <w:szCs w:val="22"/>
              </w:rPr>
              <w:t>Sprint 4</w:t>
            </w:r>
          </w:p>
        </w:tc>
        <w:tc>
          <w:tcPr>
            <w:tcW w:w="81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061184E8" w14:textId="77777777" w:rsidR="009B43ED" w:rsidRDefault="00083861">
            <w:r>
              <w:rPr>
                <w:rFonts w:ascii="Calibri" w:eastAsia="Calibri" w:hAnsi="Calibri" w:cs="Calibri"/>
                <w:sz w:val="22"/>
                <w:szCs w:val="22"/>
              </w:rPr>
              <w:t>Confidence and explanation, history, and reports</w:t>
            </w:r>
          </w:p>
        </w:tc>
      </w:tr>
      <w:tr w:rsidR="009B43ED" w14:paraId="7D96F9DA" w14:textId="77777777">
        <w:trPr>
          <w:cantSplit/>
        </w:trPr>
        <w:tc>
          <w:tcPr>
            <w:tcW w:w="18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365AB6BC" w14:textId="77777777" w:rsidR="009B43ED" w:rsidRDefault="00083861">
            <w:r>
              <w:rPr>
                <w:rFonts w:ascii="Calibri" w:eastAsia="Calibri" w:hAnsi="Calibri" w:cs="Calibri"/>
                <w:b/>
                <w:bCs/>
                <w:sz w:val="22"/>
                <w:szCs w:val="22"/>
              </w:rPr>
              <w:t>Sprint 5</w:t>
            </w:r>
          </w:p>
        </w:tc>
        <w:tc>
          <w:tcPr>
            <w:tcW w:w="81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512117B2" w14:textId="77777777" w:rsidR="009B43ED" w:rsidRDefault="00083861">
            <w:r>
              <w:rPr>
                <w:rFonts w:ascii="Calibri" w:eastAsia="Calibri" w:hAnsi="Calibri" w:cs="Calibri"/>
                <w:sz w:val="22"/>
                <w:szCs w:val="22"/>
              </w:rPr>
              <w:t>Testing, security hardening, and deployment</w:t>
            </w:r>
          </w:p>
        </w:tc>
      </w:tr>
    </w:tbl>
    <w:p w14:paraId="23FC1982" w14:textId="77777777" w:rsidR="009B43ED" w:rsidRDefault="009B43ED">
      <w:pPr>
        <w:spacing w:after="40"/>
      </w:pPr>
    </w:p>
    <w:p w14:paraId="196B46B4" w14:textId="77777777" w:rsidR="009B43ED" w:rsidRDefault="00083861">
      <w:pPr>
        <w:keepNext/>
        <w:pBdr>
          <w:bottom w:val="single" w:sz="6" w:space="1" w:color="1F4E79"/>
        </w:pBdr>
        <w:spacing w:before="140" w:after="70"/>
      </w:pPr>
      <w:r>
        <w:rPr>
          <w:rFonts w:ascii="Calibri" w:eastAsia="Calibri" w:hAnsi="Calibri" w:cs="Calibri"/>
          <w:b/>
          <w:bCs/>
          <w:color w:val="1F4E79"/>
          <w:sz w:val="28"/>
          <w:szCs w:val="28"/>
        </w:rPr>
        <w:t>6. Expected Outcomes and Limitations</w:t>
      </w:r>
    </w:p>
    <w:p w14:paraId="43841CE4" w14:textId="77777777" w:rsidR="009B43ED" w:rsidRDefault="00083861">
      <w:pPr>
        <w:keepNext/>
        <w:spacing w:before="80" w:after="40"/>
      </w:pPr>
      <w:r>
        <w:rPr>
          <w:rFonts w:ascii="Calibri" w:eastAsia="Calibri" w:hAnsi="Calibri" w:cs="Calibri"/>
          <w:b/>
          <w:bCs/>
          <w:color w:val="2E74B5"/>
          <w:sz w:val="25"/>
          <w:szCs w:val="25"/>
        </w:rPr>
        <w:t>6.1 Expected Benefits</w:t>
      </w:r>
    </w:p>
    <w:p w14:paraId="3E5524D4"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Increased awareness of misinformation and faster preliminary verification than manual searching.</w:t>
      </w:r>
    </w:p>
    <w:p w14:paraId="6372B639"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Better source evaluation through consolidated credibility indicators, with centralised verification information.</w:t>
      </w:r>
    </w:p>
    <w:p w14:paraId="42C5A769"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Improved digital literacy, because users see explanations and evidence, leading to more responsible sharing.</w:t>
      </w:r>
    </w:p>
    <w:p w14:paraId="33B446E7" w14:textId="77777777" w:rsidR="009B43ED" w:rsidRDefault="00083861">
      <w:pPr>
        <w:keepNext/>
        <w:spacing w:before="80" w:after="40"/>
      </w:pPr>
      <w:r>
        <w:rPr>
          <w:rFonts w:ascii="Calibri" w:eastAsia="Calibri" w:hAnsi="Calibri" w:cs="Calibri"/>
          <w:b/>
          <w:bCs/>
          <w:color w:val="2E74B5"/>
          <w:sz w:val="25"/>
          <w:szCs w:val="25"/>
        </w:rPr>
        <w:t>6.2 How the Solution Addresses the Identified Challenges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6"/>
      </w:tblGrid>
      <w:tr w:rsidR="009B43ED" w14:paraId="0FB8208B" w14:textId="77777777">
        <w:trPr>
          <w:cantSplit/>
          <w:tblHeader/>
        </w:trPr>
        <w:tc>
          <w:tcPr>
            <w:tcW w:w="3200"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2610EB01" w14:textId="77777777" w:rsidR="009B43ED" w:rsidRDefault="00083861">
            <w:r>
              <w:rPr>
                <w:rFonts w:ascii="Calibri" w:eastAsia="Calibri" w:hAnsi="Calibri" w:cs="Calibri"/>
                <w:b/>
                <w:bCs/>
                <w:color w:val="FFFFFF"/>
                <w:sz w:val="22"/>
                <w:szCs w:val="22"/>
              </w:rPr>
              <w:t>Challenge</w:t>
            </w:r>
          </w:p>
        </w:tc>
        <w:tc>
          <w:tcPr>
            <w:tcW w:w="6706" w:type="dxa"/>
            <w:tcBorders>
              <w:top w:val="single" w:sz="4" w:space="0" w:color="9DB7D1"/>
              <w:left w:val="single" w:sz="4" w:space="0" w:color="9DB7D1"/>
              <w:bottom w:val="single" w:sz="4" w:space="0" w:color="9DB7D1"/>
              <w:right w:val="single" w:sz="4" w:space="0" w:color="9DB7D1"/>
            </w:tcBorders>
            <w:shd w:val="clear" w:color="auto" w:fill="1F4E79"/>
            <w:tcMar>
              <w:top w:w="30" w:type="dxa"/>
              <w:left w:w="80" w:type="dxa"/>
              <w:bottom w:w="30" w:type="dxa"/>
              <w:right w:w="80" w:type="dxa"/>
            </w:tcMar>
          </w:tcPr>
          <w:p w14:paraId="72144C18" w14:textId="77777777" w:rsidR="009B43ED" w:rsidRDefault="00083861">
            <w:r>
              <w:rPr>
                <w:rFonts w:ascii="Calibri" w:eastAsia="Calibri" w:hAnsi="Calibri" w:cs="Calibri"/>
                <w:b/>
                <w:bCs/>
                <w:color w:val="FFFFFF"/>
                <w:sz w:val="22"/>
                <w:szCs w:val="22"/>
              </w:rPr>
              <w:t>How It Is Addressed</w:t>
            </w:r>
          </w:p>
        </w:tc>
      </w:tr>
      <w:tr w:rsidR="009B43ED" w14:paraId="29D3D6F3" w14:textId="77777777">
        <w:trPr>
          <w:cantSplit/>
        </w:trPr>
        <w:tc>
          <w:tcPr>
            <w:tcW w:w="32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25C536A9" w14:textId="77777777" w:rsidR="009B43ED" w:rsidRDefault="00083861">
            <w:r>
              <w:rPr>
                <w:rFonts w:ascii="Calibri" w:eastAsia="Calibri" w:hAnsi="Calibri" w:cs="Calibri"/>
                <w:b/>
                <w:bCs/>
                <w:sz w:val="22"/>
                <w:szCs w:val="22"/>
              </w:rPr>
              <w:t>Slow manual checking</w:t>
            </w:r>
          </w:p>
        </w:tc>
        <w:tc>
          <w:tcPr>
            <w:tcW w:w="67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19CEB3C9" w14:textId="77777777" w:rsidR="009B43ED" w:rsidRDefault="00083861">
            <w:r>
              <w:rPr>
                <w:rFonts w:ascii="Calibri" w:eastAsia="Calibri" w:hAnsi="Calibri" w:cs="Calibri"/>
                <w:sz w:val="22"/>
                <w:szCs w:val="22"/>
              </w:rPr>
              <w:t>Automated analysis gives results within seconds</w:t>
            </w:r>
          </w:p>
        </w:tc>
      </w:tr>
      <w:tr w:rsidR="009B43ED" w14:paraId="70C60C2F" w14:textId="77777777">
        <w:trPr>
          <w:cantSplit/>
        </w:trPr>
        <w:tc>
          <w:tcPr>
            <w:tcW w:w="32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3EE9F335" w14:textId="77777777" w:rsidR="009B43ED" w:rsidRDefault="00083861">
            <w:r>
              <w:rPr>
                <w:rFonts w:ascii="Calibri" w:eastAsia="Calibri" w:hAnsi="Calibri" w:cs="Calibri"/>
                <w:b/>
                <w:bCs/>
                <w:sz w:val="22"/>
                <w:szCs w:val="22"/>
              </w:rPr>
              <w:t>Hidden uncertainty</w:t>
            </w:r>
          </w:p>
        </w:tc>
        <w:tc>
          <w:tcPr>
            <w:tcW w:w="67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3024044F" w14:textId="77777777" w:rsidR="009B43ED" w:rsidRDefault="00083861">
            <w:r>
              <w:rPr>
                <w:rFonts w:ascii="Calibri" w:eastAsia="Calibri" w:hAnsi="Calibri" w:cs="Calibri"/>
                <w:sz w:val="22"/>
                <w:szCs w:val="22"/>
              </w:rPr>
              <w:t>Confidence levels and an "Inconclusive" outcome</w:t>
            </w:r>
          </w:p>
        </w:tc>
      </w:tr>
      <w:tr w:rsidR="009B43ED" w14:paraId="3C76D058" w14:textId="77777777">
        <w:trPr>
          <w:cantSplit/>
        </w:trPr>
        <w:tc>
          <w:tcPr>
            <w:tcW w:w="32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78CE5DD5" w14:textId="77777777" w:rsidR="009B43ED" w:rsidRDefault="00083861">
            <w:r>
              <w:rPr>
                <w:rFonts w:ascii="Calibri" w:eastAsia="Calibri" w:hAnsi="Calibri" w:cs="Calibri"/>
                <w:b/>
                <w:bCs/>
                <w:sz w:val="22"/>
                <w:szCs w:val="22"/>
              </w:rPr>
              <w:t>Lack of trust</w:t>
            </w:r>
          </w:p>
        </w:tc>
        <w:tc>
          <w:tcPr>
            <w:tcW w:w="67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1FF2B0D6" w14:textId="77777777" w:rsidR="009B43ED" w:rsidRDefault="00083861">
            <w:r>
              <w:rPr>
                <w:rFonts w:ascii="Calibri" w:eastAsia="Calibri" w:hAnsi="Calibri" w:cs="Calibri"/>
                <w:sz w:val="22"/>
                <w:szCs w:val="22"/>
              </w:rPr>
              <w:t>Explanations and evidence links for each result</w:t>
            </w:r>
          </w:p>
        </w:tc>
      </w:tr>
      <w:tr w:rsidR="009B43ED" w14:paraId="6923EF18" w14:textId="77777777">
        <w:trPr>
          <w:cantSplit/>
        </w:trPr>
        <w:tc>
          <w:tcPr>
            <w:tcW w:w="32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35238833" w14:textId="77777777" w:rsidR="009B43ED" w:rsidRDefault="00083861">
            <w:r>
              <w:rPr>
                <w:rFonts w:ascii="Calibri" w:eastAsia="Calibri" w:hAnsi="Calibri" w:cs="Calibri"/>
                <w:b/>
                <w:bCs/>
                <w:sz w:val="22"/>
                <w:szCs w:val="22"/>
              </w:rPr>
              <w:t>Scattered source information</w:t>
            </w:r>
          </w:p>
        </w:tc>
        <w:tc>
          <w:tcPr>
            <w:tcW w:w="67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2F2CEA44" w14:textId="77777777" w:rsidR="009B43ED" w:rsidRDefault="00083861">
            <w:r>
              <w:rPr>
                <w:rFonts w:ascii="Calibri" w:eastAsia="Calibri" w:hAnsi="Calibri" w:cs="Calibri"/>
                <w:sz w:val="22"/>
                <w:szCs w:val="22"/>
              </w:rPr>
              <w:t>Central source credibility module</w:t>
            </w:r>
          </w:p>
        </w:tc>
      </w:tr>
      <w:tr w:rsidR="009B43ED" w14:paraId="5817F2A0" w14:textId="77777777">
        <w:trPr>
          <w:cantSplit/>
        </w:trPr>
        <w:tc>
          <w:tcPr>
            <w:tcW w:w="32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229854FF" w14:textId="77777777" w:rsidR="009B43ED" w:rsidRDefault="00083861">
            <w:r>
              <w:rPr>
                <w:rFonts w:ascii="Calibri" w:eastAsia="Calibri" w:hAnsi="Calibri" w:cs="Calibri"/>
                <w:b/>
                <w:bCs/>
                <w:sz w:val="22"/>
                <w:szCs w:val="22"/>
              </w:rPr>
              <w:t>Evolving misinformation</w:t>
            </w:r>
          </w:p>
        </w:tc>
        <w:tc>
          <w:tcPr>
            <w:tcW w:w="67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490175FB" w14:textId="77777777" w:rsidR="009B43ED" w:rsidRDefault="00083861">
            <w:r>
              <w:rPr>
                <w:rFonts w:ascii="Calibri" w:eastAsia="Calibri" w:hAnsi="Calibri" w:cs="Calibri"/>
                <w:sz w:val="22"/>
                <w:szCs w:val="22"/>
              </w:rPr>
              <w:t>Scrum cycles with regular model retraining</w:t>
            </w:r>
          </w:p>
        </w:tc>
      </w:tr>
      <w:tr w:rsidR="009B43ED" w14:paraId="0FE5351F" w14:textId="77777777">
        <w:trPr>
          <w:cantSplit/>
        </w:trPr>
        <w:tc>
          <w:tcPr>
            <w:tcW w:w="3200" w:type="dxa"/>
            <w:tcBorders>
              <w:top w:val="single" w:sz="4" w:space="0" w:color="9DB7D1"/>
              <w:left w:val="single" w:sz="4" w:space="0" w:color="9DB7D1"/>
              <w:bottom w:val="single" w:sz="4" w:space="0" w:color="9DB7D1"/>
              <w:right w:val="single" w:sz="4" w:space="0" w:color="9DB7D1"/>
            </w:tcBorders>
            <w:shd w:val="clear" w:color="auto" w:fill="EAF1F8"/>
            <w:tcMar>
              <w:top w:w="30" w:type="dxa"/>
              <w:left w:w="80" w:type="dxa"/>
              <w:bottom w:w="30" w:type="dxa"/>
              <w:right w:w="80" w:type="dxa"/>
            </w:tcMar>
          </w:tcPr>
          <w:p w14:paraId="29C3D92A" w14:textId="77777777" w:rsidR="009B43ED" w:rsidRDefault="00083861">
            <w:r>
              <w:rPr>
                <w:rFonts w:ascii="Calibri" w:eastAsia="Calibri" w:hAnsi="Calibri" w:cs="Calibri"/>
                <w:b/>
                <w:bCs/>
                <w:sz w:val="22"/>
                <w:szCs w:val="22"/>
              </w:rPr>
              <w:t>No record of checks</w:t>
            </w:r>
          </w:p>
        </w:tc>
        <w:tc>
          <w:tcPr>
            <w:tcW w:w="6706" w:type="dxa"/>
            <w:tcBorders>
              <w:top w:val="single" w:sz="4" w:space="0" w:color="9DB7D1"/>
              <w:left w:val="single" w:sz="4" w:space="0" w:color="9DB7D1"/>
              <w:bottom w:val="single" w:sz="4" w:space="0" w:color="9DB7D1"/>
              <w:right w:val="single" w:sz="4" w:space="0" w:color="9DB7D1"/>
            </w:tcBorders>
            <w:tcMar>
              <w:top w:w="30" w:type="dxa"/>
              <w:left w:w="80" w:type="dxa"/>
              <w:bottom w:w="30" w:type="dxa"/>
              <w:right w:w="80" w:type="dxa"/>
            </w:tcMar>
          </w:tcPr>
          <w:p w14:paraId="596EEF75" w14:textId="77777777" w:rsidR="009B43ED" w:rsidRDefault="00083861">
            <w:r>
              <w:rPr>
                <w:rFonts w:ascii="Calibri" w:eastAsia="Calibri" w:hAnsi="Calibri" w:cs="Calibri"/>
                <w:sz w:val="22"/>
                <w:szCs w:val="22"/>
              </w:rPr>
              <w:t>History and exportable reports</w:t>
            </w:r>
          </w:p>
        </w:tc>
      </w:tr>
    </w:tbl>
    <w:p w14:paraId="6733A307" w14:textId="77777777" w:rsidR="009B43ED" w:rsidRDefault="009B43ED">
      <w:pPr>
        <w:spacing w:after="40"/>
      </w:pPr>
    </w:p>
    <w:p w14:paraId="4302294C" w14:textId="77777777" w:rsidR="009B43ED" w:rsidRDefault="00083861">
      <w:pPr>
        <w:keepNext/>
        <w:spacing w:before="80" w:after="40"/>
      </w:pPr>
      <w:r>
        <w:rPr>
          <w:rFonts w:ascii="Calibri" w:eastAsia="Calibri" w:hAnsi="Calibri" w:cs="Calibri"/>
          <w:b/>
          <w:bCs/>
          <w:color w:val="2E74B5"/>
          <w:sz w:val="25"/>
          <w:szCs w:val="25"/>
        </w:rPr>
        <w:t>6.3 Risks, Implementation Challenges, and Limitations</w:t>
      </w:r>
    </w:p>
    <w:p w14:paraId="44F715B6"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Model errors and bias: </w:t>
      </w:r>
      <w:r>
        <w:rPr>
          <w:rFonts w:ascii="Calibri" w:eastAsia="Calibri" w:hAnsi="Calibri" w:cs="Calibri"/>
          <w:sz w:val="24"/>
          <w:szCs w:val="24"/>
        </w:rPr>
        <w:t>false positives and negatives are unavoidable, so results are advisory only; mitigated by diverse datasets, audits, and user feedback.</w:t>
      </w:r>
    </w:p>
    <w:p w14:paraId="5608BD6F"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External dependence: </w:t>
      </w:r>
      <w:r>
        <w:rPr>
          <w:rFonts w:ascii="Calibri" w:eastAsia="Calibri" w:hAnsi="Calibri" w:cs="Calibri"/>
          <w:sz w:val="24"/>
          <w:szCs w:val="24"/>
        </w:rPr>
        <w:t>API outages or rate limits can reduce evidence quality, mitigated by caching and fallbacks.</w:t>
      </w:r>
    </w:p>
    <w:p w14:paraId="28582EC1"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Limited evidence for breaking news: </w:t>
      </w:r>
      <w:r>
        <w:rPr>
          <w:rFonts w:ascii="Calibri" w:eastAsia="Calibri" w:hAnsi="Calibri" w:cs="Calibri"/>
          <w:sz w:val="24"/>
          <w:szCs w:val="24"/>
        </w:rPr>
        <w:t>the system may correctly return "Inconclusive".</w:t>
      </w:r>
    </w:p>
    <w:p w14:paraId="5A067D60" w14:textId="77777777" w:rsidR="009B43ED" w:rsidRDefault="00083861">
      <w:pPr>
        <w:pStyle w:val="ListParagraph"/>
        <w:numPr>
          <w:ilvl w:val="0"/>
          <w:numId w:val="2"/>
        </w:numPr>
        <w:spacing w:after="30" w:line="247" w:lineRule="auto"/>
        <w:jc w:val="both"/>
      </w:pPr>
      <w:r>
        <w:rPr>
          <w:rFonts w:ascii="Calibri" w:eastAsia="Calibri" w:hAnsi="Calibri" w:cs="Calibri"/>
          <w:b/>
          <w:bCs/>
          <w:sz w:val="24"/>
          <w:szCs w:val="24"/>
        </w:rPr>
        <w:t xml:space="preserve">Privacy, cost, and coverage: </w:t>
      </w:r>
      <w:r>
        <w:rPr>
          <w:rFonts w:ascii="Calibri" w:eastAsia="Calibri" w:hAnsi="Calibri" w:cs="Calibri"/>
          <w:sz w:val="24"/>
          <w:szCs w:val="24"/>
        </w:rPr>
        <w:t>requires strong security and clear retention policies, model training and hosting costs, and the first version focuses on text in selected languages.</w:t>
      </w:r>
    </w:p>
    <w:p w14:paraId="4604AEDB" w14:textId="77777777" w:rsidR="009B43ED" w:rsidRDefault="00083861">
      <w:pPr>
        <w:keepNext/>
        <w:spacing w:before="80" w:after="40"/>
      </w:pPr>
      <w:r>
        <w:rPr>
          <w:rFonts w:ascii="Calibri" w:eastAsia="Calibri" w:hAnsi="Calibri" w:cs="Calibri"/>
          <w:b/>
          <w:bCs/>
          <w:color w:val="2E74B5"/>
          <w:sz w:val="25"/>
          <w:szCs w:val="25"/>
        </w:rPr>
        <w:t>6.4 Possible Future Enhancements</w:t>
      </w:r>
    </w:p>
    <w:p w14:paraId="3CB4DF60"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Image, audio, and video deepfake detection, and more regional languages.</w:t>
      </w:r>
    </w:p>
    <w:p w14:paraId="01EA3B39"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Browser extension and messaging-app integration for real-time checking.</w:t>
      </w:r>
    </w:p>
    <w:p w14:paraId="11EEA8EA" w14:textId="77777777" w:rsidR="009B43ED" w:rsidRDefault="00083861">
      <w:pPr>
        <w:pStyle w:val="ListParagraph"/>
        <w:numPr>
          <w:ilvl w:val="0"/>
          <w:numId w:val="2"/>
        </w:numPr>
        <w:spacing w:after="30" w:line="247" w:lineRule="auto"/>
        <w:jc w:val="both"/>
      </w:pPr>
      <w:r>
        <w:rPr>
          <w:rFonts w:ascii="Calibri" w:eastAsia="Calibri" w:hAnsi="Calibri" w:cs="Calibri"/>
          <w:sz w:val="24"/>
          <w:szCs w:val="24"/>
        </w:rPr>
        <w:t>Crowd-sourced and expert review workflows, explainable AI dashboards, trend analytics, and a public API for newsrooms and institutions.</w:t>
      </w:r>
    </w:p>
    <w:p w14:paraId="0BD2DD20" w14:textId="77777777" w:rsidR="009B43ED" w:rsidRDefault="00083861">
      <w:pPr>
        <w:keepNext/>
        <w:pBdr>
          <w:bottom w:val="single" w:sz="6" w:space="1" w:color="1F4E79"/>
        </w:pBdr>
        <w:spacing w:before="140" w:after="70"/>
      </w:pPr>
      <w:r>
        <w:rPr>
          <w:rFonts w:ascii="Calibri" w:eastAsia="Calibri" w:hAnsi="Calibri" w:cs="Calibri"/>
          <w:b/>
          <w:bCs/>
          <w:color w:val="1F4E79"/>
          <w:sz w:val="28"/>
          <w:szCs w:val="28"/>
        </w:rPr>
        <w:t>7. Conclusion</w:t>
      </w:r>
    </w:p>
    <w:p w14:paraId="3379BD03" w14:textId="77777777" w:rsidR="009B43ED" w:rsidRDefault="00083861">
      <w:pPr>
        <w:spacing w:after="80" w:line="252" w:lineRule="auto"/>
        <w:jc w:val="both"/>
      </w:pPr>
      <w:r>
        <w:rPr>
          <w:rFonts w:ascii="Calibri" w:eastAsia="Calibri" w:hAnsi="Calibri" w:cs="Calibri"/>
          <w:sz w:val="24"/>
          <w:szCs w:val="24"/>
        </w:rPr>
        <w:t>The AI-Based Fake News Detection and Information Verification Platform addresses a real need for fast, transparent, and responsible preliminary verification of online information. By applying modularity, scalability, maintainability, reliability, usability, and security principles, and by delivering through Agile Scrum, the platform can evolve with changing misinformation patterns. Its defining feature is honesty about uncertainty: it supports users in judging information for themselves rather than claiming to deliver absolute truth.</w:t>
      </w:r>
    </w:p>
    <w:p w14:paraId="6054F241" w14:textId="77777777" w:rsidR="00495FA8" w:rsidRDefault="007E6534">
      <w:pPr>
        <w:pageBreakBefore/>
        <w:spacing w:after="80"/>
        <w:jc w:val="center"/>
      </w:pPr>
      <w:r>
        <w:rPr>
          <w:noProof/>
        </w:rPr>
        <w:drawing>
          <wp:inline distT="0" distB="0" distL="0" distR="0" wp14:anchorId="35DEA378" wp14:editId="39321619">
            <wp:extent cx="5943600" cy="3343275"/>
            <wp:effectExtent l="0" t="0" r="0" b="0"/>
            <wp:docPr id="9001" name="Picture 1" descr="Jira Kanban 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7"/>
                    <a:stretch>
                      <a:fillRect/>
                    </a:stretch>
                  </pic:blipFill>
                  <pic:spPr>
                    <a:xfrm>
                      <a:off x="0" y="0"/>
                      <a:ext cx="5943600" cy="3343275"/>
                    </a:xfrm>
                    <a:prstGeom prst="rect">
                      <a:avLst/>
                    </a:prstGeom>
                  </pic:spPr>
                </pic:pic>
              </a:graphicData>
            </a:graphic>
          </wp:inline>
        </w:drawing>
      </w:r>
    </w:p>
    <w:sectPr w:rsidR="00495FA8">
      <w:footerReference w:type="default" r:id="rId8"/>
      <w:pgSz w:w="11906" w:h="16838"/>
      <w:pgMar w:top="1000" w:right="1000" w:bottom="1000" w:left="1000" w:header="70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A7676" w14:textId="77777777" w:rsidR="00083861" w:rsidRDefault="00083861">
      <w:r>
        <w:separator/>
      </w:r>
    </w:p>
  </w:endnote>
  <w:endnote w:type="continuationSeparator" w:id="0">
    <w:p w14:paraId="7B03A867" w14:textId="77777777" w:rsidR="00083861" w:rsidRDefault="00083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694D" w14:textId="77777777" w:rsidR="009B43ED" w:rsidRDefault="00083861">
    <w:pPr>
      <w:jc w:val="center"/>
    </w:pPr>
    <w:r>
      <w:rPr>
        <w:rFonts w:ascii="Calibri" w:eastAsia="Calibri" w:hAnsi="Calibri" w:cs="Calibri"/>
        <w:color w:val="666666"/>
        <w:sz w:val="16"/>
        <w:szCs w:val="16"/>
      </w:rPr>
      <w:t xml:space="preserve">Page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Pr>
        <w:rFonts w:ascii="Calibri" w:eastAsia="Calibri" w:hAnsi="Calibri" w:cs="Calibri"/>
        <w:color w:val="666666"/>
        <w:sz w:val="16"/>
        <w:szCs w:val="16"/>
      </w:rPr>
      <w:fldChar w:fldCharType="end"/>
    </w:r>
    <w:r>
      <w:rPr>
        <w:rFonts w:ascii="Calibri" w:eastAsia="Calibri" w:hAnsi="Calibri" w:cs="Calibri"/>
        <w:color w:val="666666"/>
        <w:sz w:val="16"/>
        <w:szCs w:val="16"/>
      </w:rPr>
      <w:t xml:space="preserve"> of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NUMPAGES</w:instrText>
    </w:r>
    <w:r>
      <w:rPr>
        <w:rFonts w:ascii="Calibri" w:eastAsia="Calibri" w:hAnsi="Calibri" w:cs="Calibri"/>
        <w:color w:val="666666"/>
        <w:sz w:val="16"/>
        <w:szCs w:val="16"/>
      </w:rPr>
      <w:fldChar w:fldCharType="separate"/>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9BED" w14:textId="77777777" w:rsidR="00083861" w:rsidRDefault="00083861">
      <w:r>
        <w:separator/>
      </w:r>
    </w:p>
  </w:footnote>
  <w:footnote w:type="continuationSeparator" w:id="0">
    <w:p w14:paraId="2FCCB2B3" w14:textId="77777777" w:rsidR="00083861" w:rsidRDefault="00083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305"/>
    <w:multiLevelType w:val="hybridMultilevel"/>
    <w:tmpl w:val="FFFFFFFF"/>
    <w:lvl w:ilvl="0" w:tplc="93CA557A">
      <w:start w:val="1"/>
      <w:numFmt w:val="decimal"/>
      <w:lvlText w:val="%1."/>
      <w:lvlJc w:val="left"/>
      <w:pPr>
        <w:ind w:left="500" w:hanging="300"/>
      </w:pPr>
    </w:lvl>
    <w:lvl w:ilvl="1" w:tplc="B042864C">
      <w:numFmt w:val="decimal"/>
      <w:lvlText w:val=""/>
      <w:lvlJc w:val="left"/>
    </w:lvl>
    <w:lvl w:ilvl="2" w:tplc="ACF60348">
      <w:numFmt w:val="decimal"/>
      <w:lvlText w:val=""/>
      <w:lvlJc w:val="left"/>
    </w:lvl>
    <w:lvl w:ilvl="3" w:tplc="29283114">
      <w:numFmt w:val="decimal"/>
      <w:lvlText w:val=""/>
      <w:lvlJc w:val="left"/>
    </w:lvl>
    <w:lvl w:ilvl="4" w:tplc="387674E4">
      <w:numFmt w:val="decimal"/>
      <w:lvlText w:val=""/>
      <w:lvlJc w:val="left"/>
    </w:lvl>
    <w:lvl w:ilvl="5" w:tplc="AB58C916">
      <w:numFmt w:val="decimal"/>
      <w:lvlText w:val=""/>
      <w:lvlJc w:val="left"/>
    </w:lvl>
    <w:lvl w:ilvl="6" w:tplc="FE1AF4DE">
      <w:numFmt w:val="decimal"/>
      <w:lvlText w:val=""/>
      <w:lvlJc w:val="left"/>
    </w:lvl>
    <w:lvl w:ilvl="7" w:tplc="8552410C">
      <w:numFmt w:val="decimal"/>
      <w:lvlText w:val=""/>
      <w:lvlJc w:val="left"/>
    </w:lvl>
    <w:lvl w:ilvl="8" w:tplc="FF2A89B6">
      <w:numFmt w:val="decimal"/>
      <w:lvlText w:val=""/>
      <w:lvlJc w:val="left"/>
    </w:lvl>
  </w:abstractNum>
  <w:abstractNum w:abstractNumId="1" w15:restartNumberingAfterBreak="0">
    <w:nsid w:val="5B050E84"/>
    <w:multiLevelType w:val="hybridMultilevel"/>
    <w:tmpl w:val="FFFFFFFF"/>
    <w:lvl w:ilvl="0" w:tplc="0D7E1A40">
      <w:start w:val="1"/>
      <w:numFmt w:val="bullet"/>
      <w:lvlText w:val="●"/>
      <w:lvlJc w:val="left"/>
      <w:pPr>
        <w:ind w:left="720" w:hanging="360"/>
      </w:pPr>
    </w:lvl>
    <w:lvl w:ilvl="1" w:tplc="7BA0159C">
      <w:start w:val="1"/>
      <w:numFmt w:val="bullet"/>
      <w:lvlText w:val="○"/>
      <w:lvlJc w:val="left"/>
      <w:pPr>
        <w:ind w:left="1440" w:hanging="360"/>
      </w:pPr>
    </w:lvl>
    <w:lvl w:ilvl="2" w:tplc="817612A8">
      <w:start w:val="1"/>
      <w:numFmt w:val="bullet"/>
      <w:lvlText w:val="■"/>
      <w:lvlJc w:val="left"/>
      <w:pPr>
        <w:ind w:left="2160" w:hanging="360"/>
      </w:pPr>
    </w:lvl>
    <w:lvl w:ilvl="3" w:tplc="1A00F6A4">
      <w:start w:val="1"/>
      <w:numFmt w:val="bullet"/>
      <w:lvlText w:val="●"/>
      <w:lvlJc w:val="left"/>
      <w:pPr>
        <w:ind w:left="2880" w:hanging="360"/>
      </w:pPr>
    </w:lvl>
    <w:lvl w:ilvl="4" w:tplc="A0E26A50">
      <w:start w:val="1"/>
      <w:numFmt w:val="bullet"/>
      <w:lvlText w:val="○"/>
      <w:lvlJc w:val="left"/>
      <w:pPr>
        <w:ind w:left="3600" w:hanging="360"/>
      </w:pPr>
    </w:lvl>
    <w:lvl w:ilvl="5" w:tplc="0FA20996">
      <w:start w:val="1"/>
      <w:numFmt w:val="bullet"/>
      <w:lvlText w:val="■"/>
      <w:lvlJc w:val="left"/>
      <w:pPr>
        <w:ind w:left="4320" w:hanging="360"/>
      </w:pPr>
    </w:lvl>
    <w:lvl w:ilvl="6" w:tplc="26584936">
      <w:start w:val="1"/>
      <w:numFmt w:val="bullet"/>
      <w:lvlText w:val="●"/>
      <w:lvlJc w:val="left"/>
      <w:pPr>
        <w:ind w:left="5040" w:hanging="360"/>
      </w:pPr>
    </w:lvl>
    <w:lvl w:ilvl="7" w:tplc="E9D88A10">
      <w:start w:val="1"/>
      <w:numFmt w:val="bullet"/>
      <w:lvlText w:val="●"/>
      <w:lvlJc w:val="left"/>
      <w:pPr>
        <w:ind w:left="5760" w:hanging="360"/>
      </w:pPr>
    </w:lvl>
    <w:lvl w:ilvl="8" w:tplc="092C2588">
      <w:start w:val="1"/>
      <w:numFmt w:val="bullet"/>
      <w:lvlText w:val="●"/>
      <w:lvlJc w:val="left"/>
      <w:pPr>
        <w:ind w:left="6480" w:hanging="360"/>
      </w:pPr>
    </w:lvl>
  </w:abstractNum>
  <w:abstractNum w:abstractNumId="2" w15:restartNumberingAfterBreak="0">
    <w:nsid w:val="5BF46C64"/>
    <w:multiLevelType w:val="hybridMultilevel"/>
    <w:tmpl w:val="FFFFFFFF"/>
    <w:lvl w:ilvl="0" w:tplc="27821D00">
      <w:start w:val="1"/>
      <w:numFmt w:val="bullet"/>
      <w:lvlText w:val="•"/>
      <w:lvlJc w:val="left"/>
      <w:pPr>
        <w:ind w:left="500" w:hanging="260"/>
      </w:pPr>
    </w:lvl>
    <w:lvl w:ilvl="1" w:tplc="DC449930">
      <w:numFmt w:val="decimal"/>
      <w:lvlText w:val=""/>
      <w:lvlJc w:val="left"/>
    </w:lvl>
    <w:lvl w:ilvl="2" w:tplc="5D829C14">
      <w:numFmt w:val="decimal"/>
      <w:lvlText w:val=""/>
      <w:lvlJc w:val="left"/>
    </w:lvl>
    <w:lvl w:ilvl="3" w:tplc="1EB8D9BE">
      <w:numFmt w:val="decimal"/>
      <w:lvlText w:val=""/>
      <w:lvlJc w:val="left"/>
    </w:lvl>
    <w:lvl w:ilvl="4" w:tplc="DD06B0E4">
      <w:numFmt w:val="decimal"/>
      <w:lvlText w:val=""/>
      <w:lvlJc w:val="left"/>
    </w:lvl>
    <w:lvl w:ilvl="5" w:tplc="B58AFEC4">
      <w:numFmt w:val="decimal"/>
      <w:lvlText w:val=""/>
      <w:lvlJc w:val="left"/>
    </w:lvl>
    <w:lvl w:ilvl="6" w:tplc="601A3C4E">
      <w:numFmt w:val="decimal"/>
      <w:lvlText w:val=""/>
      <w:lvlJc w:val="left"/>
    </w:lvl>
    <w:lvl w:ilvl="7" w:tplc="FA624EC4">
      <w:numFmt w:val="decimal"/>
      <w:lvlText w:val=""/>
      <w:lvlJc w:val="left"/>
    </w:lvl>
    <w:lvl w:ilvl="8" w:tplc="30407456">
      <w:numFmt w:val="decimal"/>
      <w:lvlText w:val=""/>
      <w:lvlJc w:val="left"/>
    </w:lvl>
  </w:abstractNum>
  <w:num w:numId="1" w16cid:durableId="2075738245">
    <w:abstractNumId w:val="1"/>
    <w:lvlOverride w:ilvl="0">
      <w:startOverride w:val="1"/>
    </w:lvlOverride>
  </w:num>
  <w:num w:numId="2" w16cid:durableId="1311321549">
    <w:abstractNumId w:val="2"/>
    <w:lvlOverride w:ilvl="0">
      <w:startOverride w:val="1"/>
    </w:lvlOverride>
  </w:num>
  <w:num w:numId="3" w16cid:durableId="444933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3ED"/>
    <w:rsid w:val="00083861"/>
    <w:rsid w:val="003966D1"/>
    <w:rsid w:val="00495FA8"/>
    <w:rsid w:val="009B43ED"/>
    <w:rsid w:val="00A3618F"/>
    <w:rsid w:val="00C11A9F"/>
    <w:rsid w:val="00D50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DE26D7"/>
  <w15:docId w15:val="{C9711A16-E9A1-3343-88DC-ACB251A9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2025</Words>
  <Characters>11545</Characters>
  <Application>Microsoft Office Word</Application>
  <DocSecurity>0</DocSecurity>
  <Lines>96</Lines>
  <Paragraphs>27</Paragraphs>
  <ScaleCrop>false</ScaleCrop>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Raghavi</cp:lastModifiedBy>
  <cp:revision>2</cp:revision>
  <dcterms:created xsi:type="dcterms:W3CDTF">2026-10-09T15:40:00Z</dcterms:created>
  <dcterms:modified xsi:type="dcterms:W3CDTF">2026-10-09T15:40:00Z</dcterms:modified>
</cp:coreProperties>
</file>