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31CC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6B45F477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73C30BDC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6398723C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009CD091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039ACFB7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7EC836B6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159CAD3B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5AF3D68C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183A6216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0D8F070E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180B6372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06E37D90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2E39CE19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0CF8F6AF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45FF48D3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3C8EB257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7BBFC1B5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26F19A2F" w14:textId="77777777" w:rsidR="00E55512" w:rsidRPr="00A10BE5" w:rsidRDefault="00E55512" w:rsidP="00E55512">
      <w:pPr>
        <w:jc w:val="center"/>
        <w:rPr>
          <w:rFonts w:cstheme="minorHAnsi"/>
        </w:rPr>
      </w:pPr>
    </w:p>
    <w:p w14:paraId="2181ABDA" w14:textId="067739D0" w:rsidR="00E55512" w:rsidRPr="00A10BE5" w:rsidRDefault="00E55512" w:rsidP="00E55512">
      <w:pPr>
        <w:jc w:val="center"/>
        <w:rPr>
          <w:rFonts w:cstheme="minorHAnsi"/>
        </w:rPr>
      </w:pPr>
      <w:proofErr w:type="spellStart"/>
      <w:r w:rsidRPr="00A10BE5">
        <w:rPr>
          <w:rFonts w:cstheme="minorHAnsi"/>
        </w:rPr>
        <w:t>Anush</w:t>
      </w:r>
      <w:proofErr w:type="spellEnd"/>
      <w:r w:rsidRPr="00A10BE5">
        <w:rPr>
          <w:rFonts w:cstheme="minorHAnsi"/>
        </w:rPr>
        <w:t xml:space="preserve"> Sriram Ramesh</w:t>
      </w:r>
    </w:p>
    <w:p w14:paraId="7D56D40A" w14:textId="0CFF9D64" w:rsidR="00E55512" w:rsidRPr="00A10BE5" w:rsidRDefault="009E6C6B" w:rsidP="00E55512">
      <w:pPr>
        <w:jc w:val="center"/>
        <w:rPr>
          <w:rFonts w:cstheme="minorHAnsi"/>
        </w:rPr>
      </w:pPr>
      <w:r w:rsidRPr="00A10BE5">
        <w:rPr>
          <w:rFonts w:cstheme="minorHAnsi"/>
        </w:rPr>
        <w:t>Machine Learning and Pattern Recognition EECE 5644 V30</w:t>
      </w:r>
    </w:p>
    <w:p w14:paraId="77B4C068" w14:textId="5DB1576F" w:rsidR="009E6C6B" w:rsidRPr="00A10BE5" w:rsidRDefault="00E55512" w:rsidP="001C46F3">
      <w:pPr>
        <w:jc w:val="center"/>
        <w:rPr>
          <w:rFonts w:cstheme="minorHAnsi"/>
        </w:rPr>
      </w:pPr>
      <w:r w:rsidRPr="00A10BE5">
        <w:rPr>
          <w:rFonts w:cstheme="minorHAnsi"/>
        </w:rPr>
        <w:t xml:space="preserve">HW </w:t>
      </w:r>
      <w:r w:rsidR="001C46F3">
        <w:rPr>
          <w:rFonts w:cstheme="minorHAnsi"/>
        </w:rPr>
        <w:t>4</w:t>
      </w:r>
    </w:p>
    <w:p w14:paraId="3BD115C3" w14:textId="5F3CA06C" w:rsidR="00E55512" w:rsidRPr="00A10BE5" w:rsidRDefault="00E55512" w:rsidP="00E55512">
      <w:pPr>
        <w:jc w:val="center"/>
        <w:rPr>
          <w:rFonts w:cstheme="minorHAnsi"/>
        </w:rPr>
      </w:pPr>
    </w:p>
    <w:p w14:paraId="33E32D1F" w14:textId="2D46C898" w:rsidR="00E55512" w:rsidRPr="00A10BE5" w:rsidRDefault="00E55512" w:rsidP="00E55512">
      <w:pPr>
        <w:jc w:val="center"/>
        <w:rPr>
          <w:rFonts w:cstheme="minorHAnsi"/>
        </w:rPr>
      </w:pPr>
    </w:p>
    <w:p w14:paraId="0F8A29E4" w14:textId="4275CBEC" w:rsidR="00E55512" w:rsidRPr="00A10BE5" w:rsidRDefault="00E55512" w:rsidP="00E55512">
      <w:pPr>
        <w:jc w:val="center"/>
        <w:rPr>
          <w:rFonts w:cstheme="minorHAnsi"/>
        </w:rPr>
      </w:pPr>
    </w:p>
    <w:p w14:paraId="3C1CEA23" w14:textId="3C4F0C8B" w:rsidR="00E55512" w:rsidRPr="00A10BE5" w:rsidRDefault="00E55512" w:rsidP="00E55512">
      <w:pPr>
        <w:jc w:val="center"/>
        <w:rPr>
          <w:rFonts w:cstheme="minorHAnsi"/>
        </w:rPr>
      </w:pPr>
    </w:p>
    <w:p w14:paraId="3FA10371" w14:textId="1F0DE2D0" w:rsidR="00E55512" w:rsidRPr="00A10BE5" w:rsidRDefault="00E55512" w:rsidP="00E55512">
      <w:pPr>
        <w:jc w:val="center"/>
        <w:rPr>
          <w:rFonts w:cstheme="minorHAnsi"/>
        </w:rPr>
      </w:pPr>
    </w:p>
    <w:p w14:paraId="72C31A74" w14:textId="41DACCA0" w:rsidR="00E55512" w:rsidRPr="00A10BE5" w:rsidRDefault="00E55512" w:rsidP="00E55512">
      <w:pPr>
        <w:jc w:val="center"/>
        <w:rPr>
          <w:rFonts w:cstheme="minorHAnsi"/>
        </w:rPr>
      </w:pPr>
    </w:p>
    <w:p w14:paraId="01E8F2F7" w14:textId="60BDA33A" w:rsidR="00E55512" w:rsidRPr="00A10BE5" w:rsidRDefault="00E55512" w:rsidP="00E55512">
      <w:pPr>
        <w:jc w:val="center"/>
        <w:rPr>
          <w:rFonts w:cstheme="minorHAnsi"/>
        </w:rPr>
      </w:pPr>
    </w:p>
    <w:p w14:paraId="662BDC6F" w14:textId="3BB4828A" w:rsidR="00E55512" w:rsidRPr="00A10BE5" w:rsidRDefault="00E55512" w:rsidP="00E55512">
      <w:pPr>
        <w:jc w:val="center"/>
        <w:rPr>
          <w:rFonts w:cstheme="minorHAnsi"/>
        </w:rPr>
      </w:pPr>
    </w:p>
    <w:p w14:paraId="1700B769" w14:textId="1188F15E" w:rsidR="00E55512" w:rsidRPr="00A10BE5" w:rsidRDefault="00E55512" w:rsidP="00E55512">
      <w:pPr>
        <w:jc w:val="center"/>
        <w:rPr>
          <w:rFonts w:cstheme="minorHAnsi"/>
        </w:rPr>
      </w:pPr>
    </w:p>
    <w:p w14:paraId="4DA05BCB" w14:textId="1BEE60E0" w:rsidR="00E55512" w:rsidRPr="00A10BE5" w:rsidRDefault="00E55512" w:rsidP="00E55512">
      <w:pPr>
        <w:jc w:val="center"/>
        <w:rPr>
          <w:rFonts w:cstheme="minorHAnsi"/>
        </w:rPr>
      </w:pPr>
    </w:p>
    <w:p w14:paraId="23073AF5" w14:textId="676D8AB7" w:rsidR="00E55512" w:rsidRPr="00A10BE5" w:rsidRDefault="00E55512" w:rsidP="00E55512">
      <w:pPr>
        <w:jc w:val="center"/>
        <w:rPr>
          <w:rFonts w:cstheme="minorHAnsi"/>
        </w:rPr>
      </w:pPr>
    </w:p>
    <w:p w14:paraId="706F73C8" w14:textId="7EB9AFAC" w:rsidR="00E55512" w:rsidRPr="00A10BE5" w:rsidRDefault="00E55512" w:rsidP="00E55512">
      <w:pPr>
        <w:jc w:val="center"/>
        <w:rPr>
          <w:rFonts w:cstheme="minorHAnsi"/>
        </w:rPr>
      </w:pPr>
    </w:p>
    <w:p w14:paraId="3495489B" w14:textId="5E0F242B" w:rsidR="00E55512" w:rsidRPr="00A10BE5" w:rsidRDefault="00E55512" w:rsidP="00E55512">
      <w:pPr>
        <w:jc w:val="center"/>
        <w:rPr>
          <w:rFonts w:cstheme="minorHAnsi"/>
        </w:rPr>
      </w:pPr>
    </w:p>
    <w:p w14:paraId="05EB78DD" w14:textId="358877B3" w:rsidR="00E55512" w:rsidRPr="00A10BE5" w:rsidRDefault="00E55512" w:rsidP="00E55512">
      <w:pPr>
        <w:jc w:val="center"/>
        <w:rPr>
          <w:rFonts w:cstheme="minorHAnsi"/>
        </w:rPr>
      </w:pPr>
    </w:p>
    <w:p w14:paraId="4F64D775" w14:textId="6AAA7DA4" w:rsidR="00E55512" w:rsidRPr="00A10BE5" w:rsidRDefault="00E55512" w:rsidP="00E55512">
      <w:pPr>
        <w:jc w:val="center"/>
        <w:rPr>
          <w:rFonts w:cstheme="minorHAnsi"/>
        </w:rPr>
      </w:pPr>
    </w:p>
    <w:p w14:paraId="29A2EA20" w14:textId="69FC9687" w:rsidR="00E55512" w:rsidRPr="00A10BE5" w:rsidRDefault="00E55512" w:rsidP="00E55512">
      <w:pPr>
        <w:jc w:val="center"/>
        <w:rPr>
          <w:rFonts w:cstheme="minorHAnsi"/>
        </w:rPr>
      </w:pPr>
    </w:p>
    <w:p w14:paraId="1A27AF22" w14:textId="7F766904" w:rsidR="00E55512" w:rsidRPr="00A10BE5" w:rsidRDefault="00E55512" w:rsidP="00E55512">
      <w:pPr>
        <w:jc w:val="center"/>
        <w:rPr>
          <w:rFonts w:cstheme="minorHAnsi"/>
        </w:rPr>
      </w:pPr>
    </w:p>
    <w:p w14:paraId="7CA7AB19" w14:textId="475BC69B" w:rsidR="00E55512" w:rsidRPr="00A10BE5" w:rsidRDefault="00E55512" w:rsidP="00E55512">
      <w:pPr>
        <w:jc w:val="center"/>
        <w:rPr>
          <w:rFonts w:cstheme="minorHAnsi"/>
        </w:rPr>
      </w:pPr>
    </w:p>
    <w:p w14:paraId="4D58AFEA" w14:textId="77777777" w:rsidR="009A2C48" w:rsidRDefault="00CE61C7" w:rsidP="009A2C48">
      <w:pPr>
        <w:rPr>
          <w:rFonts w:cstheme="minorHAnsi"/>
          <w:b/>
          <w:bCs/>
        </w:rPr>
      </w:pPr>
      <w:hyperlink r:id="rId8" w:history="1">
        <w:r w:rsidR="00D15708" w:rsidRPr="00A10BE5">
          <w:rPr>
            <w:rStyle w:val="Hyperlink"/>
            <w:rFonts w:cstheme="minorHAnsi"/>
          </w:rPr>
          <w:t>GitHub Link</w:t>
        </w:r>
      </w:hyperlink>
      <w:r w:rsidR="002E001A" w:rsidRPr="00A10BE5">
        <w:rPr>
          <w:rFonts w:cstheme="minorHAnsi"/>
          <w:b/>
          <w:bCs/>
        </w:rPr>
        <w:t xml:space="preserve"> </w:t>
      </w:r>
      <w:r w:rsidR="00ED6867" w:rsidRPr="00A10BE5">
        <w:rPr>
          <w:rFonts w:cstheme="minorHAnsi"/>
          <w:b/>
          <w:bCs/>
        </w:rPr>
        <w:t>–</w:t>
      </w:r>
      <w:r w:rsidR="002E001A" w:rsidRPr="00A10BE5">
        <w:rPr>
          <w:rFonts w:cstheme="minorHAnsi"/>
          <w:b/>
          <w:bCs/>
        </w:rPr>
        <w:t xml:space="preserve"> </w:t>
      </w:r>
      <w:r w:rsidR="00ED6867" w:rsidRPr="00A10BE5">
        <w:rPr>
          <w:rFonts w:cstheme="minorHAnsi"/>
          <w:b/>
          <w:bCs/>
        </w:rPr>
        <w:t>Go into folder HW</w:t>
      </w:r>
      <w:r w:rsidR="001C46F3">
        <w:rPr>
          <w:rFonts w:cstheme="minorHAnsi"/>
          <w:b/>
          <w:bCs/>
        </w:rPr>
        <w:t>4</w:t>
      </w:r>
      <w:r w:rsidR="00ED6867" w:rsidRPr="00A10BE5">
        <w:rPr>
          <w:rFonts w:cstheme="minorHAnsi"/>
          <w:b/>
          <w:bCs/>
        </w:rPr>
        <w:t xml:space="preserve"> for code and results</w:t>
      </w:r>
    </w:p>
    <w:p w14:paraId="6047BB6C" w14:textId="77777777" w:rsidR="009A2C48" w:rsidRDefault="009A2C48" w:rsidP="009A2C48">
      <w:pPr>
        <w:rPr>
          <w:rFonts w:cstheme="minorHAnsi"/>
          <w:b/>
          <w:bCs/>
        </w:rPr>
      </w:pPr>
    </w:p>
    <w:p w14:paraId="566CA169" w14:textId="77777777" w:rsidR="009A2C48" w:rsidRDefault="009A2C48" w:rsidP="009A2C48">
      <w:pPr>
        <w:rPr>
          <w:rFonts w:cstheme="minorHAnsi"/>
          <w:b/>
          <w:bCs/>
        </w:rPr>
      </w:pPr>
    </w:p>
    <w:p w14:paraId="047D9C83" w14:textId="3AEDF8C0" w:rsidR="00167F56" w:rsidRPr="00A10BE5" w:rsidRDefault="002B5027" w:rsidP="009A2C48">
      <w:pPr>
        <w:rPr>
          <w:rFonts w:cstheme="minorHAnsi"/>
          <w:b/>
          <w:bCs/>
        </w:rPr>
      </w:pPr>
      <w:r w:rsidRPr="00A10BE5">
        <w:rPr>
          <w:rFonts w:cstheme="minorHAnsi"/>
          <w:b/>
          <w:bCs/>
        </w:rPr>
        <w:t xml:space="preserve"> </w:t>
      </w:r>
    </w:p>
    <w:p w14:paraId="6F310617" w14:textId="256388F9" w:rsidR="00E55512" w:rsidRPr="00A10BE5" w:rsidRDefault="00E55512" w:rsidP="00E55512">
      <w:pPr>
        <w:rPr>
          <w:rFonts w:cstheme="minorHAnsi"/>
          <w:b/>
          <w:bCs/>
        </w:rPr>
      </w:pPr>
      <w:r w:rsidRPr="00A10BE5">
        <w:rPr>
          <w:rFonts w:cstheme="minorHAnsi"/>
          <w:b/>
          <w:bCs/>
        </w:rPr>
        <w:lastRenderedPageBreak/>
        <w:t xml:space="preserve">Question 1. </w:t>
      </w:r>
    </w:p>
    <w:p w14:paraId="52922CC7" w14:textId="0E4DC86A" w:rsidR="00E55512" w:rsidRDefault="00C87DCD" w:rsidP="00E555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="00103125">
        <w:rPr>
          <w:rFonts w:cstheme="minorHAnsi"/>
          <w:b/>
          <w:bCs/>
        </w:rPr>
        <w:t>.1 Gaussian Mixture</w:t>
      </w:r>
    </w:p>
    <w:p w14:paraId="6A0BA4A0" w14:textId="584BBCDB" w:rsidR="00103125" w:rsidRDefault="00331079" w:rsidP="00E555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 gaussian mixture was selected, with uniform prior, such that given the true pdf the min p-error is between 0.1 and 0.2.</w:t>
      </w:r>
      <w:r w:rsidR="0065680A">
        <w:rPr>
          <w:rFonts w:cstheme="minorHAnsi"/>
          <w:sz w:val="22"/>
          <w:szCs w:val="22"/>
        </w:rPr>
        <w:t xml:space="preserve"> The gaussian mm given in HW2 was with a minimum p-error of 0.17 </w:t>
      </w:r>
      <w:r w:rsidR="001E0C3E">
        <w:rPr>
          <w:rFonts w:cstheme="minorHAnsi"/>
          <w:sz w:val="22"/>
          <w:szCs w:val="22"/>
        </w:rPr>
        <w:t>approx.</w:t>
      </w:r>
      <w:r w:rsidR="0065680A">
        <w:rPr>
          <w:rFonts w:cstheme="minorHAnsi"/>
          <w:sz w:val="22"/>
          <w:szCs w:val="22"/>
        </w:rPr>
        <w:t>, so that was chosen.</w:t>
      </w:r>
    </w:p>
    <w:p w14:paraId="6C9911C5" w14:textId="2BF0F73F" w:rsidR="001E0C3E" w:rsidRDefault="001E0C3E" w:rsidP="00E555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Means at the vertices of the </w:t>
      </w:r>
      <w:r w:rsidR="00626DF4">
        <w:rPr>
          <w:rFonts w:cstheme="minorHAnsi"/>
          <w:sz w:val="22"/>
          <w:szCs w:val="22"/>
        </w:rPr>
        <w:t>unit vectors along the axis is chosen (1,1,1), (1,</w:t>
      </w:r>
      <w:r w:rsidR="001F5409">
        <w:rPr>
          <w:rFonts w:cstheme="minorHAnsi"/>
          <w:sz w:val="22"/>
          <w:szCs w:val="22"/>
        </w:rPr>
        <w:t>-</w:t>
      </w:r>
      <w:r w:rsidR="00626DF4">
        <w:rPr>
          <w:rFonts w:cstheme="minorHAnsi"/>
          <w:sz w:val="22"/>
          <w:szCs w:val="22"/>
        </w:rPr>
        <w:t>1,-1), (</w:t>
      </w:r>
      <w:r w:rsidR="001F5409">
        <w:rPr>
          <w:rFonts w:cstheme="minorHAnsi"/>
          <w:sz w:val="22"/>
          <w:szCs w:val="22"/>
        </w:rPr>
        <w:t>-</w:t>
      </w:r>
      <w:r w:rsidR="00626DF4">
        <w:rPr>
          <w:rFonts w:cstheme="minorHAnsi"/>
          <w:sz w:val="22"/>
          <w:szCs w:val="22"/>
        </w:rPr>
        <w:t>1,-1,1)</w:t>
      </w:r>
      <w:r w:rsidR="001F5409">
        <w:rPr>
          <w:rFonts w:cstheme="minorHAnsi"/>
          <w:sz w:val="22"/>
          <w:szCs w:val="22"/>
        </w:rPr>
        <w:t>, (-1,1,-1).</w:t>
      </w:r>
      <w:r w:rsidR="00C2230D">
        <w:rPr>
          <w:rFonts w:cstheme="minorHAnsi"/>
          <w:sz w:val="22"/>
          <w:szCs w:val="22"/>
        </w:rPr>
        <w:t xml:space="preserve"> The covariance is a diag(Cov) [a diagonal matrix for some value of Cov]. </w:t>
      </w:r>
      <w:r w:rsidR="00422382">
        <w:rPr>
          <w:rFonts w:cstheme="minorHAnsi"/>
          <w:sz w:val="22"/>
          <w:szCs w:val="22"/>
        </w:rPr>
        <w:t xml:space="preserve"> Ideal covariance was chosen by plotting the min p-error against the covariance of the classes.</w:t>
      </w:r>
    </w:p>
    <w:p w14:paraId="564A01FA" w14:textId="1A32AF62" w:rsidR="00422382" w:rsidRPr="00331079" w:rsidRDefault="00422382" w:rsidP="00422382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57EFE2C" wp14:editId="2B56E0E2">
            <wp:extent cx="3556000" cy="2667000"/>
            <wp:effectExtent l="12700" t="12700" r="12700" b="1270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B0FB24" w14:textId="38F74CC1" w:rsidR="00570642" w:rsidRDefault="000160B7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="00A0473E">
        <w:rPr>
          <w:rFonts w:cstheme="minorHAnsi"/>
          <w:sz w:val="22"/>
          <w:szCs w:val="22"/>
        </w:rPr>
        <w:t xml:space="preserve"> cov value of </w:t>
      </w:r>
      <w:r w:rsidR="00261EB2">
        <w:rPr>
          <w:rFonts w:cstheme="minorHAnsi"/>
          <w:sz w:val="22"/>
          <w:szCs w:val="22"/>
        </w:rPr>
        <w:t>approximately between 0.8 to 1.9 should have the min p-error between 0.1 and 0.2.</w:t>
      </w:r>
    </w:p>
    <w:p w14:paraId="22200DE5" w14:textId="7F9711F6" w:rsidR="00261EB2" w:rsidRDefault="000160B7" w:rsidP="00570642">
      <w:pPr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Thus, a cov value of 1 was chosen</w:t>
      </w:r>
      <w:r w:rsidR="00A41E6B">
        <w:rPr>
          <w:rFonts w:cstheme="minorHAnsi"/>
          <w:sz w:val="22"/>
          <w:szCs w:val="22"/>
        </w:rPr>
        <w:t xml:space="preserve">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e>
          </m:mr>
        </m:m>
      </m:oMath>
      <w:r w:rsidR="00A41E6B">
        <w:rPr>
          <w:rFonts w:eastAsiaTheme="minorEastAsia" w:cstheme="minorHAnsi"/>
          <w:sz w:val="22"/>
          <w:szCs w:val="22"/>
        </w:rPr>
        <w:t xml:space="preserve"> was chosen as the covariance matrix.</w:t>
      </w:r>
    </w:p>
    <w:p w14:paraId="61990792" w14:textId="72A6DF4E" w:rsidR="00AF3928" w:rsidRDefault="00AF3928" w:rsidP="00570642">
      <w:p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Training sets are generated for sizes 100,200,500,1000,2000 and </w:t>
      </w:r>
      <w:r w:rsidR="00F67333">
        <w:rPr>
          <w:rFonts w:eastAsiaTheme="minorEastAsia" w:cstheme="minorHAnsi"/>
          <w:sz w:val="22"/>
          <w:szCs w:val="22"/>
        </w:rPr>
        <w:t>5000. Test set of 100000 was created. These are stored as csv files in HW4.</w:t>
      </w:r>
    </w:p>
    <w:p w14:paraId="06D1B770" w14:textId="77777777" w:rsidR="00C87DCD" w:rsidRPr="00C87DCD" w:rsidRDefault="00C87DCD" w:rsidP="00570642">
      <w:pPr>
        <w:rPr>
          <w:rFonts w:cstheme="minorHAnsi"/>
          <w:b/>
          <w:bCs/>
        </w:rPr>
      </w:pPr>
    </w:p>
    <w:p w14:paraId="4D4E0AC4" w14:textId="6574D4E2" w:rsidR="00570642" w:rsidRDefault="00C87DCD" w:rsidP="005706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1.2 </w:t>
      </w:r>
      <w:r w:rsidR="00590FA3">
        <w:rPr>
          <w:rFonts w:cstheme="minorHAnsi"/>
          <w:b/>
          <w:bCs/>
        </w:rPr>
        <w:t>Structure of Network</w:t>
      </w:r>
      <w:r w:rsidR="007B679A">
        <w:rPr>
          <w:rFonts w:cstheme="minorHAnsi"/>
          <w:b/>
          <w:bCs/>
        </w:rPr>
        <w:t xml:space="preserve"> and Software Packages</w:t>
      </w:r>
    </w:p>
    <w:p w14:paraId="0B3ED4E8" w14:textId="0A969EB6" w:rsidR="00E16DA5" w:rsidRDefault="00C33D30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ELU activation is used as the activation function for the </w:t>
      </w:r>
      <w:r w:rsidR="00E16DA5">
        <w:rPr>
          <w:rFonts w:cstheme="minorHAnsi"/>
          <w:sz w:val="22"/>
          <w:szCs w:val="22"/>
        </w:rPr>
        <w:t>perceptron’s</w:t>
      </w:r>
      <w:r>
        <w:rPr>
          <w:rFonts w:cstheme="minorHAnsi"/>
          <w:sz w:val="22"/>
          <w:szCs w:val="22"/>
        </w:rPr>
        <w:t xml:space="preserve"> instead of RELU </w:t>
      </w:r>
      <w:r w:rsidR="00E16DA5">
        <w:rPr>
          <w:rFonts w:cstheme="minorHAnsi"/>
          <w:sz w:val="22"/>
          <w:szCs w:val="22"/>
        </w:rPr>
        <w:t xml:space="preserve">due to its smooth nature. </w:t>
      </w:r>
      <w:r w:rsidR="008D1304">
        <w:rPr>
          <w:rFonts w:cstheme="minorHAnsi"/>
          <w:sz w:val="22"/>
          <w:szCs w:val="22"/>
        </w:rPr>
        <w:t>SoftMax</w:t>
      </w:r>
      <w:r w:rsidR="00712333">
        <w:rPr>
          <w:rFonts w:cstheme="minorHAnsi"/>
          <w:sz w:val="22"/>
          <w:szCs w:val="22"/>
        </w:rPr>
        <w:t xml:space="preserve"> activation function is also used in this context, the ideal value of k in the </w:t>
      </w:r>
      <w:r w:rsidR="008D1304">
        <w:rPr>
          <w:rFonts w:cstheme="minorHAnsi"/>
          <w:sz w:val="22"/>
          <w:szCs w:val="22"/>
        </w:rPr>
        <w:t>SoftMax</w:t>
      </w:r>
      <w:r w:rsidR="00712333">
        <w:rPr>
          <w:rFonts w:cstheme="minorHAnsi"/>
          <w:sz w:val="22"/>
          <w:szCs w:val="22"/>
        </w:rPr>
        <w:t xml:space="preserve"> function is chosen through k fold cross validation.</w:t>
      </w:r>
    </w:p>
    <w:p w14:paraId="3111A095" w14:textId="35D6D9C1" w:rsidR="00712333" w:rsidRDefault="0026664B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Categorical cross entropy loss function was chosen</w:t>
      </w:r>
      <w:r w:rsidR="00922455">
        <w:rPr>
          <w:rFonts w:cstheme="minorHAnsi"/>
          <w:sz w:val="22"/>
          <w:szCs w:val="22"/>
        </w:rPr>
        <w:t>, which is an extension of binary cross entropy loss function described in class multiple class labels.</w:t>
      </w:r>
    </w:p>
    <w:p w14:paraId="0E6C8D52" w14:textId="2CB21FAA" w:rsidR="004F48F2" w:rsidRDefault="004F48F2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All code was </w:t>
      </w:r>
      <w:r w:rsidR="008D1304">
        <w:rPr>
          <w:rFonts w:cstheme="minorHAnsi"/>
          <w:sz w:val="22"/>
          <w:szCs w:val="22"/>
        </w:rPr>
        <w:t>implemented</w:t>
      </w:r>
      <w:r>
        <w:rPr>
          <w:rFonts w:cstheme="minorHAnsi"/>
          <w:sz w:val="22"/>
          <w:szCs w:val="22"/>
        </w:rPr>
        <w:t xml:space="preserve"> with </w:t>
      </w:r>
      <w:r w:rsidR="008D1304">
        <w:rPr>
          <w:rFonts w:cstheme="minorHAnsi"/>
          <w:sz w:val="22"/>
          <w:szCs w:val="22"/>
        </w:rPr>
        <w:t>TensorFlow</w:t>
      </w:r>
      <w:r>
        <w:rPr>
          <w:rFonts w:cstheme="minorHAnsi"/>
          <w:sz w:val="22"/>
          <w:szCs w:val="22"/>
        </w:rPr>
        <w:t xml:space="preserve"> which uses keras as a backend.</w:t>
      </w:r>
      <w:r w:rsidR="004C51F9">
        <w:rPr>
          <w:rFonts w:cstheme="minorHAnsi"/>
          <w:sz w:val="22"/>
          <w:szCs w:val="22"/>
        </w:rPr>
        <w:t xml:space="preserve"> Adam optimizer</w:t>
      </w:r>
      <w:r w:rsidR="0064348C">
        <w:rPr>
          <w:rFonts w:cstheme="minorHAnsi"/>
          <w:sz w:val="22"/>
          <w:szCs w:val="22"/>
        </w:rPr>
        <w:t>,</w:t>
      </w:r>
      <w:r w:rsidR="004C51F9">
        <w:rPr>
          <w:rFonts w:cstheme="minorHAnsi"/>
          <w:sz w:val="22"/>
          <w:szCs w:val="22"/>
        </w:rPr>
        <w:t xml:space="preserve"> </w:t>
      </w:r>
      <w:r w:rsidR="0064348C">
        <w:rPr>
          <w:rFonts w:cstheme="minorHAnsi"/>
          <w:sz w:val="22"/>
          <w:szCs w:val="22"/>
        </w:rPr>
        <w:t xml:space="preserve">which changes the step size dynamically, </w:t>
      </w:r>
      <w:r w:rsidR="004C51F9">
        <w:rPr>
          <w:rFonts w:cstheme="minorHAnsi"/>
          <w:sz w:val="22"/>
          <w:szCs w:val="22"/>
        </w:rPr>
        <w:t>is used</w:t>
      </w:r>
      <w:r w:rsidR="00541ABA">
        <w:rPr>
          <w:rFonts w:cstheme="minorHAnsi"/>
          <w:sz w:val="22"/>
          <w:szCs w:val="22"/>
        </w:rPr>
        <w:t xml:space="preserve"> with </w:t>
      </w:r>
      <w:r w:rsidR="00541ABA" w:rsidRPr="00541ABA">
        <w:rPr>
          <w:rFonts w:cstheme="minorHAnsi"/>
          <w:b/>
          <w:bCs/>
          <w:sz w:val="22"/>
          <w:szCs w:val="22"/>
        </w:rPr>
        <w:t>keras.losses.CategoricalCrossentropy()</w:t>
      </w:r>
      <w:r w:rsidR="00541ABA">
        <w:rPr>
          <w:rFonts w:cstheme="minorHAnsi"/>
          <w:b/>
          <w:bCs/>
          <w:sz w:val="22"/>
          <w:szCs w:val="22"/>
        </w:rPr>
        <w:t xml:space="preserve"> </w:t>
      </w:r>
      <w:r w:rsidR="00541ABA">
        <w:rPr>
          <w:rFonts w:cstheme="minorHAnsi"/>
          <w:sz w:val="22"/>
          <w:szCs w:val="22"/>
        </w:rPr>
        <w:t xml:space="preserve">loss function defined in keras. </w:t>
      </w:r>
    </w:p>
    <w:p w14:paraId="48D9BB36" w14:textId="517C96ED" w:rsidR="00202E81" w:rsidRDefault="00202E81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Within keras, we create a network with </w:t>
      </w:r>
      <w:r w:rsidR="00AC4E03">
        <w:rPr>
          <w:rFonts w:cstheme="minorHAnsi"/>
          <w:sz w:val="22"/>
          <w:szCs w:val="22"/>
        </w:rPr>
        <w:t xml:space="preserve">dense layer connections, and activation function </w:t>
      </w:r>
      <w:r w:rsidR="00014496">
        <w:rPr>
          <w:rFonts w:cstheme="minorHAnsi"/>
          <w:sz w:val="22"/>
          <w:szCs w:val="22"/>
        </w:rPr>
        <w:t xml:space="preserve">ELU and a dense 4-layer activation </w:t>
      </w:r>
      <w:r w:rsidR="008D1304">
        <w:rPr>
          <w:rFonts w:cstheme="minorHAnsi"/>
          <w:sz w:val="22"/>
          <w:szCs w:val="22"/>
        </w:rPr>
        <w:t>SoftMax</w:t>
      </w:r>
      <w:r w:rsidR="00014496">
        <w:rPr>
          <w:rFonts w:cstheme="minorHAnsi"/>
          <w:sz w:val="22"/>
          <w:szCs w:val="22"/>
        </w:rPr>
        <w:t xml:space="preserve"> is created.</w:t>
      </w:r>
    </w:p>
    <w:p w14:paraId="68B1850C" w14:textId="7D4A00DC" w:rsidR="006C72F7" w:rsidRDefault="006C72F7" w:rsidP="00570642">
      <w:pPr>
        <w:rPr>
          <w:rFonts w:cstheme="minorHAnsi"/>
          <w:sz w:val="22"/>
          <w:szCs w:val="22"/>
        </w:rPr>
      </w:pPr>
    </w:p>
    <w:p w14:paraId="1B100085" w14:textId="11A3C155" w:rsidR="006C72F7" w:rsidRDefault="006C72F7" w:rsidP="005706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1.3 Results and Observations</w:t>
      </w:r>
    </w:p>
    <w:p w14:paraId="523C881C" w14:textId="7E974E98" w:rsidR="006C72F7" w:rsidRDefault="001179DC" w:rsidP="00570642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Minimum P-Error over data samples</w:t>
      </w:r>
    </w:p>
    <w:p w14:paraId="0DAF11F6" w14:textId="66598B4D" w:rsidR="001179DC" w:rsidRDefault="00974BF9" w:rsidP="00570642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The performance of the </w:t>
      </w:r>
      <w:r w:rsidR="00F51047">
        <w:rPr>
          <w:rFonts w:cstheme="minorHAnsi"/>
          <w:bCs/>
          <w:sz w:val="22"/>
          <w:szCs w:val="22"/>
        </w:rPr>
        <w:t xml:space="preserve">model is upper bounded by the theoretical optimal classifier. But with more datapoints the model </w:t>
      </w:r>
      <w:r w:rsidR="001D3140">
        <w:rPr>
          <w:rFonts w:cstheme="minorHAnsi"/>
          <w:bCs/>
          <w:sz w:val="22"/>
          <w:szCs w:val="22"/>
        </w:rPr>
        <w:t>can</w:t>
      </w:r>
      <w:r w:rsidR="00F51047">
        <w:rPr>
          <w:rFonts w:cstheme="minorHAnsi"/>
          <w:bCs/>
          <w:sz w:val="22"/>
          <w:szCs w:val="22"/>
        </w:rPr>
        <w:t xml:space="preserve"> predict the </w:t>
      </w:r>
      <w:r w:rsidR="001D3140">
        <w:rPr>
          <w:rFonts w:cstheme="minorHAnsi"/>
          <w:bCs/>
          <w:sz w:val="22"/>
          <w:szCs w:val="22"/>
        </w:rPr>
        <w:t>pdf better.</w:t>
      </w:r>
    </w:p>
    <w:p w14:paraId="2F0B122A" w14:textId="52C040C7" w:rsidR="001D3140" w:rsidRPr="001179DC" w:rsidRDefault="001D3140" w:rsidP="001D3140">
      <w:pPr>
        <w:jc w:val="center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lastRenderedPageBreak/>
        <w:drawing>
          <wp:inline distT="0" distB="0" distL="0" distR="0" wp14:anchorId="3481FFFD" wp14:editId="7E882087">
            <wp:extent cx="3542097" cy="2656573"/>
            <wp:effectExtent l="0" t="0" r="1270" b="0"/>
            <wp:docPr id="44" name="Picture 44" descr="Chart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sh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01" cy="26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509" w14:textId="28D3D8D8" w:rsidR="00590FA3" w:rsidRDefault="001D3140" w:rsidP="001D3140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Fig: </w:t>
      </w:r>
      <w:r w:rsidR="00B3189F">
        <w:rPr>
          <w:rFonts w:cstheme="minorHAnsi"/>
          <w:b/>
          <w:bCs/>
          <w:sz w:val="20"/>
          <w:szCs w:val="20"/>
        </w:rPr>
        <w:t>Blue line is the performance of the model plotted against the number of data points.</w:t>
      </w:r>
    </w:p>
    <w:p w14:paraId="62329E2C" w14:textId="7844318E" w:rsidR="00B3189F" w:rsidRDefault="000048A2" w:rsidP="00B3189F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It Is clearly seen that 100 samples </w:t>
      </w:r>
      <w:r w:rsidR="008D1304">
        <w:rPr>
          <w:rFonts w:cstheme="minorHAnsi"/>
          <w:sz w:val="22"/>
          <w:szCs w:val="22"/>
        </w:rPr>
        <w:t>are</w:t>
      </w:r>
      <w:r>
        <w:rPr>
          <w:rFonts w:cstheme="minorHAnsi"/>
          <w:sz w:val="22"/>
          <w:szCs w:val="22"/>
        </w:rPr>
        <w:t xml:space="preserve"> not anywhere near sufficient but adding more samples helps the model greatly, where the model almost accurately predicts the pdf at around 1000 samples.</w:t>
      </w:r>
    </w:p>
    <w:p w14:paraId="5A4E56B9" w14:textId="15A812E6" w:rsidR="00570642" w:rsidRDefault="008362DD" w:rsidP="00570642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Rate Convergence wrt different datasets</w:t>
      </w:r>
    </w:p>
    <w:p w14:paraId="6BE9BF4B" w14:textId="1414045B" w:rsidR="008362DD" w:rsidRDefault="00D24099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Another key observation is that the number of </w:t>
      </w:r>
      <w:r w:rsidR="008D1304">
        <w:rPr>
          <w:rFonts w:cstheme="minorHAnsi"/>
          <w:sz w:val="22"/>
          <w:szCs w:val="22"/>
        </w:rPr>
        <w:t>perceptron</w:t>
      </w:r>
      <w:r>
        <w:rPr>
          <w:rFonts w:cstheme="minorHAnsi"/>
          <w:sz w:val="22"/>
          <w:szCs w:val="22"/>
        </w:rPr>
        <w:t xml:space="preserve"> varies inversely with the number of data points.</w:t>
      </w:r>
      <w:r w:rsidR="000E6162">
        <w:rPr>
          <w:rFonts w:cstheme="minorHAnsi"/>
          <w:sz w:val="22"/>
          <w:szCs w:val="22"/>
        </w:rPr>
        <w:t xml:space="preserve"> The theoretical optimum is met by 18 </w:t>
      </w:r>
      <w:r w:rsidR="008D1304">
        <w:rPr>
          <w:rFonts w:cstheme="minorHAnsi"/>
          <w:sz w:val="22"/>
          <w:szCs w:val="22"/>
        </w:rPr>
        <w:t>perceptron</w:t>
      </w:r>
      <w:r w:rsidR="000E6162">
        <w:rPr>
          <w:rFonts w:cstheme="minorHAnsi"/>
          <w:sz w:val="22"/>
          <w:szCs w:val="22"/>
        </w:rPr>
        <w:t xml:space="preserve"> when the size of the dataset is 500. But as the size increases the theoretical optimum is met by 8 </w:t>
      </w:r>
      <w:r w:rsidR="008D1304">
        <w:rPr>
          <w:rFonts w:cstheme="minorHAnsi"/>
          <w:sz w:val="22"/>
          <w:szCs w:val="22"/>
        </w:rPr>
        <w:t>perceptron’s</w:t>
      </w:r>
      <w:r w:rsidR="000E6162">
        <w:rPr>
          <w:rFonts w:cstheme="minorHAnsi"/>
          <w:sz w:val="22"/>
          <w:szCs w:val="22"/>
        </w:rPr>
        <w:t xml:space="preserve"> itself.</w:t>
      </w:r>
    </w:p>
    <w:p w14:paraId="17217AAA" w14:textId="5077CCB5" w:rsidR="000E6162" w:rsidRDefault="000E6162" w:rsidP="000E616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A7C98B" wp14:editId="1B64462D">
            <wp:extent cx="3195520" cy="2463116"/>
            <wp:effectExtent l="0" t="0" r="5080" b="1270"/>
            <wp:docPr id="45" name="Picture 4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" t="11113" r="9082"/>
                    <a:stretch/>
                  </pic:blipFill>
                  <pic:spPr bwMode="auto">
                    <a:xfrm>
                      <a:off x="0" y="0"/>
                      <a:ext cx="3223507" cy="248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5258E" w14:textId="538758D7" w:rsidR="00941CE2" w:rsidRDefault="00941CE2" w:rsidP="000E6162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Fig: Blue 100 samples, </w:t>
      </w:r>
      <w:r w:rsidR="008D1304">
        <w:rPr>
          <w:rFonts w:cstheme="minorHAnsi"/>
          <w:b/>
          <w:bCs/>
          <w:sz w:val="20"/>
          <w:szCs w:val="20"/>
        </w:rPr>
        <w:t>Green 200, Purple 500, Pink 1000, Yellow 2000 and so on.</w:t>
      </w:r>
    </w:p>
    <w:p w14:paraId="0A680E25" w14:textId="54F35358" w:rsidR="008D1304" w:rsidRDefault="008D1304" w:rsidP="000E6162">
      <w:pPr>
        <w:jc w:val="center"/>
        <w:rPr>
          <w:rFonts w:cstheme="minorHAnsi"/>
          <w:b/>
          <w:bCs/>
          <w:sz w:val="20"/>
          <w:szCs w:val="20"/>
        </w:rPr>
      </w:pPr>
    </w:p>
    <w:p w14:paraId="15D12FC3" w14:textId="77777777" w:rsidR="008D1304" w:rsidRPr="00941CE2" w:rsidRDefault="008D1304" w:rsidP="000E6162">
      <w:pPr>
        <w:jc w:val="center"/>
        <w:rPr>
          <w:rFonts w:cstheme="minorHAnsi"/>
          <w:b/>
          <w:bCs/>
          <w:sz w:val="20"/>
          <w:szCs w:val="20"/>
        </w:rPr>
      </w:pPr>
    </w:p>
    <w:p w14:paraId="672E8907" w14:textId="77777777" w:rsidR="00570642" w:rsidRDefault="00570642" w:rsidP="00570642">
      <w:pPr>
        <w:rPr>
          <w:rFonts w:cstheme="minorHAnsi"/>
          <w:b/>
          <w:bCs/>
        </w:rPr>
      </w:pPr>
    </w:p>
    <w:p w14:paraId="4D60A299" w14:textId="77777777" w:rsidR="00CE61C7" w:rsidRDefault="00CE61C7" w:rsidP="00570642">
      <w:pPr>
        <w:rPr>
          <w:rFonts w:cstheme="minorHAnsi"/>
          <w:b/>
          <w:bCs/>
        </w:rPr>
      </w:pPr>
    </w:p>
    <w:p w14:paraId="3EF6E8B2" w14:textId="77777777" w:rsidR="00CE61C7" w:rsidRDefault="00CE61C7" w:rsidP="00570642">
      <w:pPr>
        <w:rPr>
          <w:rFonts w:cstheme="minorHAnsi"/>
          <w:b/>
          <w:bCs/>
        </w:rPr>
      </w:pPr>
    </w:p>
    <w:p w14:paraId="29A623F7" w14:textId="77777777" w:rsidR="00CE61C7" w:rsidRDefault="00CE61C7" w:rsidP="00570642">
      <w:pPr>
        <w:rPr>
          <w:rFonts w:cstheme="minorHAnsi"/>
          <w:b/>
          <w:bCs/>
        </w:rPr>
      </w:pPr>
    </w:p>
    <w:p w14:paraId="58E992A5" w14:textId="77777777" w:rsidR="00CE61C7" w:rsidRDefault="00CE61C7" w:rsidP="00570642">
      <w:pPr>
        <w:rPr>
          <w:rFonts w:cstheme="minorHAnsi"/>
          <w:b/>
          <w:bCs/>
        </w:rPr>
      </w:pPr>
    </w:p>
    <w:p w14:paraId="3AEA86A8" w14:textId="77777777" w:rsidR="00CE61C7" w:rsidRDefault="00CE61C7" w:rsidP="00570642">
      <w:pPr>
        <w:rPr>
          <w:rFonts w:cstheme="minorHAnsi"/>
          <w:b/>
          <w:bCs/>
        </w:rPr>
      </w:pPr>
    </w:p>
    <w:p w14:paraId="7ADA4460" w14:textId="77777777" w:rsidR="00CE61C7" w:rsidRDefault="00CE61C7" w:rsidP="00570642">
      <w:pPr>
        <w:rPr>
          <w:rFonts w:cstheme="minorHAnsi"/>
          <w:b/>
          <w:bCs/>
        </w:rPr>
      </w:pPr>
    </w:p>
    <w:p w14:paraId="21210305" w14:textId="523CA030" w:rsidR="00570642" w:rsidRDefault="00CD224C" w:rsidP="005706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Question 2.</w:t>
      </w:r>
    </w:p>
    <w:p w14:paraId="69E22E97" w14:textId="774FDF92" w:rsidR="00CD224C" w:rsidRDefault="00CD224C" w:rsidP="005706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2.1. Software</w:t>
      </w:r>
      <w:r w:rsidR="00FC4437">
        <w:rPr>
          <w:rFonts w:cstheme="minorHAnsi"/>
          <w:b/>
          <w:bCs/>
        </w:rPr>
        <w:t xml:space="preserve"> Packages</w:t>
      </w:r>
    </w:p>
    <w:p w14:paraId="4E40DB66" w14:textId="34342089" w:rsidR="00FC4437" w:rsidRDefault="00FC4437" w:rsidP="005706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We use the </w:t>
      </w:r>
      <w:r w:rsidR="00E05BC2">
        <w:rPr>
          <w:rFonts w:cstheme="minorHAnsi"/>
          <w:sz w:val="22"/>
          <w:szCs w:val="22"/>
        </w:rPr>
        <w:t xml:space="preserve">Scikit Learns’ Gaussian Mixture class to make use of the EM algorithm to fit gaussians to the </w:t>
      </w:r>
      <w:r w:rsidR="00244598">
        <w:rPr>
          <w:rFonts w:cstheme="minorHAnsi"/>
          <w:sz w:val="22"/>
          <w:szCs w:val="22"/>
        </w:rPr>
        <w:t>data. The</w:t>
      </w:r>
      <w:r w:rsidR="006B69E9">
        <w:rPr>
          <w:rFonts w:cstheme="minorHAnsi"/>
          <w:sz w:val="22"/>
          <w:szCs w:val="22"/>
        </w:rPr>
        <w:t xml:space="preserve"> fit and </w:t>
      </w:r>
      <w:r w:rsidR="00244598">
        <w:rPr>
          <w:rFonts w:cstheme="minorHAnsi"/>
          <w:sz w:val="22"/>
          <w:szCs w:val="22"/>
        </w:rPr>
        <w:t xml:space="preserve">score </w:t>
      </w:r>
      <w:r w:rsidR="008F587D">
        <w:rPr>
          <w:rFonts w:cstheme="minorHAnsi"/>
          <w:sz w:val="22"/>
          <w:szCs w:val="22"/>
        </w:rPr>
        <w:t>sample’s</w:t>
      </w:r>
      <w:r w:rsidR="006B69E9">
        <w:rPr>
          <w:rFonts w:cstheme="minorHAnsi"/>
          <w:sz w:val="22"/>
          <w:szCs w:val="22"/>
        </w:rPr>
        <w:t xml:space="preserve"> function was used to train the model to fit the data and to calculate the log-likelihood.</w:t>
      </w:r>
    </w:p>
    <w:p w14:paraId="788A4EFF" w14:textId="77777777" w:rsidR="00B37A09" w:rsidRDefault="00B37A09" w:rsidP="00570642">
      <w:pPr>
        <w:rPr>
          <w:rFonts w:cstheme="minorHAnsi"/>
          <w:sz w:val="22"/>
          <w:szCs w:val="22"/>
        </w:rPr>
      </w:pPr>
    </w:p>
    <w:p w14:paraId="1A34686F" w14:textId="7C520C5B" w:rsidR="00185C83" w:rsidRDefault="00185C83" w:rsidP="005706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2.2 Part 1. Distribution Selection</w:t>
      </w:r>
    </w:p>
    <w:p w14:paraId="730EAF39" w14:textId="77777777" w:rsidR="00900926" w:rsidRDefault="00C32381" w:rsidP="00570642">
      <w:pPr>
        <w:rPr>
          <w:rFonts w:cstheme="minorHAnsi"/>
        </w:rPr>
      </w:pPr>
      <w:r>
        <w:rPr>
          <w:rFonts w:cstheme="minorHAnsi"/>
        </w:rPr>
        <w:t xml:space="preserve">We are asked to select a GMM with 4 components. </w:t>
      </w:r>
    </w:p>
    <w:p w14:paraId="72B0EE66" w14:textId="15651BD0" w:rsidR="00185C83" w:rsidRDefault="00900926" w:rsidP="00570642">
      <w:pPr>
        <w:rPr>
          <w:rFonts w:cstheme="minorHAnsi"/>
        </w:rPr>
      </w:pPr>
      <w:r>
        <w:rPr>
          <w:rFonts w:cstheme="minorHAnsi"/>
        </w:rPr>
        <w:t>The priors chosen for the components are 0.15,0.25,0.3,0.2.</w:t>
      </w:r>
    </w:p>
    <w:p w14:paraId="62E8C903" w14:textId="0C880A0A" w:rsidR="00900926" w:rsidRDefault="00E21EFB" w:rsidP="00570642">
      <w:pPr>
        <w:rPr>
          <w:rFonts w:eastAsia="MS Gothic" w:cstheme="minorHAnsi"/>
        </w:rPr>
      </w:pPr>
      <w:r w:rsidRPr="008B4FD6">
        <w:rPr>
          <w:rFonts w:cstheme="minorHAnsi"/>
        </w:rPr>
        <w:t>The mean vectors are</w:t>
      </w:r>
      <w:r w:rsidRPr="008B4FD6">
        <w:rPr>
          <w:rFonts w:eastAsia="MS Gothic" w:cstheme="minorHAnsi"/>
        </w:rPr>
        <w:t>(</w:t>
      </w:r>
      <w:r w:rsidRPr="008B4FD6">
        <w:rPr>
          <w:rFonts w:cstheme="minorHAnsi"/>
        </w:rPr>
        <w:t>−2,−1</w:t>
      </w:r>
      <w:r w:rsidRPr="008B4FD6">
        <w:rPr>
          <w:rFonts w:eastAsia="MS Gothic" w:cstheme="minorHAnsi"/>
        </w:rPr>
        <w:t>)</w:t>
      </w:r>
      <w:r w:rsidRPr="008B4FD6">
        <w:rPr>
          <w:rFonts w:cstheme="minorHAnsi"/>
        </w:rPr>
        <w:t>,</w:t>
      </w:r>
      <w:r w:rsidRPr="008B4FD6">
        <w:rPr>
          <w:rFonts w:eastAsia="MS Gothic" w:cstheme="minorHAnsi"/>
        </w:rPr>
        <w:t>(</w:t>
      </w:r>
      <w:r w:rsidRPr="008B4FD6">
        <w:rPr>
          <w:rFonts w:cstheme="minorHAnsi"/>
        </w:rPr>
        <w:t>2,2</w:t>
      </w:r>
      <w:r w:rsidRPr="008B4FD6">
        <w:rPr>
          <w:rFonts w:eastAsia="MS Gothic" w:cstheme="minorHAnsi"/>
        </w:rPr>
        <w:t>)</w:t>
      </w:r>
      <w:r w:rsidRPr="008B4FD6">
        <w:rPr>
          <w:rFonts w:cstheme="minorHAnsi"/>
        </w:rPr>
        <w:t>,</w:t>
      </w:r>
      <w:r w:rsidRPr="008B4FD6">
        <w:rPr>
          <w:rFonts w:eastAsia="MS Gothic" w:cstheme="minorHAnsi"/>
        </w:rPr>
        <w:t>(</w:t>
      </w:r>
      <w:r w:rsidRPr="008B4FD6">
        <w:rPr>
          <w:rFonts w:cstheme="minorHAnsi"/>
        </w:rPr>
        <w:t>0,−2</w:t>
      </w:r>
      <w:r w:rsidRPr="008B4FD6">
        <w:rPr>
          <w:rFonts w:eastAsia="MS Gothic" w:cstheme="minorHAnsi"/>
        </w:rPr>
        <w:t>)</w:t>
      </w:r>
      <w:r w:rsidRPr="008B4FD6">
        <w:rPr>
          <w:rFonts w:cstheme="minorHAnsi"/>
        </w:rPr>
        <w:t>,and</w:t>
      </w:r>
      <w:r w:rsidRPr="008B4FD6">
        <w:rPr>
          <w:rFonts w:eastAsia="MS Gothic" w:cstheme="minorHAnsi"/>
        </w:rPr>
        <w:t>(</w:t>
      </w:r>
      <w:r w:rsidRPr="008B4FD6">
        <w:rPr>
          <w:rFonts w:cstheme="minorHAnsi"/>
        </w:rPr>
        <w:t>−2,2</w:t>
      </w:r>
      <w:r w:rsidRPr="008B4FD6">
        <w:rPr>
          <w:rFonts w:eastAsia="MS Gothic" w:cstheme="minorHAnsi"/>
        </w:rPr>
        <w:t>)</w:t>
      </w:r>
    </w:p>
    <w:p w14:paraId="445F657B" w14:textId="3127BFB7" w:rsidR="008B4FD6" w:rsidRDefault="00AD2319" w:rsidP="00570642">
      <w:pPr>
        <w:rPr>
          <w:rFonts w:eastAsia="MS Gothic" w:cstheme="minorHAnsi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642DB4" wp14:editId="2FAF3281">
            <wp:simplePos x="0" y="0"/>
            <wp:positionH relativeFrom="margin">
              <wp:align>center</wp:align>
            </wp:positionH>
            <wp:positionV relativeFrom="paragraph">
              <wp:posOffset>554355</wp:posOffset>
            </wp:positionV>
            <wp:extent cx="3329940" cy="3368675"/>
            <wp:effectExtent l="0" t="0" r="0" b="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" t="8420" r="10107" b="6058"/>
                    <a:stretch/>
                  </pic:blipFill>
                  <pic:spPr bwMode="auto">
                    <a:xfrm>
                      <a:off x="0" y="0"/>
                      <a:ext cx="3329940" cy="336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FD6">
        <w:rPr>
          <w:rFonts w:eastAsia="MS Gothic" w:cstheme="minorHAnsi"/>
        </w:rPr>
        <w:t xml:space="preserve">The covariances are </w:t>
      </w:r>
      <w:r w:rsidR="008B4FD6" w:rsidRPr="008B4FD6">
        <w:rPr>
          <w:rFonts w:eastAsia="MS Gothic" w:cstheme="minorHAnsi"/>
        </w:rPr>
        <w:t>c</w:t>
      </w:r>
      <w:r w:rsidR="008B4FD6">
        <w:rPr>
          <w:rFonts w:eastAsia="MS Gothic" w:cstheme="minorHAnsi"/>
        </w:rPr>
        <w:t>ov</w:t>
      </w:r>
      <w:r w:rsidR="008B4FD6" w:rsidRPr="008B4FD6">
        <w:rPr>
          <w:rFonts w:eastAsia="MS Gothic" w:cstheme="minorHAnsi"/>
        </w:rPr>
        <w:t>(0.25,0.5),</w:t>
      </w:r>
      <w:r w:rsidR="008B4FD6">
        <w:rPr>
          <w:rFonts w:eastAsia="MS Gothic" w:cstheme="minorHAnsi"/>
        </w:rPr>
        <w:t xml:space="preserve"> </w:t>
      </w:r>
      <w:r w:rsidR="008B4FD6" w:rsidRPr="008B4FD6">
        <w:rPr>
          <w:rFonts w:eastAsia="MS Gothic" w:cstheme="minorHAnsi"/>
        </w:rPr>
        <w:t>c</w:t>
      </w:r>
      <w:r w:rsidR="008B4FD6">
        <w:rPr>
          <w:rFonts w:eastAsia="MS Gothic" w:cstheme="minorHAnsi"/>
        </w:rPr>
        <w:t>ov</w:t>
      </w:r>
      <w:r w:rsidR="008B4FD6" w:rsidRPr="008B4FD6">
        <w:rPr>
          <w:rFonts w:eastAsia="MS Gothic" w:cstheme="minorHAnsi"/>
        </w:rPr>
        <w:t>(1,1),</w:t>
      </w:r>
      <w:r w:rsidR="008B4FD6">
        <w:rPr>
          <w:rFonts w:eastAsia="MS Gothic" w:cstheme="minorHAnsi"/>
        </w:rPr>
        <w:t xml:space="preserve"> </w:t>
      </w:r>
      <w:r w:rsidR="008B4FD6" w:rsidRPr="008B4FD6">
        <w:rPr>
          <w:rFonts w:eastAsia="MS Gothic" w:cstheme="minorHAnsi"/>
        </w:rPr>
        <w:t>c</w:t>
      </w:r>
      <w:r w:rsidR="008B4FD6">
        <w:rPr>
          <w:rFonts w:eastAsia="MS Gothic" w:cstheme="minorHAnsi"/>
        </w:rPr>
        <w:t>ov</w:t>
      </w:r>
      <w:r w:rsidR="008B4FD6" w:rsidRPr="008B4FD6">
        <w:rPr>
          <w:rFonts w:eastAsia="MS Gothic" w:cstheme="minorHAnsi"/>
        </w:rPr>
        <w:t>(0.5,1), and</w:t>
      </w:r>
      <w:r w:rsidR="008B4FD6">
        <w:rPr>
          <w:rFonts w:eastAsia="MS Gothic" w:cstheme="minorHAnsi"/>
        </w:rPr>
        <w:t xml:space="preserve"> </w:t>
      </w:r>
      <w:r w:rsidR="008B4FD6" w:rsidRPr="008B4FD6">
        <w:rPr>
          <w:rFonts w:eastAsia="MS Gothic" w:cstheme="minorHAnsi"/>
        </w:rPr>
        <w:t>c</w:t>
      </w:r>
      <w:r w:rsidR="008B4FD6">
        <w:rPr>
          <w:rFonts w:eastAsia="MS Gothic" w:cstheme="minorHAnsi"/>
        </w:rPr>
        <w:t>ov</w:t>
      </w:r>
      <w:r w:rsidR="008B4FD6" w:rsidRPr="008B4FD6">
        <w:rPr>
          <w:rFonts w:eastAsia="MS Gothic" w:cstheme="minorHAnsi"/>
        </w:rPr>
        <w:t>(0.75,0.25)</w:t>
      </w:r>
      <w:r w:rsidR="008B4FD6">
        <w:rPr>
          <w:rFonts w:eastAsia="MS Gothic" w:cstheme="minorHAnsi"/>
        </w:rPr>
        <w:t>, where cov(a,b) is</w:t>
      </w:r>
    </w:p>
    <w:p w14:paraId="42B918D8" w14:textId="2D0913DA" w:rsidR="00E21EFB" w:rsidRPr="00185C83" w:rsidRDefault="00F56B03" w:rsidP="00570642">
      <w:pPr>
        <w:rPr>
          <w:rFonts w:cstheme="minorHAnsi"/>
        </w:rPr>
      </w:pPr>
      <m:oMathPara>
        <m:oMath>
          <m:r>
            <w:rPr>
              <w:rFonts w:ascii="Cambria Math" w:eastAsia="MS Gothic" w:hAnsi="Cambria Math" w:cstheme="minorHAnsi"/>
            </w:rPr>
            <m:t xml:space="preserve">cov(a,b) = </m:t>
          </m:r>
          <m:d>
            <m:dPr>
              <m:ctrlPr>
                <w:rPr>
                  <w:rFonts w:ascii="Cambria Math" w:eastAsia="MS Gothic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theme="minorHAnsi"/>
                      </w:rPr>
                      <m:t>a</m:t>
                    </m:r>
                  </m:e>
                  <m:e>
                    <m:r>
                      <w:rPr>
                        <w:rFonts w:ascii="Cambria Math" w:eastAsia="MS Gothic" w:hAnsi="Cambria Math" w:cstheme="minorHAnsi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="MS Gothic" w:hAnsi="Cambria Math" w:cstheme="minorHAnsi"/>
                      </w:rPr>
                      <m:t>b</m:t>
                    </m:r>
                  </m:e>
                </m:mr>
              </m:m>
            </m:e>
          </m:d>
        </m:oMath>
      </m:oMathPara>
    </w:p>
    <w:p w14:paraId="556EEB19" w14:textId="5A84BBDC" w:rsidR="00570642" w:rsidRDefault="00570642" w:rsidP="00570642">
      <w:pPr>
        <w:rPr>
          <w:rFonts w:cstheme="minorHAnsi"/>
          <w:b/>
          <w:bCs/>
        </w:rPr>
      </w:pPr>
    </w:p>
    <w:p w14:paraId="2219D91A" w14:textId="312D8365" w:rsidR="00BB5BF5" w:rsidRDefault="002822EC" w:rsidP="00BC3BC8">
      <w:pPr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Here the measure of how well the model performs is chosen as the log likelihood on the validation data</w:t>
      </w:r>
      <w:r w:rsidR="00512912">
        <w:rPr>
          <w:rFonts w:eastAsiaTheme="minorEastAsia" w:cstheme="minorHAnsi"/>
          <w:sz w:val="22"/>
          <w:szCs w:val="22"/>
        </w:rPr>
        <w:t xml:space="preserve">, as </w:t>
      </w:r>
      <w:r w:rsidR="00D438BB">
        <w:rPr>
          <w:rFonts w:eastAsiaTheme="minorEastAsia" w:cstheme="minorHAnsi"/>
          <w:sz w:val="22"/>
          <w:szCs w:val="22"/>
        </w:rPr>
        <w:t>its</w:t>
      </w:r>
      <w:r w:rsidR="00512912">
        <w:rPr>
          <w:rFonts w:eastAsiaTheme="minorEastAsia" w:cstheme="minorHAnsi"/>
          <w:sz w:val="22"/>
          <w:szCs w:val="22"/>
        </w:rPr>
        <w:t xml:space="preserve"> probability of error does not suffice. </w:t>
      </w:r>
      <w:r w:rsidR="00CD751C">
        <w:rPr>
          <w:rFonts w:eastAsiaTheme="minorEastAsia" w:cstheme="minorHAnsi"/>
          <w:sz w:val="22"/>
          <w:szCs w:val="22"/>
        </w:rPr>
        <w:t xml:space="preserve">The model that best approximates the data will maximize </w:t>
      </w:r>
      <w:r w:rsidR="00D438BB">
        <w:rPr>
          <w:rFonts w:eastAsiaTheme="minorEastAsia" w:cstheme="minorHAnsi"/>
          <w:sz w:val="22"/>
          <w:szCs w:val="22"/>
        </w:rPr>
        <w:t>this;</w:t>
      </w:r>
      <w:r w:rsidR="00CD751C">
        <w:rPr>
          <w:rFonts w:eastAsiaTheme="minorEastAsia" w:cstheme="minorHAnsi"/>
          <w:sz w:val="22"/>
          <w:szCs w:val="22"/>
        </w:rPr>
        <w:t xml:space="preserve"> we take the negative of that </w:t>
      </w:r>
      <w:r w:rsidR="0004492A">
        <w:rPr>
          <w:rFonts w:eastAsiaTheme="minorEastAsia" w:cstheme="minorHAnsi"/>
          <w:sz w:val="22"/>
          <w:szCs w:val="22"/>
        </w:rPr>
        <w:t>to make this a minimization problem.</w:t>
      </w:r>
    </w:p>
    <w:p w14:paraId="4602A911" w14:textId="77777777" w:rsidR="00B30FD9" w:rsidRDefault="00B30FD9" w:rsidP="00BC3BC8">
      <w:pPr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0F26F9D" w14:textId="77777777" w:rsidR="00B30FD9" w:rsidRDefault="00B30FD9" w:rsidP="00BC3BC8">
      <w:pPr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27166172" w14:textId="77777777" w:rsidR="00B30FD9" w:rsidRDefault="00B30FD9" w:rsidP="00BC3BC8">
      <w:pPr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6530862" w14:textId="27028789" w:rsidR="00936190" w:rsidRDefault="00340086" w:rsidP="00BC3BC8">
      <w:pPr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2.3 Part </w:t>
      </w:r>
      <w:r w:rsidR="007D2A02">
        <w:rPr>
          <w:rFonts w:eastAsiaTheme="minorEastAsia" w:cstheme="minorHAnsi"/>
          <w:b/>
          <w:bCs/>
          <w:sz w:val="22"/>
          <w:szCs w:val="22"/>
        </w:rPr>
        <w:t>3</w:t>
      </w:r>
    </w:p>
    <w:p w14:paraId="47C16D6E" w14:textId="67760BEF" w:rsidR="00B30FD9" w:rsidRPr="009D23BE" w:rsidRDefault="009D23BE" w:rsidP="009D23BE">
      <w:pPr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The matrix below captures the models selected during each of the 30 runs.</w:t>
      </w:r>
      <w:r w:rsidR="00EC0562">
        <w:rPr>
          <w:rFonts w:eastAsiaTheme="minorEastAsia" w:cstheme="minorHAnsi"/>
          <w:sz w:val="22"/>
          <w:szCs w:val="22"/>
        </w:rPr>
        <w:t xml:space="preserve"> Each row corresponds to </w:t>
      </w:r>
      <w:r w:rsidR="003D660B">
        <w:rPr>
          <w:rFonts w:eastAsiaTheme="minorEastAsia" w:cstheme="minorHAnsi"/>
          <w:sz w:val="22"/>
          <w:szCs w:val="22"/>
        </w:rPr>
        <w:t xml:space="preserve">dataset size [10, 100, 1000, 10000], with each column consisting </w:t>
      </w:r>
      <w:r w:rsidR="002E4F71">
        <w:rPr>
          <w:rFonts w:eastAsiaTheme="minorEastAsia" w:cstheme="minorHAnsi"/>
          <w:sz w:val="22"/>
          <w:szCs w:val="22"/>
        </w:rPr>
        <w:t>of the number of components in the model [1,2,3,4,5,6].</w:t>
      </w:r>
    </w:p>
    <w:p w14:paraId="2C0E781E" w14:textId="77777777" w:rsidR="00B30FD9" w:rsidRPr="00B30FD9" w:rsidRDefault="00B30FD9" w:rsidP="00B30FD9">
      <w:pPr>
        <w:jc w:val="center"/>
        <w:rPr>
          <w:rFonts w:eastAsiaTheme="minorEastAsia" w:cstheme="minorHAnsi"/>
          <w:b/>
          <w:bCs/>
          <w:sz w:val="22"/>
          <w:szCs w:val="22"/>
        </w:rPr>
      </w:pPr>
      <w:r w:rsidRPr="00B30FD9">
        <w:rPr>
          <w:rFonts w:eastAsiaTheme="minorEastAsia" w:cstheme="minorHAnsi"/>
          <w:b/>
          <w:bCs/>
          <w:sz w:val="22"/>
          <w:szCs w:val="22"/>
        </w:rPr>
        <w:t>[[30.  0.  0.  0.  0.  0.]</w:t>
      </w:r>
    </w:p>
    <w:p w14:paraId="4222DD42" w14:textId="5B352292" w:rsidR="00B30FD9" w:rsidRPr="00B30FD9" w:rsidRDefault="00B30FD9" w:rsidP="00B30FD9">
      <w:pPr>
        <w:jc w:val="center"/>
        <w:rPr>
          <w:rFonts w:eastAsiaTheme="minorEastAsia" w:cstheme="minorHAnsi"/>
          <w:b/>
          <w:bCs/>
          <w:sz w:val="22"/>
          <w:szCs w:val="22"/>
        </w:rPr>
      </w:pPr>
      <w:r w:rsidRPr="00B30FD9">
        <w:rPr>
          <w:rFonts w:eastAsiaTheme="minorEastAsia" w:cstheme="minorHAnsi"/>
          <w:b/>
          <w:bCs/>
          <w:sz w:val="22"/>
          <w:szCs w:val="22"/>
        </w:rPr>
        <w:t>[ 0.  0. 13. 13.  4.  0.]</w:t>
      </w:r>
    </w:p>
    <w:p w14:paraId="4E8EF5F5" w14:textId="207C2810" w:rsidR="00B30FD9" w:rsidRPr="00B30FD9" w:rsidRDefault="00B30FD9" w:rsidP="00B30FD9">
      <w:pPr>
        <w:jc w:val="center"/>
        <w:rPr>
          <w:rFonts w:eastAsiaTheme="minorEastAsia" w:cstheme="minorHAnsi"/>
          <w:b/>
          <w:bCs/>
          <w:sz w:val="22"/>
          <w:szCs w:val="22"/>
        </w:rPr>
      </w:pPr>
      <w:r w:rsidRPr="00B30FD9">
        <w:rPr>
          <w:rFonts w:eastAsiaTheme="minorEastAsia" w:cstheme="minorHAnsi"/>
          <w:b/>
          <w:bCs/>
          <w:sz w:val="22"/>
          <w:szCs w:val="22"/>
        </w:rPr>
        <w:t>[ 0.  0.  0. 13. 12.  5.]</w:t>
      </w:r>
    </w:p>
    <w:p w14:paraId="23630535" w14:textId="5619AC4D" w:rsidR="00936190" w:rsidRPr="00936190" w:rsidRDefault="00B30FD9" w:rsidP="00B30FD9">
      <w:pPr>
        <w:jc w:val="center"/>
        <w:rPr>
          <w:rFonts w:eastAsiaTheme="minorEastAsia" w:cstheme="minorHAnsi"/>
          <w:b/>
          <w:bCs/>
          <w:sz w:val="22"/>
          <w:szCs w:val="22"/>
        </w:rPr>
      </w:pPr>
      <w:r w:rsidRPr="00B30FD9">
        <w:rPr>
          <w:rFonts w:eastAsiaTheme="minorEastAsia" w:cstheme="minorHAnsi"/>
          <w:b/>
          <w:bCs/>
          <w:sz w:val="22"/>
          <w:szCs w:val="22"/>
        </w:rPr>
        <w:lastRenderedPageBreak/>
        <w:t>[ 0.  0.  0. 20. 10.  0.]]</w:t>
      </w:r>
    </w:p>
    <w:p w14:paraId="2BCBAB70" w14:textId="77777777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2FABEEA1" w14:textId="3615A68F" w:rsidR="00BB5BF5" w:rsidRDefault="00596902" w:rsidP="00BC3BC8">
      <w:pPr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Ideally </w:t>
      </w:r>
      <w:r w:rsidR="008D471B">
        <w:rPr>
          <w:rFonts w:eastAsiaTheme="minorEastAsia" w:cstheme="minorHAnsi"/>
          <w:sz w:val="22"/>
          <w:szCs w:val="22"/>
        </w:rPr>
        <w:t xml:space="preserve">the model with 4 components must be selected always, but due to the data sparsity we see a lot of confusion. Like in the case for 10 samples, </w:t>
      </w:r>
      <w:r w:rsidR="00D97299">
        <w:rPr>
          <w:rFonts w:eastAsiaTheme="minorEastAsia" w:cstheme="minorHAnsi"/>
          <w:sz w:val="22"/>
          <w:szCs w:val="22"/>
        </w:rPr>
        <w:t>10-fold cross validation is pointless as there is only one point in each validation set. Thus, consistently model with 1 component being selected.</w:t>
      </w:r>
    </w:p>
    <w:p w14:paraId="77A3882F" w14:textId="36B88729" w:rsidR="003802D8" w:rsidRDefault="007C737C" w:rsidP="00BC3BC8">
      <w:pPr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noProof/>
          <w:sz w:val="22"/>
          <w:szCs w:val="22"/>
        </w:rPr>
        <w:drawing>
          <wp:inline distT="0" distB="0" distL="0" distR="0" wp14:anchorId="74BD7A3E" wp14:editId="6CA42802">
            <wp:extent cx="2002055" cy="1501543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72" cy="15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2"/>
          <w:szCs w:val="22"/>
        </w:rPr>
        <w:drawing>
          <wp:inline distT="0" distB="0" distL="0" distR="0" wp14:anchorId="1A7D61C7" wp14:editId="403AD7C5">
            <wp:extent cx="1963553" cy="1472666"/>
            <wp:effectExtent l="0" t="0" r="5080" b="63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717" cy="15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2"/>
          <w:szCs w:val="22"/>
        </w:rPr>
        <w:drawing>
          <wp:inline distT="0" distB="0" distL="0" distR="0" wp14:anchorId="49DB4E88" wp14:editId="1357A410">
            <wp:extent cx="1915160" cy="14363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747" cy="15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2"/>
          <w:szCs w:val="22"/>
        </w:rPr>
        <w:drawing>
          <wp:inline distT="0" distB="0" distL="0" distR="0" wp14:anchorId="0B1E9938" wp14:editId="65043A68">
            <wp:extent cx="2002055" cy="1501542"/>
            <wp:effectExtent l="0" t="0" r="5080" b="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1" cy="15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2"/>
          <w:szCs w:val="22"/>
        </w:rPr>
        <w:drawing>
          <wp:inline distT="0" distB="0" distL="0" distR="0" wp14:anchorId="5357BE6B" wp14:editId="206E2835">
            <wp:extent cx="2030930" cy="1523198"/>
            <wp:effectExtent l="0" t="0" r="1270" b="127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48" cy="15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2"/>
          <w:szCs w:val="22"/>
        </w:rPr>
        <w:drawing>
          <wp:inline distT="0" distB="0" distL="0" distR="0" wp14:anchorId="60260E01" wp14:editId="40C6A7C9">
            <wp:extent cx="1896176" cy="1422132"/>
            <wp:effectExtent l="0" t="0" r="0" b="635"/>
            <wp:docPr id="38" name="Picture 3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55" cy="15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9388" w14:textId="77777777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53941448" w14:textId="3DF89C64" w:rsidR="00BB5BF5" w:rsidRDefault="00891988" w:rsidP="00891988">
      <w:pPr>
        <w:jc w:val="center"/>
        <w:rPr>
          <w:rFonts w:eastAsiaTheme="minorEastAsia" w:cstheme="minorHAnsi"/>
          <w:b/>
          <w:bCs/>
          <w:sz w:val="20"/>
          <w:szCs w:val="20"/>
        </w:rPr>
      </w:pPr>
      <w:r>
        <w:rPr>
          <w:rFonts w:eastAsiaTheme="minorEastAsia" w:cstheme="minorHAnsi"/>
          <w:b/>
          <w:bCs/>
          <w:sz w:val="20"/>
          <w:szCs w:val="20"/>
        </w:rPr>
        <w:t xml:space="preserve">Fig: GMM Model fitted to training data with </w:t>
      </w:r>
      <w:r w:rsidR="00322248">
        <w:rPr>
          <w:rFonts w:eastAsiaTheme="minorEastAsia" w:cstheme="minorHAnsi"/>
          <w:b/>
          <w:bCs/>
          <w:sz w:val="20"/>
          <w:szCs w:val="20"/>
        </w:rPr>
        <w:t>1000 samples</w:t>
      </w:r>
    </w:p>
    <w:p w14:paraId="0594773B" w14:textId="4B9CFBC1" w:rsidR="00DC6F47" w:rsidRPr="00E064BF" w:rsidRDefault="00A72064" w:rsidP="00DC6F47">
      <w:pPr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Images of </w:t>
      </w:r>
      <w:r w:rsidR="00E064BF">
        <w:rPr>
          <w:rFonts w:eastAsiaTheme="minorEastAsia" w:cstheme="minorHAnsi"/>
          <w:sz w:val="22"/>
          <w:szCs w:val="22"/>
        </w:rPr>
        <w:t>Models fitted to all other datasets of sizes</w:t>
      </w:r>
      <w:r>
        <w:rPr>
          <w:rFonts w:eastAsiaTheme="minorEastAsia" w:cstheme="minorHAnsi"/>
          <w:sz w:val="22"/>
          <w:szCs w:val="22"/>
        </w:rPr>
        <w:t xml:space="preserve"> 10, 100 and 10K are available</w:t>
      </w:r>
      <w:r w:rsidR="00E064BF">
        <w:rPr>
          <w:rFonts w:eastAsiaTheme="minorEastAsia" w:cstheme="minorHAnsi"/>
          <w:sz w:val="22"/>
          <w:szCs w:val="22"/>
        </w:rPr>
        <w:t xml:space="preserve"> in </w:t>
      </w:r>
      <w:proofErr w:type="spellStart"/>
      <w:r w:rsidR="00E064BF">
        <w:rPr>
          <w:rFonts w:eastAsiaTheme="minorEastAsia" w:cstheme="minorHAnsi"/>
          <w:sz w:val="22"/>
          <w:szCs w:val="22"/>
        </w:rPr>
        <w:t>git</w:t>
      </w:r>
      <w:proofErr w:type="spellEnd"/>
      <w:r w:rsidR="00E064BF">
        <w:rPr>
          <w:rFonts w:eastAsiaTheme="minorEastAsia" w:cstheme="minorHAnsi"/>
          <w:sz w:val="22"/>
          <w:szCs w:val="22"/>
        </w:rPr>
        <w:t xml:space="preserve"> repo.</w:t>
      </w:r>
      <w:r>
        <w:rPr>
          <w:rFonts w:eastAsiaTheme="minorEastAsia" w:cstheme="minorHAnsi"/>
          <w:sz w:val="22"/>
          <w:szCs w:val="22"/>
        </w:rPr>
        <w:t xml:space="preserve"> They’re not demonstrated here, as the functionality is just repetitive and don’t add any value.</w:t>
      </w:r>
    </w:p>
    <w:p w14:paraId="77E70F62" w14:textId="77777777" w:rsidR="00B37A09" w:rsidRDefault="00B37A09" w:rsidP="00BC3BC8">
      <w:pPr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BD51E55" w14:textId="10ED3A6D" w:rsidR="004E6167" w:rsidRDefault="004E6167" w:rsidP="00BC3BC8">
      <w:pPr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2.4 Part 4 </w:t>
      </w:r>
      <w:r w:rsidR="00374F05">
        <w:rPr>
          <w:rFonts w:eastAsiaTheme="minorEastAsia" w:cstheme="minorHAnsi"/>
          <w:b/>
          <w:bCs/>
          <w:sz w:val="22"/>
          <w:szCs w:val="22"/>
        </w:rPr>
        <w:t>Probability of Correct Selection</w:t>
      </w:r>
    </w:p>
    <w:p w14:paraId="41A57249" w14:textId="1F449CC0" w:rsidR="00F012D5" w:rsidRPr="00374F05" w:rsidRDefault="00CD2F6A" w:rsidP="00BC3BC8">
      <w:pPr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In the 10 and 100 datasets, the tends to be pessimistically chosen, favoring errors of smaller model order overcompensating</w:t>
      </w:r>
      <w:r w:rsidR="005A2EA2">
        <w:rPr>
          <w:rFonts w:eastAsiaTheme="minorEastAsia" w:cstheme="minorHAnsi"/>
          <w:sz w:val="22"/>
          <w:szCs w:val="22"/>
        </w:rPr>
        <w:t xml:space="preserve">, like model 4 was decided most of the time in 100 sample datasets. </w:t>
      </w:r>
      <w:r w:rsidR="00363899">
        <w:rPr>
          <w:rFonts w:eastAsiaTheme="minorEastAsia" w:cstheme="minorHAnsi"/>
          <w:sz w:val="22"/>
          <w:szCs w:val="22"/>
        </w:rPr>
        <w:t xml:space="preserve">This can be seen from the fact that a lower order model was selected 10/30 times whereas higher order model was selected </w:t>
      </w:r>
      <w:r w:rsidR="0070679C">
        <w:rPr>
          <w:rFonts w:eastAsiaTheme="minorEastAsia" w:cstheme="minorHAnsi"/>
          <w:sz w:val="22"/>
          <w:szCs w:val="22"/>
        </w:rPr>
        <w:t>only 2 times. But, as the size of dataset increases</w:t>
      </w:r>
      <w:r w:rsidR="0042208B">
        <w:rPr>
          <w:rFonts w:eastAsiaTheme="minorEastAsia" w:cstheme="minorHAnsi"/>
          <w:sz w:val="22"/>
          <w:szCs w:val="22"/>
        </w:rPr>
        <w:t xml:space="preserve"> it never reports lower order models incorrectly.</w:t>
      </w:r>
    </w:p>
    <w:p w14:paraId="042A2758" w14:textId="77777777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49E128A7" w14:textId="77777777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2E6CE639" w14:textId="16F4B1BD" w:rsidR="00BB5BF5" w:rsidRDefault="00562DFF" w:rsidP="00816E9A">
      <w:pPr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443AA4D9" wp14:editId="0ED3301F">
            <wp:simplePos x="0" y="0"/>
            <wp:positionH relativeFrom="column">
              <wp:posOffset>-468</wp:posOffset>
            </wp:positionH>
            <wp:positionV relativeFrom="paragraph">
              <wp:posOffset>2208697</wp:posOffset>
            </wp:positionV>
            <wp:extent cx="2990215" cy="2242185"/>
            <wp:effectExtent l="0" t="0" r="0" b="5715"/>
            <wp:wrapTopAndBottom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D41C2BE" wp14:editId="7AEA79FD">
            <wp:simplePos x="0" y="0"/>
            <wp:positionH relativeFrom="column">
              <wp:posOffset>2944495</wp:posOffset>
            </wp:positionH>
            <wp:positionV relativeFrom="paragraph">
              <wp:posOffset>2213109</wp:posOffset>
            </wp:positionV>
            <wp:extent cx="3015615" cy="2261870"/>
            <wp:effectExtent l="0" t="0" r="0" b="0"/>
            <wp:wrapTopAndBottom/>
            <wp:docPr id="42" name="Picture 4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85E6023" wp14:editId="485C8A8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944495" cy="2208530"/>
            <wp:effectExtent l="0" t="0" r="1905" b="1270"/>
            <wp:wrapTopAndBottom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663E534" wp14:editId="0AEFB1AF">
            <wp:simplePos x="0" y="0"/>
            <wp:positionH relativeFrom="column">
              <wp:posOffset>2877119</wp:posOffset>
            </wp:positionH>
            <wp:positionV relativeFrom="paragraph">
              <wp:posOffset>367</wp:posOffset>
            </wp:positionV>
            <wp:extent cx="2945130" cy="2208530"/>
            <wp:effectExtent l="0" t="0" r="1270" b="1270"/>
            <wp:wrapTopAndBottom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9A">
        <w:rPr>
          <w:rFonts w:eastAsiaTheme="minorEastAsia" w:cstheme="minorHAnsi"/>
          <w:b/>
          <w:bCs/>
          <w:sz w:val="20"/>
          <w:szCs w:val="20"/>
        </w:rPr>
        <w:t xml:space="preserve">Fig: Bar chart </w:t>
      </w:r>
      <w:r w:rsidR="00EF0DC9">
        <w:rPr>
          <w:rFonts w:eastAsiaTheme="minorEastAsia" w:cstheme="minorHAnsi"/>
          <w:b/>
          <w:bCs/>
          <w:sz w:val="20"/>
          <w:szCs w:val="20"/>
        </w:rPr>
        <w:t>for model selected</w:t>
      </w:r>
    </w:p>
    <w:p w14:paraId="11C2F9E6" w14:textId="77777777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253B3311" w14:textId="1F2C098B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304E44CA" w14:textId="7266A118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504C1709" w14:textId="485854DC" w:rsidR="00BB5BF5" w:rsidRDefault="00BB5BF5" w:rsidP="00BC3BC8">
      <w:pPr>
        <w:jc w:val="both"/>
        <w:rPr>
          <w:rFonts w:eastAsiaTheme="minorEastAsia" w:cstheme="minorHAnsi"/>
          <w:sz w:val="22"/>
          <w:szCs w:val="22"/>
        </w:rPr>
      </w:pPr>
    </w:p>
    <w:p w14:paraId="493E5076" w14:textId="7FBC4AE5" w:rsidR="00FA346F" w:rsidRPr="00BC3BC8" w:rsidRDefault="00FA346F" w:rsidP="00BC3BC8">
      <w:pPr>
        <w:jc w:val="both"/>
        <w:rPr>
          <w:rFonts w:eastAsiaTheme="minorEastAsia" w:cstheme="minorHAnsi"/>
          <w:sz w:val="22"/>
          <w:szCs w:val="22"/>
        </w:rPr>
      </w:pPr>
    </w:p>
    <w:sectPr w:rsidR="00FA346F" w:rsidRPr="00BC3BC8" w:rsidSect="0028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0DEF" w14:textId="77777777" w:rsidR="006D79F5" w:rsidRDefault="006D79F5" w:rsidP="001D0F98">
      <w:r>
        <w:separator/>
      </w:r>
    </w:p>
  </w:endnote>
  <w:endnote w:type="continuationSeparator" w:id="0">
    <w:p w14:paraId="2F08D69B" w14:textId="77777777" w:rsidR="006D79F5" w:rsidRDefault="006D79F5" w:rsidP="001D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4696" w14:textId="77777777" w:rsidR="006D79F5" w:rsidRDefault="006D79F5" w:rsidP="001D0F98">
      <w:r>
        <w:separator/>
      </w:r>
    </w:p>
  </w:footnote>
  <w:footnote w:type="continuationSeparator" w:id="0">
    <w:p w14:paraId="3EE246A1" w14:textId="77777777" w:rsidR="006D79F5" w:rsidRDefault="006D79F5" w:rsidP="001D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47C"/>
    <w:multiLevelType w:val="hybridMultilevel"/>
    <w:tmpl w:val="75B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1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12"/>
    <w:rsid w:val="000005D5"/>
    <w:rsid w:val="000048A2"/>
    <w:rsid w:val="00014496"/>
    <w:rsid w:val="000160B7"/>
    <w:rsid w:val="00026C75"/>
    <w:rsid w:val="00034552"/>
    <w:rsid w:val="00037A9B"/>
    <w:rsid w:val="000410DA"/>
    <w:rsid w:val="000416EE"/>
    <w:rsid w:val="0004492A"/>
    <w:rsid w:val="00053BB9"/>
    <w:rsid w:val="00054525"/>
    <w:rsid w:val="00054AD0"/>
    <w:rsid w:val="000605D1"/>
    <w:rsid w:val="00066262"/>
    <w:rsid w:val="00067397"/>
    <w:rsid w:val="00070791"/>
    <w:rsid w:val="0007276E"/>
    <w:rsid w:val="00072D21"/>
    <w:rsid w:val="0007503B"/>
    <w:rsid w:val="00076FB3"/>
    <w:rsid w:val="00095294"/>
    <w:rsid w:val="000B17CD"/>
    <w:rsid w:val="000B1DDA"/>
    <w:rsid w:val="000B3DA3"/>
    <w:rsid w:val="000B4AE6"/>
    <w:rsid w:val="000C7576"/>
    <w:rsid w:val="000E096B"/>
    <w:rsid w:val="000E6162"/>
    <w:rsid w:val="000F1415"/>
    <w:rsid w:val="000F1D47"/>
    <w:rsid w:val="000F396D"/>
    <w:rsid w:val="000F6B83"/>
    <w:rsid w:val="00103125"/>
    <w:rsid w:val="001179DC"/>
    <w:rsid w:val="00121A2B"/>
    <w:rsid w:val="00146B41"/>
    <w:rsid w:val="001557C9"/>
    <w:rsid w:val="00163965"/>
    <w:rsid w:val="00167F56"/>
    <w:rsid w:val="00171721"/>
    <w:rsid w:val="00173D96"/>
    <w:rsid w:val="0018408D"/>
    <w:rsid w:val="0018463D"/>
    <w:rsid w:val="001856AE"/>
    <w:rsid w:val="00185C83"/>
    <w:rsid w:val="00185DAA"/>
    <w:rsid w:val="00194773"/>
    <w:rsid w:val="001967D0"/>
    <w:rsid w:val="001A5BB4"/>
    <w:rsid w:val="001A6714"/>
    <w:rsid w:val="001B3D62"/>
    <w:rsid w:val="001C46F3"/>
    <w:rsid w:val="001C62AE"/>
    <w:rsid w:val="001C79C4"/>
    <w:rsid w:val="001D0EA6"/>
    <w:rsid w:val="001D0F98"/>
    <w:rsid w:val="001D3140"/>
    <w:rsid w:val="001D40D6"/>
    <w:rsid w:val="001D4FF9"/>
    <w:rsid w:val="001E0C3E"/>
    <w:rsid w:val="001F4FC8"/>
    <w:rsid w:val="001F5409"/>
    <w:rsid w:val="001F54E2"/>
    <w:rsid w:val="002000AB"/>
    <w:rsid w:val="00200734"/>
    <w:rsid w:val="00202E81"/>
    <w:rsid w:val="002036E1"/>
    <w:rsid w:val="00203AD9"/>
    <w:rsid w:val="002072D5"/>
    <w:rsid w:val="00221E7A"/>
    <w:rsid w:val="00244598"/>
    <w:rsid w:val="0024501B"/>
    <w:rsid w:val="002460A1"/>
    <w:rsid w:val="00252E5F"/>
    <w:rsid w:val="002535BD"/>
    <w:rsid w:val="00256646"/>
    <w:rsid w:val="00261DBB"/>
    <w:rsid w:val="00261EB2"/>
    <w:rsid w:val="002622DC"/>
    <w:rsid w:val="0026664B"/>
    <w:rsid w:val="00275577"/>
    <w:rsid w:val="00277426"/>
    <w:rsid w:val="002822EC"/>
    <w:rsid w:val="00285A95"/>
    <w:rsid w:val="00292A37"/>
    <w:rsid w:val="00293882"/>
    <w:rsid w:val="002A0C56"/>
    <w:rsid w:val="002A5C6D"/>
    <w:rsid w:val="002B4453"/>
    <w:rsid w:val="002B452F"/>
    <w:rsid w:val="002B5027"/>
    <w:rsid w:val="002B6141"/>
    <w:rsid w:val="002C0189"/>
    <w:rsid w:val="002C44BB"/>
    <w:rsid w:val="002D2CAE"/>
    <w:rsid w:val="002E001A"/>
    <w:rsid w:val="002E23BA"/>
    <w:rsid w:val="002E4AD9"/>
    <w:rsid w:val="002E4F71"/>
    <w:rsid w:val="002F480D"/>
    <w:rsid w:val="002F78EC"/>
    <w:rsid w:val="0030077E"/>
    <w:rsid w:val="00302BD1"/>
    <w:rsid w:val="00305E5A"/>
    <w:rsid w:val="0030718C"/>
    <w:rsid w:val="003106D5"/>
    <w:rsid w:val="00311898"/>
    <w:rsid w:val="00317160"/>
    <w:rsid w:val="00322248"/>
    <w:rsid w:val="00331079"/>
    <w:rsid w:val="00340086"/>
    <w:rsid w:val="00360627"/>
    <w:rsid w:val="00363899"/>
    <w:rsid w:val="003660BC"/>
    <w:rsid w:val="003661D1"/>
    <w:rsid w:val="0036792C"/>
    <w:rsid w:val="00371B1C"/>
    <w:rsid w:val="00374F05"/>
    <w:rsid w:val="003802D8"/>
    <w:rsid w:val="00382981"/>
    <w:rsid w:val="00384D9B"/>
    <w:rsid w:val="00394E27"/>
    <w:rsid w:val="0039570F"/>
    <w:rsid w:val="00397656"/>
    <w:rsid w:val="003A3B2D"/>
    <w:rsid w:val="003B0A68"/>
    <w:rsid w:val="003B1261"/>
    <w:rsid w:val="003D660B"/>
    <w:rsid w:val="003E0C31"/>
    <w:rsid w:val="003E2706"/>
    <w:rsid w:val="003E3477"/>
    <w:rsid w:val="003E5B1A"/>
    <w:rsid w:val="00413665"/>
    <w:rsid w:val="0041515F"/>
    <w:rsid w:val="0042208B"/>
    <w:rsid w:val="004222B3"/>
    <w:rsid w:val="00422382"/>
    <w:rsid w:val="004276FC"/>
    <w:rsid w:val="004303FE"/>
    <w:rsid w:val="004456D3"/>
    <w:rsid w:val="00451E18"/>
    <w:rsid w:val="00452851"/>
    <w:rsid w:val="004528C5"/>
    <w:rsid w:val="0045444F"/>
    <w:rsid w:val="004576A0"/>
    <w:rsid w:val="00465623"/>
    <w:rsid w:val="00476361"/>
    <w:rsid w:val="0048349F"/>
    <w:rsid w:val="00492E9E"/>
    <w:rsid w:val="004B521A"/>
    <w:rsid w:val="004C42CA"/>
    <w:rsid w:val="004C46A5"/>
    <w:rsid w:val="004C51F9"/>
    <w:rsid w:val="004D55EB"/>
    <w:rsid w:val="004E6167"/>
    <w:rsid w:val="004E61C6"/>
    <w:rsid w:val="004F07B3"/>
    <w:rsid w:val="004F1CBB"/>
    <w:rsid w:val="004F48F2"/>
    <w:rsid w:val="005019C2"/>
    <w:rsid w:val="00506749"/>
    <w:rsid w:val="005107D2"/>
    <w:rsid w:val="00512912"/>
    <w:rsid w:val="005236A8"/>
    <w:rsid w:val="00534B32"/>
    <w:rsid w:val="005354E8"/>
    <w:rsid w:val="005359D9"/>
    <w:rsid w:val="00541ABA"/>
    <w:rsid w:val="00543DF3"/>
    <w:rsid w:val="00544DD6"/>
    <w:rsid w:val="00546EB7"/>
    <w:rsid w:val="00553001"/>
    <w:rsid w:val="00554DD5"/>
    <w:rsid w:val="00562DFF"/>
    <w:rsid w:val="005631C8"/>
    <w:rsid w:val="00563BAD"/>
    <w:rsid w:val="00567F2B"/>
    <w:rsid w:val="00570642"/>
    <w:rsid w:val="00577B35"/>
    <w:rsid w:val="0059082F"/>
    <w:rsid w:val="00590FA3"/>
    <w:rsid w:val="005914F3"/>
    <w:rsid w:val="00591ECB"/>
    <w:rsid w:val="00596902"/>
    <w:rsid w:val="005A26EC"/>
    <w:rsid w:val="005A2EA2"/>
    <w:rsid w:val="005A764F"/>
    <w:rsid w:val="005C278B"/>
    <w:rsid w:val="005E2B4C"/>
    <w:rsid w:val="005F1503"/>
    <w:rsid w:val="005F3F5D"/>
    <w:rsid w:val="00600EB9"/>
    <w:rsid w:val="00601706"/>
    <w:rsid w:val="00603A46"/>
    <w:rsid w:val="00605C52"/>
    <w:rsid w:val="00605E0D"/>
    <w:rsid w:val="006069E3"/>
    <w:rsid w:val="00612F68"/>
    <w:rsid w:val="00617C22"/>
    <w:rsid w:val="00620231"/>
    <w:rsid w:val="00621593"/>
    <w:rsid w:val="006268B1"/>
    <w:rsid w:val="00626DF4"/>
    <w:rsid w:val="0064348C"/>
    <w:rsid w:val="00646211"/>
    <w:rsid w:val="006500B8"/>
    <w:rsid w:val="006522F7"/>
    <w:rsid w:val="0065680A"/>
    <w:rsid w:val="00670B3E"/>
    <w:rsid w:val="00671AF1"/>
    <w:rsid w:val="00671BDD"/>
    <w:rsid w:val="006769DF"/>
    <w:rsid w:val="00681A0E"/>
    <w:rsid w:val="00682E04"/>
    <w:rsid w:val="006860E4"/>
    <w:rsid w:val="00687CCC"/>
    <w:rsid w:val="00691D1B"/>
    <w:rsid w:val="00693B28"/>
    <w:rsid w:val="0069638C"/>
    <w:rsid w:val="00696D7A"/>
    <w:rsid w:val="006B2E35"/>
    <w:rsid w:val="006B4129"/>
    <w:rsid w:val="006B69E9"/>
    <w:rsid w:val="006B7980"/>
    <w:rsid w:val="006C2055"/>
    <w:rsid w:val="006C448B"/>
    <w:rsid w:val="006C7296"/>
    <w:rsid w:val="006C72F7"/>
    <w:rsid w:val="006D0FF1"/>
    <w:rsid w:val="006D16B0"/>
    <w:rsid w:val="006D79F5"/>
    <w:rsid w:val="006E4601"/>
    <w:rsid w:val="006F1B59"/>
    <w:rsid w:val="006F4937"/>
    <w:rsid w:val="00703A68"/>
    <w:rsid w:val="00705493"/>
    <w:rsid w:val="0070679C"/>
    <w:rsid w:val="00710181"/>
    <w:rsid w:val="00712333"/>
    <w:rsid w:val="00713F89"/>
    <w:rsid w:val="00715D9B"/>
    <w:rsid w:val="00721179"/>
    <w:rsid w:val="007344FA"/>
    <w:rsid w:val="0075255D"/>
    <w:rsid w:val="00761413"/>
    <w:rsid w:val="00764427"/>
    <w:rsid w:val="007731DC"/>
    <w:rsid w:val="00786880"/>
    <w:rsid w:val="00786EF7"/>
    <w:rsid w:val="00795314"/>
    <w:rsid w:val="00796B91"/>
    <w:rsid w:val="0079738B"/>
    <w:rsid w:val="007977BE"/>
    <w:rsid w:val="007A2C88"/>
    <w:rsid w:val="007A3152"/>
    <w:rsid w:val="007A4B41"/>
    <w:rsid w:val="007B00F4"/>
    <w:rsid w:val="007B0211"/>
    <w:rsid w:val="007B22A2"/>
    <w:rsid w:val="007B2D0B"/>
    <w:rsid w:val="007B679A"/>
    <w:rsid w:val="007B710B"/>
    <w:rsid w:val="007C447C"/>
    <w:rsid w:val="007C4B6A"/>
    <w:rsid w:val="007C737C"/>
    <w:rsid w:val="007D2A02"/>
    <w:rsid w:val="007F00D0"/>
    <w:rsid w:val="007F4FEB"/>
    <w:rsid w:val="00800469"/>
    <w:rsid w:val="00801B34"/>
    <w:rsid w:val="00803145"/>
    <w:rsid w:val="00811509"/>
    <w:rsid w:val="008161DA"/>
    <w:rsid w:val="00816E9A"/>
    <w:rsid w:val="00822E42"/>
    <w:rsid w:val="00823C6C"/>
    <w:rsid w:val="0083496C"/>
    <w:rsid w:val="00835D46"/>
    <w:rsid w:val="008362DD"/>
    <w:rsid w:val="00843EC0"/>
    <w:rsid w:val="00855073"/>
    <w:rsid w:val="00856C78"/>
    <w:rsid w:val="0087406E"/>
    <w:rsid w:val="008777AE"/>
    <w:rsid w:val="00880E84"/>
    <w:rsid w:val="00882055"/>
    <w:rsid w:val="00887767"/>
    <w:rsid w:val="00891988"/>
    <w:rsid w:val="008A18D7"/>
    <w:rsid w:val="008A1C9C"/>
    <w:rsid w:val="008B17D0"/>
    <w:rsid w:val="008B4D88"/>
    <w:rsid w:val="008B4FD6"/>
    <w:rsid w:val="008C0D59"/>
    <w:rsid w:val="008C27B6"/>
    <w:rsid w:val="008D066C"/>
    <w:rsid w:val="008D1304"/>
    <w:rsid w:val="008D471B"/>
    <w:rsid w:val="008F4D43"/>
    <w:rsid w:val="008F5279"/>
    <w:rsid w:val="008F587D"/>
    <w:rsid w:val="00900926"/>
    <w:rsid w:val="0091359B"/>
    <w:rsid w:val="00921491"/>
    <w:rsid w:val="00922455"/>
    <w:rsid w:val="00924937"/>
    <w:rsid w:val="009321B4"/>
    <w:rsid w:val="0093548F"/>
    <w:rsid w:val="009360FB"/>
    <w:rsid w:val="00936190"/>
    <w:rsid w:val="00941CE2"/>
    <w:rsid w:val="009425D6"/>
    <w:rsid w:val="00946966"/>
    <w:rsid w:val="00951820"/>
    <w:rsid w:val="0095480C"/>
    <w:rsid w:val="00956F30"/>
    <w:rsid w:val="009655CF"/>
    <w:rsid w:val="009677F9"/>
    <w:rsid w:val="00974BF9"/>
    <w:rsid w:val="00980C55"/>
    <w:rsid w:val="00987372"/>
    <w:rsid w:val="009917A6"/>
    <w:rsid w:val="009A2C48"/>
    <w:rsid w:val="009A77BC"/>
    <w:rsid w:val="009B2BA3"/>
    <w:rsid w:val="009C113B"/>
    <w:rsid w:val="009C5BC9"/>
    <w:rsid w:val="009D23BE"/>
    <w:rsid w:val="009D532D"/>
    <w:rsid w:val="009E0FED"/>
    <w:rsid w:val="009E4417"/>
    <w:rsid w:val="009E6C6B"/>
    <w:rsid w:val="009F0059"/>
    <w:rsid w:val="009F0A22"/>
    <w:rsid w:val="009F29C7"/>
    <w:rsid w:val="00A001DB"/>
    <w:rsid w:val="00A037CD"/>
    <w:rsid w:val="00A0473E"/>
    <w:rsid w:val="00A10BE5"/>
    <w:rsid w:val="00A22B1C"/>
    <w:rsid w:val="00A24F3D"/>
    <w:rsid w:val="00A32EE1"/>
    <w:rsid w:val="00A41E6B"/>
    <w:rsid w:val="00A42890"/>
    <w:rsid w:val="00A44121"/>
    <w:rsid w:val="00A46DDD"/>
    <w:rsid w:val="00A52DA8"/>
    <w:rsid w:val="00A5642A"/>
    <w:rsid w:val="00A70022"/>
    <w:rsid w:val="00A718C3"/>
    <w:rsid w:val="00A72064"/>
    <w:rsid w:val="00A775E3"/>
    <w:rsid w:val="00A9049E"/>
    <w:rsid w:val="00A970D6"/>
    <w:rsid w:val="00AB238D"/>
    <w:rsid w:val="00AB37E6"/>
    <w:rsid w:val="00AB38C1"/>
    <w:rsid w:val="00AC069A"/>
    <w:rsid w:val="00AC4E03"/>
    <w:rsid w:val="00AD2319"/>
    <w:rsid w:val="00AD4443"/>
    <w:rsid w:val="00AD6EB5"/>
    <w:rsid w:val="00AE25FD"/>
    <w:rsid w:val="00AE4EFB"/>
    <w:rsid w:val="00AF2FC5"/>
    <w:rsid w:val="00AF3928"/>
    <w:rsid w:val="00B01D92"/>
    <w:rsid w:val="00B02CDA"/>
    <w:rsid w:val="00B0446F"/>
    <w:rsid w:val="00B111AA"/>
    <w:rsid w:val="00B11862"/>
    <w:rsid w:val="00B17419"/>
    <w:rsid w:val="00B30FD9"/>
    <w:rsid w:val="00B3189F"/>
    <w:rsid w:val="00B32290"/>
    <w:rsid w:val="00B37A09"/>
    <w:rsid w:val="00B40200"/>
    <w:rsid w:val="00B43DAF"/>
    <w:rsid w:val="00B5102D"/>
    <w:rsid w:val="00B5186E"/>
    <w:rsid w:val="00B737FC"/>
    <w:rsid w:val="00B7516C"/>
    <w:rsid w:val="00B86FB4"/>
    <w:rsid w:val="00B90D6C"/>
    <w:rsid w:val="00B91AC8"/>
    <w:rsid w:val="00B96D54"/>
    <w:rsid w:val="00BA09FD"/>
    <w:rsid w:val="00BB4255"/>
    <w:rsid w:val="00BB501F"/>
    <w:rsid w:val="00BB5BF5"/>
    <w:rsid w:val="00BB6E58"/>
    <w:rsid w:val="00BC1337"/>
    <w:rsid w:val="00BC3BC8"/>
    <w:rsid w:val="00BD3CE7"/>
    <w:rsid w:val="00BE60ED"/>
    <w:rsid w:val="00BF0F5E"/>
    <w:rsid w:val="00BF1183"/>
    <w:rsid w:val="00BF431E"/>
    <w:rsid w:val="00C04A1D"/>
    <w:rsid w:val="00C117D2"/>
    <w:rsid w:val="00C117FF"/>
    <w:rsid w:val="00C15DB9"/>
    <w:rsid w:val="00C2230D"/>
    <w:rsid w:val="00C2361B"/>
    <w:rsid w:val="00C27B17"/>
    <w:rsid w:val="00C27BEB"/>
    <w:rsid w:val="00C303AD"/>
    <w:rsid w:val="00C30D6F"/>
    <w:rsid w:val="00C32381"/>
    <w:rsid w:val="00C33BFC"/>
    <w:rsid w:val="00C33D30"/>
    <w:rsid w:val="00C36251"/>
    <w:rsid w:val="00C374E6"/>
    <w:rsid w:val="00C4057D"/>
    <w:rsid w:val="00C40A3C"/>
    <w:rsid w:val="00C4275D"/>
    <w:rsid w:val="00C66D57"/>
    <w:rsid w:val="00C67D49"/>
    <w:rsid w:val="00C70AD5"/>
    <w:rsid w:val="00C71856"/>
    <w:rsid w:val="00C82D39"/>
    <w:rsid w:val="00C84426"/>
    <w:rsid w:val="00C87DCD"/>
    <w:rsid w:val="00CA2FE3"/>
    <w:rsid w:val="00CB7201"/>
    <w:rsid w:val="00CC08CB"/>
    <w:rsid w:val="00CC2DF0"/>
    <w:rsid w:val="00CC6F72"/>
    <w:rsid w:val="00CD0EAF"/>
    <w:rsid w:val="00CD224C"/>
    <w:rsid w:val="00CD2F6A"/>
    <w:rsid w:val="00CD751C"/>
    <w:rsid w:val="00CE61C7"/>
    <w:rsid w:val="00CF58D2"/>
    <w:rsid w:val="00D112F0"/>
    <w:rsid w:val="00D122F7"/>
    <w:rsid w:val="00D142F3"/>
    <w:rsid w:val="00D15708"/>
    <w:rsid w:val="00D17454"/>
    <w:rsid w:val="00D205E1"/>
    <w:rsid w:val="00D22503"/>
    <w:rsid w:val="00D24099"/>
    <w:rsid w:val="00D27AA8"/>
    <w:rsid w:val="00D30AB5"/>
    <w:rsid w:val="00D372C0"/>
    <w:rsid w:val="00D438BB"/>
    <w:rsid w:val="00D5118B"/>
    <w:rsid w:val="00D77150"/>
    <w:rsid w:val="00D86CA9"/>
    <w:rsid w:val="00D97299"/>
    <w:rsid w:val="00D97F29"/>
    <w:rsid w:val="00DA09E8"/>
    <w:rsid w:val="00DB27AF"/>
    <w:rsid w:val="00DC6F47"/>
    <w:rsid w:val="00DD06B8"/>
    <w:rsid w:val="00DD3EE5"/>
    <w:rsid w:val="00DD459E"/>
    <w:rsid w:val="00DE50BE"/>
    <w:rsid w:val="00DF44B7"/>
    <w:rsid w:val="00E048D8"/>
    <w:rsid w:val="00E05BC2"/>
    <w:rsid w:val="00E064BF"/>
    <w:rsid w:val="00E07170"/>
    <w:rsid w:val="00E07587"/>
    <w:rsid w:val="00E12D1C"/>
    <w:rsid w:val="00E16DA5"/>
    <w:rsid w:val="00E21EFB"/>
    <w:rsid w:val="00E27466"/>
    <w:rsid w:val="00E31791"/>
    <w:rsid w:val="00E34EDF"/>
    <w:rsid w:val="00E4113B"/>
    <w:rsid w:val="00E51960"/>
    <w:rsid w:val="00E55512"/>
    <w:rsid w:val="00E57119"/>
    <w:rsid w:val="00E57633"/>
    <w:rsid w:val="00E61FCC"/>
    <w:rsid w:val="00E62C90"/>
    <w:rsid w:val="00E75FD3"/>
    <w:rsid w:val="00E806B0"/>
    <w:rsid w:val="00E86C03"/>
    <w:rsid w:val="00E924B6"/>
    <w:rsid w:val="00E940CC"/>
    <w:rsid w:val="00E9472D"/>
    <w:rsid w:val="00EC0562"/>
    <w:rsid w:val="00EC19AF"/>
    <w:rsid w:val="00EC6091"/>
    <w:rsid w:val="00EC78D6"/>
    <w:rsid w:val="00ED2EB7"/>
    <w:rsid w:val="00ED6867"/>
    <w:rsid w:val="00ED6984"/>
    <w:rsid w:val="00EE22C3"/>
    <w:rsid w:val="00EF05C6"/>
    <w:rsid w:val="00EF0DC9"/>
    <w:rsid w:val="00F012D5"/>
    <w:rsid w:val="00F01A71"/>
    <w:rsid w:val="00F07BC4"/>
    <w:rsid w:val="00F111F0"/>
    <w:rsid w:val="00F12958"/>
    <w:rsid w:val="00F21181"/>
    <w:rsid w:val="00F307CE"/>
    <w:rsid w:val="00F32CDB"/>
    <w:rsid w:val="00F3651F"/>
    <w:rsid w:val="00F36A2A"/>
    <w:rsid w:val="00F374A5"/>
    <w:rsid w:val="00F51047"/>
    <w:rsid w:val="00F53A6D"/>
    <w:rsid w:val="00F56B03"/>
    <w:rsid w:val="00F67333"/>
    <w:rsid w:val="00F702DB"/>
    <w:rsid w:val="00F7147E"/>
    <w:rsid w:val="00F72FC7"/>
    <w:rsid w:val="00F7325E"/>
    <w:rsid w:val="00F76186"/>
    <w:rsid w:val="00F95489"/>
    <w:rsid w:val="00F957AD"/>
    <w:rsid w:val="00F972C7"/>
    <w:rsid w:val="00FA2E0D"/>
    <w:rsid w:val="00FA2F62"/>
    <w:rsid w:val="00FA346F"/>
    <w:rsid w:val="00FB2686"/>
    <w:rsid w:val="00FC20B2"/>
    <w:rsid w:val="00FC4437"/>
    <w:rsid w:val="00FD1664"/>
    <w:rsid w:val="00FD62CB"/>
    <w:rsid w:val="00FD6BA9"/>
    <w:rsid w:val="00FE4AEE"/>
    <w:rsid w:val="00FE536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D49C"/>
  <w15:chartTrackingRefBased/>
  <w15:docId w15:val="{ABD30E41-4774-2D47-B22A-99561E0A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F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4275D"/>
    <w:rPr>
      <w:color w:val="808080"/>
    </w:rPr>
  </w:style>
  <w:style w:type="table" w:styleId="TableGrid">
    <w:name w:val="Table Grid"/>
    <w:basedOn w:val="TableNormal"/>
    <w:uiPriority w:val="39"/>
    <w:rsid w:val="0062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0F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F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0F9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4FC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0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9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0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49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ram-0311/MLP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8B5823-110F-0B46-A189-8EA170CCF16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3C927-4E0D-3847-976E-891678F6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Sriram Ramesh</dc:creator>
  <cp:keywords/>
  <dc:description/>
  <cp:lastModifiedBy>Anush Sriram Ramesh</cp:lastModifiedBy>
  <cp:revision>110</cp:revision>
  <dcterms:created xsi:type="dcterms:W3CDTF">2022-12-13T23:23:00Z</dcterms:created>
  <dcterms:modified xsi:type="dcterms:W3CDTF">2022-12-14T17:26:00Z</dcterms:modified>
</cp:coreProperties>
</file>