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63E43" w14:textId="778D432D" w:rsidR="00AD0ACB" w:rsidRDefault="00725B3C" w:rsidP="00AD0ACB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>23BAI1117 – BCSE103E – Java</w:t>
      </w:r>
    </w:p>
    <w:p w14:paraId="76B81B5D" w14:textId="01571FF8" w:rsidR="00AD0ACB" w:rsidRDefault="00725B3C" w:rsidP="00AD0ACB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>01/10/2024 – Day12</w:t>
      </w:r>
    </w:p>
    <w:p w14:paraId="37CE55C4" w14:textId="06722212" w:rsidR="00AD0ACB" w:rsidRDefault="00725B3C" w:rsidP="00AD0ACB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>Exercises</w:t>
      </w:r>
    </w:p>
    <w:p w14:paraId="4063E748" w14:textId="6256CFEB" w:rsidR="00AD0ACB" w:rsidRDefault="00AD0ACB" w:rsidP="00AD0ACB">
      <w:pPr>
        <w:rPr>
          <w:rFonts w:ascii="Calibri" w:eastAsia="Calibri" w:hAnsi="Calibri" w:cs="Times New Roman"/>
        </w:rPr>
      </w:pPr>
      <w:hyperlink r:id="rId4" w:history="1">
        <w:r w:rsidRPr="00504514">
          <w:rPr>
            <w:rStyle w:val="Hyperlink"/>
            <w:rFonts w:ascii="Calibri" w:eastAsia="Calibri" w:hAnsi="Calibri" w:cs="Times New Roman"/>
          </w:rPr>
          <w:t>https://github.com/sriram-s-23BAI1117/javap</w:t>
        </w:r>
      </w:hyperlink>
      <w:r>
        <w:rPr>
          <w:rFonts w:ascii="Calibri" w:eastAsia="Calibri" w:hAnsi="Calibri" w:cs="Times New Roman"/>
        </w:rPr>
        <w:t xml:space="preserve"> </w:t>
      </w:r>
    </w:p>
    <w:p w14:paraId="1E24B33F" w14:textId="77777777" w:rsidR="00AD0ACB" w:rsidRDefault="00AD0ACB" w:rsidP="00AD0ACB">
      <w:pPr>
        <w:rPr>
          <w:rFonts w:ascii="Calibri" w:eastAsia="Calibri" w:hAnsi="Calibri" w:cs="Times New Roman"/>
        </w:rPr>
      </w:pPr>
    </w:p>
    <w:p w14:paraId="13DF40B1" w14:textId="77777777" w:rsidR="00AD0ACB" w:rsidRDefault="00AD0ACB" w:rsidP="00AD0ACB">
      <w:pP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>1)</w:t>
      </w: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>Computing Area of Different Shapes</w:t>
      </w: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>:</w:t>
      </w:r>
    </w:p>
    <w:p w14:paraId="2F0EC754" w14:textId="7CDAAFCB" w:rsidR="00AD0ACB" w:rsidRDefault="00AD0ACB" w:rsidP="00AD0ACB">
      <w:pP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>Description</w:t>
      </w: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 xml:space="preserve">: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The area is the two-dimensional amount of space that an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object occupies. Area is measured along the surface of an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object and has dimensions of length squared; for example,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square feet of material, or centimetres squared. The area of a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rectangle is equal to the height h times the base b; A = h * b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The equation for the area of a trapezoid is one half the sum of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the top t and bottom b times the height h; A = h * [t + b] / 2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The area of a circle is A = pi * r</w:t>
      </w:r>
      <w:r>
        <w:rPr>
          <w:rFonts w:ascii="TimesNewRomanPSMT" w:hAnsi="TimesNewRomanPSMT" w:cs="TimesNewRomanPSMT"/>
          <w:color w:val="333333"/>
          <w:sz w:val="16"/>
          <w:szCs w:val="16"/>
          <w14:ligatures w14:val="standardContextual"/>
        </w:rPr>
        <w:t>2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, where pi = 3.14 and r =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radius. Develop a program using Java using method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overloading for computing the area of a rectangle, a trapezoid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and a circle by a common function name </w:t>
      </w:r>
      <w:proofErr w:type="spellStart"/>
      <w:proofErr w:type="gramStart"/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ComputeArea</w:t>
      </w:r>
      <w:proofErr w:type="spellEnd"/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(</w:t>
      </w:r>
      <w:proofErr w:type="gramEnd"/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)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with different signature. Assume pi = 3.14. Print only two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decimal places for all areas.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</w:p>
    <w:p w14:paraId="04F2EE6C" w14:textId="77777777" w:rsidR="00AD0ACB" w:rsidRDefault="00AD0ACB" w:rsidP="00AD0ACB">
      <w:pP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Note: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</w:p>
    <w:p w14:paraId="71742E55" w14:textId="77777777" w:rsidR="00AD0ACB" w:rsidRDefault="00AD0ACB" w:rsidP="00AD0ACB">
      <w:pP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>Input Format:</w:t>
      </w: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Read the base and height of a rectangle.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Read the top, bottom and height of a trapezoid.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Read t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h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e radius of a circle.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</w:p>
    <w:p w14:paraId="0FE4D4E2" w14:textId="79E21608" w:rsidR="00AD0ACB" w:rsidRDefault="00AD0ACB" w:rsidP="00AD0ACB">
      <w:pP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>Output Format:</w:t>
      </w: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Display the area of a rectangle, trapezoid and circle each in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one line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</w:p>
    <w:p w14:paraId="7EE315BD" w14:textId="30B44C6E" w:rsidR="00D55B2D" w:rsidRDefault="00AD0ACB" w:rsidP="00AD0ACB"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>Boundary Conditions:</w:t>
      </w: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You can give any valid integer or float values for inputs.</w:t>
      </w:r>
      <w:r>
        <w:t xml:space="preserve"> </w:t>
      </w:r>
    </w:p>
    <w:p w14:paraId="720D39B8" w14:textId="14A44F1E" w:rsidR="00AD0ACB" w:rsidRDefault="00AD0ACB" w:rsidP="00AD0ACB">
      <w:r>
        <w:t>Code:</w:t>
      </w:r>
    </w:p>
    <w:p w14:paraId="0384B68A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D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AD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5B8994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B9A424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Ex1_01_10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3DAEDD1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0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0E244C3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A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74E4E0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rectArea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ComputeArea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proofErr w:type="spellStart"/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267D3EEB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trapArea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ComputeArea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proofErr w:type="spellStart"/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proofErr w:type="spellStart"/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2DE3732C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circArea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ComputeArea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9C62280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A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0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"%.2f</w:t>
      </w:r>
      <w:r w:rsidRPr="00AD0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0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rectArea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262EDE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A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0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"%.2f</w:t>
      </w:r>
      <w:r w:rsidRPr="00AD0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0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trapArea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E0AE21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A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0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"%.2f</w:t>
      </w:r>
      <w:r w:rsidRPr="00AD0A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0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circArea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84D34C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AAE3FF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6F9ADB0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389231D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14D1C6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0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ComputeArea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CC06249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0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Rectangle</w:t>
      </w:r>
    </w:p>
    <w:p w14:paraId="6B875DB0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221A9B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0A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6374EB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890F39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19CBDB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0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ComputeArea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1AE7BB5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0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Trapezoid</w:t>
      </w:r>
    </w:p>
    <w:p w14:paraId="5DCC9EDA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D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F6F1B5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0A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A35E6E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6A8C35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91BCD2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0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ComputeArea</w:t>
      </w:r>
      <w:proofErr w:type="spellEnd"/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B05AFF5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0A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Circle</w:t>
      </w:r>
    </w:p>
    <w:p w14:paraId="543C4AE1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1183C3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0A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F8AA81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8B1E876" w14:textId="77777777" w:rsidR="00AD0ACB" w:rsidRPr="00AD0ACB" w:rsidRDefault="00AD0ACB" w:rsidP="00AD0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0A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0CB14AD" w14:textId="77777777" w:rsidR="00AD0ACB" w:rsidRDefault="00AD0ACB" w:rsidP="00AD0ACB">
      <w:pP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</w:p>
    <w:p w14:paraId="1049EE3B" w14:textId="22FB1C54" w:rsidR="00AD0ACB" w:rsidRDefault="00AD0ACB" w:rsidP="00AD0ACB">
      <w:pP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Output:</w:t>
      </w:r>
      <w:r w:rsidRPr="00AD0ACB"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 w:rsidRPr="00AD0ACB"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drawing>
          <wp:inline distT="0" distB="0" distL="0" distR="0" wp14:anchorId="5196CE35" wp14:editId="2171BA0C">
            <wp:extent cx="5591955" cy="2362530"/>
            <wp:effectExtent l="0" t="0" r="0" b="0"/>
            <wp:docPr id="79601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10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D2C7" w14:textId="77777777" w:rsidR="00AD0ACB" w:rsidRDefault="00AD0ACB" w:rsidP="00AD0ACB">
      <w:pP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 w:rsidRPr="00AD0ACB"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drawing>
          <wp:inline distT="0" distB="0" distL="0" distR="0" wp14:anchorId="3C32ECCD" wp14:editId="08B34A58">
            <wp:extent cx="5430008" cy="2343477"/>
            <wp:effectExtent l="0" t="0" r="0" b="0"/>
            <wp:docPr id="178375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56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08A0" w14:textId="3D7D01BF" w:rsidR="00AD0ACB" w:rsidRDefault="00AD0ACB" w:rsidP="00AD0ACB">
      <w:pP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 w:rsidRPr="00AD0ACB"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lastRenderedPageBreak/>
        <w:drawing>
          <wp:inline distT="0" distB="0" distL="0" distR="0" wp14:anchorId="64660CBE" wp14:editId="3A03C3D8">
            <wp:extent cx="5420481" cy="2324424"/>
            <wp:effectExtent l="0" t="0" r="8890" b="0"/>
            <wp:docPr id="198617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76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CD88" w14:textId="3F161633" w:rsidR="00AD0ACB" w:rsidRDefault="00AD0ACB" w:rsidP="00AD0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 xml:space="preserve">2) </w:t>
      </w: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>Black Coin in Board game</w:t>
      </w: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>:</w:t>
      </w:r>
    </w:p>
    <w:p w14:paraId="39F34C10" w14:textId="77777777" w:rsidR="00AD0ACB" w:rsidRDefault="00AD0ACB" w:rsidP="00AD0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</w:pPr>
    </w:p>
    <w:p w14:paraId="17FF2AE1" w14:textId="48F25EBB" w:rsidR="00AD0ACB" w:rsidRDefault="00AD0ACB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>Description</w:t>
      </w: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 xml:space="preserve">: </w:t>
      </w:r>
      <w:proofErr w:type="spellStart"/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Colored</w:t>
      </w:r>
      <w:proofErr w:type="spellEnd"/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coin game is </w:t>
      </w:r>
      <w:proofErr w:type="gramStart"/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a</w:t>
      </w:r>
      <w:proofErr w:type="gramEnd"/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8X8 board game which has many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colored</w:t>
      </w:r>
      <w:proofErr w:type="spellEnd"/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coins. Each coin has a weight and power. Power of a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coin is defined by the moves that it can make. In a move, a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black coin can move one step vertically upwards. A red coin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can move one step either horizontally, vertically or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diagonally. Given the current position of a black coin and list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of movements made by it, print all possible next positions of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the coin. If the total number of moves made by a black coin is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greater than 6, then that coin should be treated as a red coin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and the subsequent moves will be as that of the red coin. At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any point of time, the coin cannot move outside the board. The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rows and columns of the board are numbered as 1 to 8. Print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the horizontal movement of coin in an increasing order of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columns and print the vertical movement of coin in increasing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order of rows. To print, the diagonal movement of the coin. If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the current position of your coin is 4,4 then print P1, P2 ... P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8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in order.</w:t>
      </w:r>
    </w:p>
    <w:p w14:paraId="09718C1D" w14:textId="77777777" w:rsidR="00AD0ACB" w:rsidRDefault="00AD0ACB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</w:p>
    <w:p w14:paraId="331CBEC0" w14:textId="77777777" w:rsidR="00AD0ACB" w:rsidRDefault="00AD0ACB" w:rsidP="00AD0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>Input Format</w:t>
      </w:r>
    </w:p>
    <w:p w14:paraId="70CE8A63" w14:textId="77777777" w:rsidR="00AD0ACB" w:rsidRDefault="00AD0ACB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Weight of black coin</w:t>
      </w:r>
    </w:p>
    <w:p w14:paraId="3E9FF279" w14:textId="77777777" w:rsidR="00AD0ACB" w:rsidRDefault="00AD0ACB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Current row position of coin</w:t>
      </w:r>
    </w:p>
    <w:p w14:paraId="1925E533" w14:textId="77777777" w:rsidR="00AD0ACB" w:rsidRDefault="00AD0ACB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Current column position of coin</w:t>
      </w:r>
    </w:p>
    <w:p w14:paraId="5DD695D0" w14:textId="77777777" w:rsidR="00AD0ACB" w:rsidRDefault="00AD0ACB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Number of moves made by black coin</w:t>
      </w:r>
    </w:p>
    <w:p w14:paraId="2CF950B3" w14:textId="77777777" w:rsidR="00AD0ACB" w:rsidRDefault="00AD0ACB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</w:p>
    <w:p w14:paraId="0C3E46ED" w14:textId="77777777" w:rsidR="00AD0ACB" w:rsidRDefault="00AD0ACB" w:rsidP="00AD0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>Output Format</w:t>
      </w:r>
    </w:p>
    <w:p w14:paraId="4C3396F6" w14:textId="77777777" w:rsidR="00AD0ACB" w:rsidRDefault="00AD0ACB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Weight of black coin</w:t>
      </w:r>
    </w:p>
    <w:p w14:paraId="7233434A" w14:textId="77777777" w:rsidR="00AD0ACB" w:rsidRDefault="00AD0ACB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List of possible next positions</w:t>
      </w:r>
    </w:p>
    <w:p w14:paraId="3ABC8B71" w14:textId="1F542E49" w:rsidR="00AD0ACB" w:rsidRDefault="00AD0ACB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One position in a line with row and column separated by a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comma</w:t>
      </w:r>
    </w:p>
    <w:p w14:paraId="641F73F5" w14:textId="77777777" w:rsidR="00AD0ACB" w:rsidRDefault="00AD0ACB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</w:p>
    <w:p w14:paraId="7E17923C" w14:textId="18E1D7D0" w:rsidR="00AD0ACB" w:rsidRDefault="00AD0ACB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Code:</w:t>
      </w:r>
    </w:p>
    <w:p w14:paraId="7F9C0ED5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F1F37F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171B2F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Ex2_01_10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A7AE849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7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82E2F6E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DE72FD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6EE408F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D2F701C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FECCAEC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moves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A31972D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817236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moves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60076BCA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7BF0D0F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764C8C6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07722FB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585C2DC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37915D4C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5EB4EB3F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End"/>
      <w:r w:rsidRPr="007A7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B1CA65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8AE5DDC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4537A3E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End"/>
      <w:r w:rsidRPr="007A7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8574A4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7D8826E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7810A168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10CFEC1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A960236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7DFB220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6BC14DAA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1CD5D01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6E75DF14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End"/>
      <w:r w:rsidRPr="007A7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AFBFBE0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FFA92B8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ADB8E95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End"/>
      <w:r w:rsidRPr="007A7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3F9E024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418A237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013E95B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End"/>
      <w:r w:rsidRPr="007A7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6EC0594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79EB71D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EE39DCB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End"/>
      <w:r w:rsidRPr="007A7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D292872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F0183FE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831744D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C477D52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D9F9A57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EF0D67F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787F8E" w14:textId="77777777" w:rsidR="00AD0ACB" w:rsidRDefault="00AD0ACB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</w:p>
    <w:p w14:paraId="006917DB" w14:textId="2A7EF2D8" w:rsidR="007A7EA6" w:rsidRDefault="007A7EA6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Output:</w:t>
      </w:r>
    </w:p>
    <w:p w14:paraId="53BC12ED" w14:textId="28AE19FD" w:rsidR="007A7EA6" w:rsidRDefault="007A7EA6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 w:rsidRPr="007A7EA6"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drawing>
          <wp:inline distT="0" distB="0" distL="0" distR="0" wp14:anchorId="3A27C066" wp14:editId="220CD974">
            <wp:extent cx="4667901" cy="1800476"/>
            <wp:effectExtent l="0" t="0" r="0" b="9525"/>
            <wp:docPr id="144595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55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A574" w14:textId="2EFDEAFD" w:rsidR="007A7EA6" w:rsidRDefault="007A7EA6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 w:rsidRPr="007A7EA6"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lastRenderedPageBreak/>
        <w:drawing>
          <wp:inline distT="0" distB="0" distL="0" distR="0" wp14:anchorId="5E2CC779" wp14:editId="76ED4572">
            <wp:extent cx="5639587" cy="3362794"/>
            <wp:effectExtent l="0" t="0" r="0" b="9525"/>
            <wp:docPr id="15393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8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A6F8" w14:textId="77777777" w:rsidR="007A7EA6" w:rsidRDefault="007A7EA6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</w:p>
    <w:p w14:paraId="4D6EA541" w14:textId="03285F43" w:rsidR="007A7EA6" w:rsidRDefault="007A7EA6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 w:rsidRPr="007A7EA6"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drawing>
          <wp:inline distT="0" distB="0" distL="0" distR="0" wp14:anchorId="3EDB4948" wp14:editId="7D9734FC">
            <wp:extent cx="5430008" cy="1962424"/>
            <wp:effectExtent l="0" t="0" r="0" b="0"/>
            <wp:docPr id="104756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65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9310" w14:textId="77777777" w:rsidR="007A7EA6" w:rsidRDefault="007A7EA6" w:rsidP="00AD0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</w:p>
    <w:p w14:paraId="3A4190AF" w14:textId="57C5A3E1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>3)</w:t>
      </w:r>
    </w:p>
    <w:p w14:paraId="25866025" w14:textId="1E08E894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>Description</w:t>
      </w: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 xml:space="preserve">: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Pizza is a delicious circular food item that is a </w:t>
      </w:r>
      <w:proofErr w:type="spellStart"/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favorite</w:t>
      </w:r>
      <w:proofErr w:type="spellEnd"/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for many</w:t>
      </w: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people. Given the radius of the pizza, ingredients required for the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preparation of the pizza, per square cm (cm</w:t>
      </w:r>
      <w:r>
        <w:rPr>
          <w:rFonts w:ascii="TimesNewRomanPSMT" w:hAnsi="TimesNewRomanPSMT" w:cs="TimesNewRomanPSMT"/>
          <w:color w:val="333333"/>
          <w:sz w:val="16"/>
          <w:szCs w:val="16"/>
          <w14:ligatures w14:val="standardContextual"/>
        </w:rPr>
        <w:t>2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) area of the pizza and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cost of its ingredients per 100 grams, design an OOP model and</w:t>
      </w:r>
    </w:p>
    <w:p w14:paraId="2C856C2A" w14:textId="1761CD2D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write a Java program to calculate the cost of the pizza. Add Rs 50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for veg pizza and Rs 100 for chicken pizza. Use 3.14 for pi. Your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program should get all the ingredients available in the kitchen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with their cost per 100 grams, as an input. Assume that all the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ingredients required for the preparation of the pizza is available in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the kitchen.</w:t>
      </w:r>
    </w:p>
    <w:p w14:paraId="57B3F5A5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</w:p>
    <w:p w14:paraId="15934B85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>Input Format</w:t>
      </w:r>
    </w:p>
    <w:p w14:paraId="4EC4F300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Give 0 for veg pizza and 1 for chicken pizza</w:t>
      </w:r>
    </w:p>
    <w:p w14:paraId="74AB1DFD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Radius of pizza</w:t>
      </w:r>
    </w:p>
    <w:p w14:paraId="63AA6EB1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Number of ingredients required for the preparation of the pizza</w:t>
      </w:r>
    </w:p>
    <w:p w14:paraId="1C6558D7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Name of ingredient1</w:t>
      </w:r>
    </w:p>
    <w:p w14:paraId="770DF017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Quantity of ingredient1 required (in grams)</w:t>
      </w:r>
    </w:p>
    <w:p w14:paraId="6CC0A733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Name of ingredient2</w:t>
      </w:r>
    </w:p>
    <w:p w14:paraId="35DB51AE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Quantity of ingredient2 required</w:t>
      </w:r>
    </w:p>
    <w:p w14:paraId="39D94752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....</w:t>
      </w:r>
    </w:p>
    <w:p w14:paraId="5F91D6B9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lastRenderedPageBreak/>
        <w:t>Name of ingredient-n</w:t>
      </w:r>
    </w:p>
    <w:p w14:paraId="78E77169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Quantity of ingredient-n required</w:t>
      </w:r>
    </w:p>
    <w:p w14:paraId="61F6D329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Number of ingredients available in the kitchen.</w:t>
      </w:r>
    </w:p>
    <w:p w14:paraId="079E4562" w14:textId="550FBC36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Name of ingredient-1 available in the kitchen</w:t>
      </w:r>
    </w:p>
    <w:p w14:paraId="57127368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Cost of 100 gm of ingredient1 available in kitchen</w:t>
      </w:r>
    </w:p>
    <w:p w14:paraId="79E25317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Name of ingredient-2 in kitchen</w:t>
      </w:r>
    </w:p>
    <w:p w14:paraId="7A9A9249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Cost of 100 gm of ingredient2 in kitchen</w:t>
      </w:r>
    </w:p>
    <w:p w14:paraId="16EB0152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....</w:t>
      </w:r>
    </w:p>
    <w:p w14:paraId="509E5193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Name of ingredient-n in kitchen</w:t>
      </w:r>
    </w:p>
    <w:p w14:paraId="64AC4360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Cost of 100 gm of ingredient-n in kitchen</w:t>
      </w:r>
    </w:p>
    <w:p w14:paraId="1A2124D0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</w:p>
    <w:p w14:paraId="3FA1A4F3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14:ligatures w14:val="standardContextual"/>
        </w:rPr>
        <w:t>Output Format</w:t>
      </w:r>
    </w:p>
    <w:p w14:paraId="58003454" w14:textId="3741C769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Cost of pizza</w:t>
      </w:r>
    </w:p>
    <w:p w14:paraId="665F4AD2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</w:p>
    <w:p w14:paraId="011DACE5" w14:textId="0F2B7016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Code:</w:t>
      </w:r>
    </w:p>
    <w:p w14:paraId="74FEEBD8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AAC5C3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71B344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Pizza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50F7010F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F06F9F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F6F210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B13EB6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BF78FF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costph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91C745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968CFD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namer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ABA778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reqq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446D41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total_cost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20151A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7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D67305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7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Pizza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60741EF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7953BB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3C8DE19C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2A14EBC0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7FA4E290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namer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394A8E4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reqq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9203953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44400CA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namer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FDF24D7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reqq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3E9535AE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D392B6D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543DEED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7CBD3FB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costph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19032A2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3F31A49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0444D85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costph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75EA97A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5989612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9C21638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5DB287B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7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calculateCost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3ACAAC3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21FB788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total_cost</w:t>
      </w:r>
      <w:proofErr w:type="spell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D0BB30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3AA1805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0F687420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total_cost</w:t>
      </w:r>
      <w:proofErr w:type="spell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3BB037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DE3F77C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ing_cost</w:t>
      </w:r>
      <w:proofErr w:type="spell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9A3128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F5C8E97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CD7267F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namer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])){</w:t>
      </w:r>
    </w:p>
    <w:p w14:paraId="64ECC8B3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ing_cost</w:t>
      </w:r>
      <w:proofErr w:type="spellEnd"/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reqq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costph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A7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100.0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6ADC70E3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25E3A9F4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9FBC84A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B3F7FC5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total_cost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A7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ing_cost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E158DF3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total_cost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F34D89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FF26BB1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21A46EF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200C61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Ex3_01_10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98798A4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7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1F79649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Pizza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pizza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7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Pizza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4D25AB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A7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A7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"%.2f</w:t>
      </w:r>
      <w:r w:rsidRPr="007A7E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A7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7A7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pizza</w:t>
      </w:r>
      <w:proofErr w:type="gram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A7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calculateCost</w:t>
      </w:r>
      <w:proofErr w:type="spellEnd"/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4AADEF8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A38C5BB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7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F067784" w14:textId="77777777" w:rsidR="007A7EA6" w:rsidRPr="007A7EA6" w:rsidRDefault="007A7EA6" w:rsidP="007A7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79ACF0" w14:textId="77777777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</w:p>
    <w:p w14:paraId="49A0807F" w14:textId="18F35071" w:rsidR="007A7EA6" w:rsidRDefault="007A7EA6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t>Output:</w:t>
      </w:r>
    </w:p>
    <w:p w14:paraId="46D0B6C5" w14:textId="6892892B" w:rsidR="007A7EA6" w:rsidRDefault="00376571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 w:rsidRPr="00376571"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drawing>
          <wp:inline distT="0" distB="0" distL="0" distR="0" wp14:anchorId="58A51A46" wp14:editId="26C46E60">
            <wp:extent cx="5731510" cy="2896235"/>
            <wp:effectExtent l="0" t="0" r="2540" b="0"/>
            <wp:docPr id="109592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23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D802" w14:textId="77777777" w:rsidR="00376571" w:rsidRDefault="00376571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</w:p>
    <w:p w14:paraId="6E4D4627" w14:textId="418F66E9" w:rsidR="00376571" w:rsidRDefault="00376571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 w:rsidRPr="00376571"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lastRenderedPageBreak/>
        <w:drawing>
          <wp:inline distT="0" distB="0" distL="0" distR="0" wp14:anchorId="356BCBD1" wp14:editId="7EA02A17">
            <wp:extent cx="5731510" cy="3123565"/>
            <wp:effectExtent l="0" t="0" r="2540" b="635"/>
            <wp:docPr id="160451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10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00E7" w14:textId="77777777" w:rsidR="00376571" w:rsidRDefault="00376571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</w:p>
    <w:p w14:paraId="2DC70EA7" w14:textId="707B0405" w:rsidR="00376571" w:rsidRDefault="00376571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 w:rsidRPr="00376571"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drawing>
          <wp:inline distT="0" distB="0" distL="0" distR="0" wp14:anchorId="3A56336C" wp14:editId="17FF769A">
            <wp:extent cx="5715798" cy="4001058"/>
            <wp:effectExtent l="0" t="0" r="0" b="0"/>
            <wp:docPr id="159977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79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0FF7" w14:textId="77777777" w:rsidR="00376571" w:rsidRDefault="00376571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</w:p>
    <w:p w14:paraId="113289C1" w14:textId="65826396" w:rsidR="00376571" w:rsidRPr="00AD0ACB" w:rsidRDefault="00376571" w:rsidP="007A7E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</w:pPr>
      <w:r w:rsidRPr="00376571">
        <w:rPr>
          <w:rFonts w:ascii="TimesNewRomanPSMT" w:hAnsi="TimesNewRomanPSMT" w:cs="TimesNewRomanPSMT"/>
          <w:color w:val="333333"/>
          <w:sz w:val="24"/>
          <w:szCs w:val="24"/>
          <w14:ligatures w14:val="standardContextual"/>
        </w:rPr>
        <w:lastRenderedPageBreak/>
        <w:drawing>
          <wp:inline distT="0" distB="0" distL="0" distR="0" wp14:anchorId="563370CB" wp14:editId="0E7B0CE4">
            <wp:extent cx="5611008" cy="4010585"/>
            <wp:effectExtent l="0" t="0" r="8890" b="9525"/>
            <wp:docPr id="106515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53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571" w:rsidRPr="00AD0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D3"/>
    <w:rsid w:val="00376571"/>
    <w:rsid w:val="00725B3C"/>
    <w:rsid w:val="007A7EA6"/>
    <w:rsid w:val="00AB07BA"/>
    <w:rsid w:val="00AD0ACB"/>
    <w:rsid w:val="00B34AE0"/>
    <w:rsid w:val="00C12BE6"/>
    <w:rsid w:val="00C50BD3"/>
    <w:rsid w:val="00C7391D"/>
    <w:rsid w:val="00D5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08C9"/>
  <w15:chartTrackingRefBased/>
  <w15:docId w15:val="{57CB070F-1EEC-4848-B7C2-24ECC35C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3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4</cp:revision>
  <dcterms:created xsi:type="dcterms:W3CDTF">2024-10-01T11:23:00Z</dcterms:created>
  <dcterms:modified xsi:type="dcterms:W3CDTF">2024-10-01T12:01:00Z</dcterms:modified>
</cp:coreProperties>
</file>