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1CD5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63E828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14:paraId="35CDF2AA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8E33D13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AAC92A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3F9C5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54C1C62B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28DC4F87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E3BF6B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332964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C799AC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5F4C19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F75B83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7E70F3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26C01B9B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32EFD091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35211A8D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2045ED3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B6A90F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06736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7045664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1C72F0A7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0870499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6C81176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5452B854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476595E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4B4F1F60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5737081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AFDB68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D80F6C0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871903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"SMARTBRIDGE"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D76C44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0761674A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"gas(C)="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C43BA7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0931513C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44061CED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90776E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428DCD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7246DF51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F20B5B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AA6F50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7D0DF5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8D24D4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CAB508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8FB4F2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1D74DE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193107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7AC537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EECA97F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2F30CC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56FDCC6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756987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5E3276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C2D194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EEE638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02C8D0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DE9E90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275F3B2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2D764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7DE0E78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DDBDB9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C461E3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EC08B9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3B177115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59FE3C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507B01D6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0257DF" w14:textId="77777777" w:rsidR="00270CFF" w:rsidRDefault="00270CFF" w:rsidP="002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EB5722" w14:textId="77777777" w:rsidR="00C3462E" w:rsidRDefault="00C3462E">
      <w:bookmarkStart w:id="0" w:name="_GoBack"/>
      <w:bookmarkEnd w:id="0"/>
    </w:p>
    <w:sectPr w:rsidR="00C3462E" w:rsidSect="00D46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FF"/>
    <w:rsid w:val="00270CFF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946E"/>
  <w15:chartTrackingRefBased/>
  <w15:docId w15:val="{3036E7DE-3145-42BE-AE39-DE48CB1E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2019-06-11T09:50:00Z</dcterms:created>
  <dcterms:modified xsi:type="dcterms:W3CDTF">2019-06-11T09:52:00Z</dcterms:modified>
</cp:coreProperties>
</file>